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0DF6" w14:textId="77777777" w:rsidR="0056571F" w:rsidRDefault="00005E9C">
      <w:pPr>
        <w:jc w:val="both"/>
      </w:pPr>
      <w:r>
        <w:rPr>
          <w:rFonts w:ascii="Calibri" w:hAnsi="Calibri" w:cs="Calibri"/>
          <w:b/>
          <w:sz w:val="28"/>
          <w:szCs w:val="28"/>
        </w:rPr>
        <w:t>Manu Goswami</w:t>
      </w:r>
    </w:p>
    <w:p w14:paraId="24A36651" w14:textId="77777777" w:rsidR="0056571F" w:rsidRDefault="00005E9C">
      <w:pPr>
        <w:spacing w:before="80"/>
        <w:jc w:val="both"/>
      </w:pPr>
      <w:r>
        <w:rPr>
          <w:noProof/>
        </w:rPr>
        <w:drawing>
          <wp:inline distT="0" distB="0" distL="19050" distR="9525" wp14:anchorId="779CA02A" wp14:editId="4EB96803">
            <wp:extent cx="123825" cy="123825"/>
            <wp:effectExtent l="0" t="0" r="0" b="0"/>
            <wp:docPr id="1" name="Picture 2" descr="email_mail_post_letter_st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mail_mail_post_letter_sta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  <w:lang w:val="en-US"/>
        </w:rPr>
        <w:t>manuit.goswami@gmail.com</w:t>
      </w:r>
    </w:p>
    <w:p w14:paraId="2B990400" w14:textId="77777777" w:rsidR="0056571F" w:rsidRDefault="00005E9C">
      <w:pPr>
        <w:spacing w:before="80"/>
        <w:jc w:val="both"/>
      </w:pPr>
      <w:r>
        <w:rPr>
          <w:noProof/>
        </w:rPr>
        <w:drawing>
          <wp:inline distT="0" distB="0" distL="19050" distR="9525" wp14:anchorId="39D82590" wp14:editId="3425E36C">
            <wp:extent cx="123825" cy="114300"/>
            <wp:effectExtent l="0" t="0" r="0" b="0"/>
            <wp:docPr id="2" name="Picture 4" descr="http://www.bungalowsoftware.com/phone_symbol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http://www.bungalowsoftware.com/phone_symbol8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+91-</w:t>
      </w:r>
      <w:r>
        <w:rPr>
          <w:rFonts w:ascii="Calibri" w:eastAsia="Calibri" w:hAnsi="Calibri" w:cs="Calibri"/>
          <w:b/>
          <w:lang w:val="en-US"/>
        </w:rPr>
        <w:t>8588033693</w:t>
      </w:r>
    </w:p>
    <w:p w14:paraId="283B2DEC" w14:textId="77777777" w:rsidR="0056571F" w:rsidRDefault="00005E9C">
      <w:pPr>
        <w:jc w:val="both"/>
        <w:rPr>
          <w:rFonts w:ascii="Calibri" w:hAnsi="Calibri" w:cs="Calibri"/>
          <w:b/>
          <w:color w:val="4F81BD"/>
        </w:rPr>
      </w:pPr>
      <w:r>
        <w:rPr>
          <w:noProof/>
        </w:rPr>
        <mc:AlternateContent>
          <mc:Choice Requires="wps">
            <w:drawing>
              <wp:inline distT="0" distB="0" distL="0" distR="0" wp14:anchorId="2C928578" wp14:editId="0C172144">
                <wp:extent cx="6410960" cy="70485"/>
                <wp:effectExtent l="0" t="0" r="0" b="0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6410160" cy="69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5.55pt;width:504.7pt;height:5.45pt;mso-position-vertical:top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 w14:paraId="015D79E0" w14:textId="77777777" w:rsidR="0056571F" w:rsidRDefault="00005E9C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Objective: </w:t>
      </w:r>
      <w:r>
        <w:rPr>
          <w:rFonts w:ascii="Calibri" w:hAnsi="Calibri" w:cs="Calibri"/>
          <w:sz w:val="22"/>
          <w:szCs w:val="22"/>
        </w:rPr>
        <w:t xml:space="preserve">On a lookout for a Business Analyst position in a reputed organization where I can utilize my CS background and Business Analyst experience. I intend to make a significant impact on the </w:t>
      </w:r>
      <w:proofErr w:type="gramStart"/>
      <w:r>
        <w:rPr>
          <w:rFonts w:ascii="Calibri" w:hAnsi="Calibri" w:cs="Calibri"/>
          <w:sz w:val="22"/>
          <w:szCs w:val="22"/>
        </w:rPr>
        <w:t>clients</w:t>
      </w:r>
      <w:proofErr w:type="gramEnd"/>
      <w:r>
        <w:rPr>
          <w:rFonts w:ascii="Calibri" w:hAnsi="Calibri" w:cs="Calibri"/>
          <w:sz w:val="22"/>
          <w:szCs w:val="22"/>
        </w:rPr>
        <w:t xml:space="preserve"> business and assigned projects. </w:t>
      </w:r>
    </w:p>
    <w:p w14:paraId="7A193042" w14:textId="77777777" w:rsidR="0056571F" w:rsidRDefault="0056571F">
      <w:pPr>
        <w:rPr>
          <w:rFonts w:ascii="Calibri" w:hAnsi="Calibri" w:cs="Calibri"/>
          <w:b/>
          <w:sz w:val="22"/>
          <w:szCs w:val="22"/>
        </w:rPr>
      </w:pPr>
    </w:p>
    <w:p w14:paraId="335D426C" w14:textId="77777777" w:rsidR="0056571F" w:rsidRDefault="00005E9C">
      <w:pPr>
        <w:jc w:val="both"/>
      </w:pPr>
      <w:r>
        <w:rPr>
          <w:rFonts w:ascii="Calibri" w:hAnsi="Calibri" w:cs="Calibri"/>
          <w:b/>
          <w:sz w:val="22"/>
          <w:szCs w:val="22"/>
        </w:rPr>
        <w:t xml:space="preserve">Executive Summary: 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A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Inform</w:t>
      </w:r>
      <w:r>
        <w:rPr>
          <w:rFonts w:ascii="Calibri" w:hAnsi="Calibri" w:cs="Calibri"/>
          <w:sz w:val="22"/>
          <w:szCs w:val="22"/>
        </w:rPr>
        <w:t>ation Technology Engineering graduate with 4 + years of IT Business analysis experience across multiple domains. Expertise in preparing Requirement documents, Requirement models, Wireframes, and Prototypes using software such as MS Word, MS Visio, Balsamiq</w:t>
      </w:r>
      <w:r>
        <w:rPr>
          <w:rFonts w:ascii="Calibri" w:hAnsi="Calibri" w:cs="Calibri"/>
          <w:sz w:val="22"/>
          <w:szCs w:val="22"/>
        </w:rPr>
        <w:t xml:space="preserve">, Bizagi Business Process Modeler. </w:t>
      </w:r>
    </w:p>
    <w:p w14:paraId="1BCA0493" w14:textId="77777777" w:rsidR="0056571F" w:rsidRDefault="0056571F">
      <w:pPr>
        <w:spacing w:after="20"/>
        <w:jc w:val="both"/>
        <w:rPr>
          <w:rFonts w:ascii="Calibri" w:hAnsi="Calibri" w:cs="Calibri"/>
          <w:lang w:eastAsia="en-GB"/>
        </w:rPr>
      </w:pPr>
    </w:p>
    <w:p w14:paraId="301E3EFD" w14:textId="77777777" w:rsidR="0056571F" w:rsidRDefault="0056571F">
      <w:pPr>
        <w:spacing w:after="20"/>
        <w:jc w:val="center"/>
        <w:rPr>
          <w:rFonts w:ascii="Calibri" w:hAnsi="Calibri" w:cs="Calibri"/>
          <w:lang w:eastAsia="en-GB"/>
        </w:rPr>
      </w:pPr>
    </w:p>
    <w:tbl>
      <w:tblPr>
        <w:tblW w:w="10530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879"/>
        <w:gridCol w:w="7651"/>
      </w:tblGrid>
      <w:tr w:rsidR="0056571F" w14:paraId="55BF9FCD" w14:textId="77777777">
        <w:trPr>
          <w:trHeight w:val="8027"/>
        </w:trPr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363439C" w14:textId="77777777" w:rsidR="0056571F" w:rsidRDefault="00005E9C">
            <w:pPr>
              <w:shd w:val="clear" w:color="auto" w:fill="002060"/>
              <w:spacing w:after="20" w:line="240" w:lineRule="exact"/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  <w:lang w:eastAsia="en-GB"/>
              </w:rPr>
              <w:t>KEY SKILLS</w:t>
            </w:r>
          </w:p>
          <w:p w14:paraId="62256706" w14:textId="77777777" w:rsidR="0056571F" w:rsidRDefault="0056571F">
            <w:pPr>
              <w:shd w:val="clear" w:color="auto" w:fill="D9D9D9"/>
              <w:jc w:val="both"/>
              <w:rPr>
                <w:rFonts w:ascii="Calibri" w:hAnsi="Calibri" w:cs="Calibri"/>
                <w:b/>
                <w:color w:val="003399"/>
                <w:lang w:eastAsia="en-GB"/>
              </w:rPr>
            </w:pPr>
          </w:p>
          <w:p w14:paraId="4FEE4997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389FBBA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UML 2.5</w:t>
            </w:r>
          </w:p>
          <w:p w14:paraId="5F8AC830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A2ECD6D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Business Process Model and Notation 2.0</w:t>
            </w:r>
          </w:p>
          <w:p w14:paraId="208BAF55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9D21677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Agile / SCRUM</w:t>
            </w:r>
          </w:p>
          <w:p w14:paraId="7BB48AC0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83BD871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AEB4816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MS Visio 16</w:t>
            </w:r>
          </w:p>
          <w:p w14:paraId="7F393015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4FF68964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4001B398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Balsamiq 3.5</w:t>
            </w:r>
          </w:p>
          <w:p w14:paraId="1C53A823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5065F8FE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730DFD8A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Gap Analysis/ BPR</w:t>
            </w:r>
          </w:p>
          <w:p w14:paraId="7AC48C18" w14:textId="77777777" w:rsidR="0056571F" w:rsidRDefault="0056571F">
            <w:pPr>
              <w:shd w:val="clear" w:color="auto" w:fill="D9D9D9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613F6363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57D4B1BE" w14:textId="77777777" w:rsidR="0056571F" w:rsidRDefault="00005E9C">
            <w:pPr>
              <w:shd w:val="clear" w:color="auto" w:fill="D9D9D9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Process Analysis 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</w:rPr>
              <w:t>&amp;  Monitoring</w:t>
            </w:r>
            <w:proofErr w:type="gramEnd"/>
          </w:p>
          <w:p w14:paraId="15B3ABA1" w14:textId="77777777" w:rsidR="0056571F" w:rsidRDefault="0056571F">
            <w:pPr>
              <w:shd w:val="clear" w:color="auto" w:fill="D9D9D9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8CBFEA8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Reqmt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. Documentation</w:t>
            </w:r>
          </w:p>
          <w:p w14:paraId="34F52B3A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C8832C0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500FD20E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Wireframes &amp;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Mockups</w:t>
            </w:r>
            <w:proofErr w:type="spellEnd"/>
          </w:p>
          <w:p w14:paraId="09FA48EB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1CC0D13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C1E8A76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SQL</w:t>
            </w:r>
          </w:p>
          <w:p w14:paraId="6AB2B4AB" w14:textId="77777777" w:rsidR="0056571F" w:rsidRDefault="0056571F">
            <w:pPr>
              <w:shd w:val="clear" w:color="auto" w:fill="D9D9D9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4CA0239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4C43972" w14:textId="77777777" w:rsidR="0056571F" w:rsidRDefault="00005E9C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Jira/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Zoho</w:t>
            </w:r>
            <w:proofErr w:type="spellEnd"/>
          </w:p>
          <w:p w14:paraId="66DCA41A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990638B" w14:textId="77777777" w:rsidR="0056571F" w:rsidRDefault="0056571F">
            <w:pPr>
              <w:shd w:val="clear" w:color="auto" w:fill="D9D9D9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347AD20" w14:textId="77777777" w:rsidR="0056571F" w:rsidRDefault="0056571F">
            <w:pPr>
              <w:rPr>
                <w:rFonts w:ascii="Calibri" w:hAnsi="Calibri" w:cs="Calibri"/>
              </w:rPr>
            </w:pPr>
          </w:p>
        </w:tc>
        <w:tc>
          <w:tcPr>
            <w:tcW w:w="7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14:paraId="1FC99877" w14:textId="77777777" w:rsidR="0056571F" w:rsidRDefault="00005E9C">
            <w:pPr>
              <w:shd w:val="clear" w:color="auto" w:fill="002060"/>
              <w:spacing w:after="20" w:line="240" w:lineRule="exact"/>
              <w:jc w:val="center"/>
              <w:rPr>
                <w:rFonts w:ascii="Calibri" w:hAnsi="Calibri" w:cs="Calibri"/>
                <w:b/>
                <w:color w:val="FFFFFF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  <w:lang w:eastAsia="en-GB"/>
              </w:rPr>
              <w:t>PROFILE SUMMARY</w:t>
            </w:r>
          </w:p>
          <w:p w14:paraId="13EAE02E" w14:textId="77777777" w:rsidR="0056571F" w:rsidRDefault="0056571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4A6FB1C" w14:textId="77777777" w:rsidR="0056571F" w:rsidRDefault="00005E9C">
            <w:pPr>
              <w:numPr>
                <w:ilvl w:val="0"/>
                <w:numId w:val="1"/>
              </w:numPr>
              <w:jc w:val="both"/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4 + years of successful IT Business Analyst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experience across the entire project life-cycle including Requirement Analysis, Project Implementation,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Testing,  Pre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>-Sales, etc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. Completed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requirements and business analysis of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3 IT projects.</w:t>
            </w:r>
          </w:p>
          <w:p w14:paraId="04FC3612" w14:textId="77777777" w:rsidR="0056571F" w:rsidRDefault="0056571F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AB2FC4C" w14:textId="77777777" w:rsidR="0056571F" w:rsidRDefault="00005E9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In-depth knowledge of different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Systems Development Lifecycle (SDLC) methodologies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like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Waterfall </w:t>
            </w:r>
            <w:proofErr w:type="gram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&amp;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Agile</w:t>
            </w:r>
            <w:proofErr w:type="gramEnd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 Methodologies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such as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Scrum.</w:t>
            </w:r>
          </w:p>
          <w:p w14:paraId="1F85CC73" w14:textId="77777777" w:rsidR="0056571F" w:rsidRDefault="0056571F">
            <w:pPr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B010D46" w14:textId="77777777" w:rsidR="0056571F" w:rsidRDefault="00005E9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Proficient in creating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Wireframes, Mock-ups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and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Software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Prototypes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during pre-project and requirement phases using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Balsamiq, MS Visio for Office 365.</w:t>
            </w:r>
          </w:p>
          <w:p w14:paraId="22672ACC" w14:textId="77777777" w:rsidR="0056571F" w:rsidRDefault="0056571F">
            <w:p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  <w:p w14:paraId="6AE18B08" w14:textId="77777777" w:rsidR="0056571F" w:rsidRDefault="00005E9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Analysis of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business requirements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to develop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Functional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and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Non-Functional requirements, product backlog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and preparing different artifacts such as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Functional Req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uirements Document (FRD), Software Requirements Specification (SRS), and Business Requirements Document (BRD).</w:t>
            </w:r>
          </w:p>
          <w:p w14:paraId="699F9136" w14:textId="77777777" w:rsidR="0056571F" w:rsidRDefault="0056571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992C69F" w14:textId="77777777" w:rsidR="0056571F" w:rsidRDefault="00005E9C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Design Business process models using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BPMN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tool to express business process and prepare process dashboard, information flows defined by stakehold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ers. That includes Process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modeling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, Process Validation, Process monitoring &amp; simulation.</w:t>
            </w:r>
          </w:p>
          <w:p w14:paraId="7EDA7ADB" w14:textId="77777777" w:rsidR="0056571F" w:rsidRDefault="0056571F">
            <w:pPr>
              <w:pStyle w:val="ListParagraph"/>
              <w:shd w:val="clear" w:color="auto" w:fill="FFFFFF"/>
              <w:ind w:left="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EA80D23" w14:textId="77777777" w:rsidR="0056571F" w:rsidRDefault="00005E9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Preparation of UML models such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as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 Use</w:t>
            </w:r>
            <w:proofErr w:type="gramEnd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 Cases, State Machine, Deployment, and Activities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using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 Microsoft Visio Pro 365. </w:t>
            </w:r>
          </w:p>
          <w:p w14:paraId="300CA8A5" w14:textId="77777777" w:rsidR="0056571F" w:rsidRDefault="0056571F">
            <w:pPr>
              <w:pStyle w:val="ListParagraph"/>
              <w:ind w:left="360"/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</w:p>
          <w:p w14:paraId="70AE8CDE" w14:textId="77777777" w:rsidR="0056571F" w:rsidRDefault="00005E9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Active participation in various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software testing activities and phases including User Acceptance Testing.</w:t>
            </w:r>
          </w:p>
          <w:p w14:paraId="735F1310" w14:textId="77777777" w:rsidR="0056571F" w:rsidRDefault="0056571F">
            <w:pP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14:paraId="216B34BE" w14:textId="77777777" w:rsidR="0056571F" w:rsidRDefault="00005E9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Adept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in  client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facing activities and communicating with multiple stakeholders</w:t>
            </w:r>
          </w:p>
          <w:p w14:paraId="28D30E1A" w14:textId="77777777" w:rsidR="0056571F" w:rsidRDefault="0056571F">
            <w:pPr>
              <w:ind w:left="360"/>
              <w:jc w:val="both"/>
              <w:rPr>
                <w:lang w:eastAsia="en-GB"/>
              </w:rPr>
            </w:pPr>
          </w:p>
          <w:p w14:paraId="43D0D44F" w14:textId="77777777" w:rsidR="0056571F" w:rsidRDefault="00005E9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Proficiency in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writing  SQL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queries.</w:t>
            </w:r>
          </w:p>
          <w:p w14:paraId="3D6DC4E0" w14:textId="77777777" w:rsidR="0056571F" w:rsidRDefault="0056571F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14:paraId="3726879D" w14:textId="77777777" w:rsidR="0056571F" w:rsidRDefault="00005E9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Proficient in working on a project &amp; issue management software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like 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Jira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 and </w:t>
            </w:r>
            <w:proofErr w:type="spellStart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Zoho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 xml:space="preserve"> Projects.</w:t>
            </w:r>
          </w:p>
          <w:p w14:paraId="5C2D5B63" w14:textId="77777777" w:rsidR="0056571F" w:rsidRDefault="0056571F">
            <w:pPr>
              <w:pStyle w:val="ListParagraph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  <w:p w14:paraId="5317DE7F" w14:textId="77777777" w:rsidR="0056571F" w:rsidRDefault="00005E9C">
            <w:pPr>
              <w:numPr>
                <w:ilvl w:val="0"/>
                <w:numId w:val="1"/>
              </w:numPr>
              <w:jc w:val="both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Preparation of Product Backlog / Scrum Backlog, Burndown charts</w:t>
            </w:r>
          </w:p>
        </w:tc>
      </w:tr>
    </w:tbl>
    <w:p w14:paraId="33626A5E" w14:textId="77777777" w:rsidR="0056571F" w:rsidRDefault="0056571F">
      <w:pPr>
        <w:shd w:val="clear" w:color="auto" w:fill="FFFFFF"/>
        <w:jc w:val="both"/>
        <w:rPr>
          <w:rFonts w:ascii="Calibri" w:hAnsi="Calibri" w:cs="Calibri"/>
        </w:rPr>
      </w:pPr>
    </w:p>
    <w:p w14:paraId="61976B64" w14:textId="77777777" w:rsidR="0056571F" w:rsidRDefault="00005E9C">
      <w:pPr>
        <w:rPr>
          <w:rFonts w:ascii="Calibri" w:hAnsi="Calibri" w:cs="Calibri"/>
        </w:rPr>
      </w:pPr>
      <w:r>
        <w:br w:type="page"/>
      </w:r>
    </w:p>
    <w:p w14:paraId="08FFD3F7" w14:textId="77777777" w:rsidR="0056571F" w:rsidRDefault="0056571F">
      <w:pPr>
        <w:shd w:val="clear" w:color="auto" w:fill="FFFFFF"/>
        <w:jc w:val="both"/>
        <w:rPr>
          <w:rFonts w:ascii="Calibri" w:hAnsi="Calibri" w:cs="Calibri"/>
        </w:rPr>
      </w:pPr>
    </w:p>
    <w:p w14:paraId="59736F24" w14:textId="77777777" w:rsidR="0056571F" w:rsidRDefault="00005E9C">
      <w:pPr>
        <w:shd w:val="clear" w:color="auto" w:fill="002060"/>
        <w:spacing w:line="240" w:lineRule="exact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  <w:r>
        <w:rPr>
          <w:rFonts w:ascii="Calibri" w:hAnsi="Calibri" w:cs="Calibri"/>
          <w:b/>
          <w:color w:val="FFFFFF"/>
          <w:sz w:val="22"/>
          <w:szCs w:val="22"/>
          <w:lang w:eastAsia="en-GB"/>
        </w:rPr>
        <w:t>ORGANISATIONAL EXPERIENCE</w:t>
      </w:r>
    </w:p>
    <w:p w14:paraId="3C7B8BB3" w14:textId="77777777" w:rsidR="0056571F" w:rsidRDefault="0056571F">
      <w:pPr>
        <w:shd w:val="clear" w:color="auto" w:fill="002060"/>
        <w:spacing w:line="240" w:lineRule="exact"/>
        <w:jc w:val="center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</w:p>
    <w:tbl>
      <w:tblPr>
        <w:tblpPr w:leftFromText="180" w:rightFromText="180" w:vertAnchor="text" w:horzAnchor="margin" w:tblpXSpec="center" w:tblpY="16"/>
        <w:tblW w:w="1048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65"/>
        <w:gridCol w:w="4913"/>
        <w:gridCol w:w="2511"/>
      </w:tblGrid>
      <w:tr w:rsidR="0056571F" w14:paraId="4DA628ED" w14:textId="77777777">
        <w:trPr>
          <w:trHeight w:val="452"/>
        </w:trPr>
        <w:tc>
          <w:tcPr>
            <w:tcW w:w="3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AB20C6" w14:textId="77777777" w:rsidR="0056571F" w:rsidRDefault="00005E9C">
            <w:pPr>
              <w:spacing w:before="2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4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154876" w14:textId="77777777" w:rsidR="0056571F" w:rsidRDefault="00005E9C">
            <w:pPr>
              <w:spacing w:before="2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Growth Path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589AC5C" w14:textId="77777777" w:rsidR="0056571F" w:rsidRDefault="00005E9C">
            <w:pPr>
              <w:spacing w:before="20"/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Duration</w:t>
            </w:r>
          </w:p>
        </w:tc>
      </w:tr>
      <w:tr w:rsidR="0056571F" w14:paraId="047A0FBE" w14:textId="77777777">
        <w:trPr>
          <w:trHeight w:val="452"/>
        </w:trPr>
        <w:tc>
          <w:tcPr>
            <w:tcW w:w="3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A7CEE53" w14:textId="77777777" w:rsidR="0056571F" w:rsidRDefault="00005E9C">
            <w:pPr>
              <w:spacing w:before="20"/>
              <w:jc w:val="center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EbixCash,Noida</w:t>
            </w:r>
            <w:proofErr w:type="spellEnd"/>
            <w:proofErr w:type="gramEnd"/>
          </w:p>
        </w:tc>
        <w:tc>
          <w:tcPr>
            <w:tcW w:w="4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5CFEB60" w14:textId="77777777" w:rsidR="0056571F" w:rsidRDefault="00005E9C">
            <w:pPr>
              <w:spacing w:before="20"/>
              <w:jc w:val="center"/>
            </w:pPr>
            <w:bookmarkStart w:id="0" w:name="__DdeLink__565_3048985341"/>
            <w:bookmarkEnd w:id="0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Sr Process Associate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4859A37" w14:textId="77777777" w:rsidR="0056571F" w:rsidRDefault="00005E9C">
            <w:pPr>
              <w:spacing w:before="2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Jan’17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  Till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Date</w:t>
            </w:r>
          </w:p>
        </w:tc>
      </w:tr>
      <w:tr w:rsidR="0056571F" w14:paraId="40CC474B" w14:textId="77777777">
        <w:trPr>
          <w:trHeight w:val="313"/>
        </w:trPr>
        <w:tc>
          <w:tcPr>
            <w:tcW w:w="3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9BAA4BE" w14:textId="77777777" w:rsidR="0056571F" w:rsidRDefault="00005E9C">
            <w:pPr>
              <w:spacing w:before="20"/>
              <w:jc w:val="center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EbixCash,Noida</w:t>
            </w:r>
            <w:proofErr w:type="spellEnd"/>
            <w:proofErr w:type="gramEnd"/>
          </w:p>
        </w:tc>
        <w:tc>
          <w:tcPr>
            <w:tcW w:w="4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84EFA1E" w14:textId="77777777" w:rsidR="0056571F" w:rsidRDefault="00005E9C">
            <w:pPr>
              <w:spacing w:before="2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Process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Associate</w:t>
            </w:r>
          </w:p>
        </w:tc>
        <w:tc>
          <w:tcPr>
            <w:tcW w:w="2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DE3CB9" w14:textId="77777777" w:rsidR="0056571F" w:rsidRDefault="00005E9C">
            <w:pPr>
              <w:spacing w:before="2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Sept’16 to Jan’17</w:t>
            </w:r>
          </w:p>
        </w:tc>
      </w:tr>
    </w:tbl>
    <w:p w14:paraId="77D7EA06" w14:textId="77777777" w:rsidR="0056571F" w:rsidRDefault="0056571F">
      <w:pPr>
        <w:spacing w:before="12"/>
        <w:jc w:val="right"/>
        <w:rPr>
          <w:rFonts w:ascii="Calibri" w:hAnsi="Calibri" w:cs="Calibri"/>
          <w:sz w:val="22"/>
          <w:szCs w:val="22"/>
          <w:lang w:eastAsia="en-GB"/>
        </w:rPr>
      </w:pPr>
    </w:p>
    <w:p w14:paraId="3139E9F5" w14:textId="77777777" w:rsidR="0056571F" w:rsidRDefault="0056571F">
      <w:pPr>
        <w:spacing w:before="12"/>
        <w:jc w:val="right"/>
        <w:rPr>
          <w:rFonts w:ascii="Calibri" w:hAnsi="Calibri" w:cs="Calibri"/>
          <w:sz w:val="22"/>
          <w:szCs w:val="22"/>
          <w:lang w:eastAsia="en-GB"/>
        </w:rPr>
      </w:pPr>
    </w:p>
    <w:p w14:paraId="15D1268F" w14:textId="77777777" w:rsidR="0056571F" w:rsidRDefault="00005E9C">
      <w:pPr>
        <w:shd w:val="clear" w:color="auto" w:fill="002060"/>
        <w:spacing w:line="240" w:lineRule="exact"/>
        <w:rPr>
          <w:rFonts w:ascii="Calibri" w:hAnsi="Calibri" w:cs="Calibri"/>
          <w:b/>
          <w:sz w:val="22"/>
          <w:szCs w:val="22"/>
          <w:lang w:eastAsia="en-GB"/>
        </w:rPr>
      </w:pPr>
      <w:r>
        <w:rPr>
          <w:rFonts w:ascii="Calibri" w:hAnsi="Calibri" w:cs="Calibri"/>
          <w:b/>
          <w:sz w:val="22"/>
          <w:szCs w:val="22"/>
          <w:lang w:eastAsia="en-GB"/>
        </w:rPr>
        <w:t>IT SKILLS</w:t>
      </w:r>
    </w:p>
    <w:p w14:paraId="13C10B87" w14:textId="77777777" w:rsidR="0056571F" w:rsidRDefault="0056571F">
      <w:pPr>
        <w:shd w:val="clear" w:color="auto" w:fill="002060"/>
        <w:spacing w:line="240" w:lineRule="exact"/>
        <w:jc w:val="center"/>
        <w:rPr>
          <w:rFonts w:ascii="Calibri" w:hAnsi="Calibri" w:cs="Calibri"/>
          <w:b/>
          <w:sz w:val="22"/>
          <w:szCs w:val="22"/>
          <w:lang w:eastAsia="en-GB"/>
        </w:rPr>
      </w:pPr>
    </w:p>
    <w:tbl>
      <w:tblPr>
        <w:tblW w:w="10241" w:type="dxa"/>
        <w:tblInd w:w="198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CellMar>
          <w:left w:w="107" w:type="dxa"/>
        </w:tblCellMar>
        <w:tblLook w:val="01E0" w:firstRow="1" w:lastRow="1" w:firstColumn="1" w:lastColumn="1" w:noHBand="0" w:noVBand="0"/>
      </w:tblPr>
      <w:tblGrid>
        <w:gridCol w:w="2683"/>
        <w:gridCol w:w="7558"/>
      </w:tblGrid>
      <w:tr w:rsidR="0056571F" w14:paraId="3B9F8CC4" w14:textId="77777777">
        <w:tc>
          <w:tcPr>
            <w:tcW w:w="2683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6FE3E9C5" w14:textId="77777777" w:rsidR="0056571F" w:rsidRDefault="00005E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Methodology</w:t>
            </w:r>
          </w:p>
        </w:tc>
        <w:tc>
          <w:tcPr>
            <w:tcW w:w="7557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158C1F75" w14:textId="77777777" w:rsidR="0056571F" w:rsidRDefault="00005E9C">
            <w:pPr>
              <w:spacing w:line="240" w:lineRule="exact"/>
              <w:ind w:left="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Waterfall, SCRUM, V Model</w:t>
            </w:r>
          </w:p>
        </w:tc>
      </w:tr>
      <w:tr w:rsidR="0056571F" w14:paraId="673973E2" w14:textId="77777777">
        <w:tc>
          <w:tcPr>
            <w:tcW w:w="2683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72E81D0F" w14:textId="77777777" w:rsidR="0056571F" w:rsidRDefault="00005E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Modelling Frameworks</w:t>
            </w:r>
          </w:p>
        </w:tc>
        <w:tc>
          <w:tcPr>
            <w:tcW w:w="7557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4DAFAAD4" w14:textId="77777777" w:rsidR="0056571F" w:rsidRDefault="00005E9C">
            <w:pPr>
              <w:spacing w:line="240" w:lineRule="exact"/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UML 2.5, BPMN 2.0</w:t>
            </w:r>
          </w:p>
        </w:tc>
      </w:tr>
      <w:tr w:rsidR="0056571F" w14:paraId="0C2FCB62" w14:textId="77777777">
        <w:tc>
          <w:tcPr>
            <w:tcW w:w="2683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221FA262" w14:textId="77777777" w:rsidR="0056571F" w:rsidRDefault="00005E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 Software</w:t>
            </w:r>
          </w:p>
        </w:tc>
        <w:tc>
          <w:tcPr>
            <w:tcW w:w="7557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32A5580D" w14:textId="77777777" w:rsidR="0056571F" w:rsidRDefault="00005E9C">
            <w:pPr>
              <w:spacing w:line="240" w:lineRule="exact"/>
              <w:ind w:left="360"/>
              <w:jc w:val="both"/>
              <w:rPr>
                <w:rFonts w:ascii="Calibri" w:hAnsi="Calibri" w:cs="Calibri"/>
                <w:b/>
                <w:color w:val="000000"/>
                <w:spacing w:val="-6"/>
              </w:rPr>
            </w:pPr>
            <w:r>
              <w:rPr>
                <w:rFonts w:ascii="Calibri" w:hAnsi="Calibri" w:cs="Calibri"/>
                <w:sz w:val="22"/>
              </w:rPr>
              <w:t xml:space="preserve">Visio 16 / MS Visio Pro for Office </w:t>
            </w:r>
            <w:proofErr w:type="gramStart"/>
            <w:r>
              <w:rPr>
                <w:rFonts w:ascii="Calibri" w:hAnsi="Calibri" w:cs="Calibri"/>
                <w:sz w:val="22"/>
              </w:rPr>
              <w:t>365,  Balsamiq</w:t>
            </w:r>
            <w:proofErr w:type="gramEnd"/>
            <w:r>
              <w:rPr>
                <w:rFonts w:ascii="Calibri" w:hAnsi="Calibri" w:cs="Calibri"/>
                <w:sz w:val="22"/>
              </w:rPr>
              <w:t xml:space="preserve"> 3.5, Bizagi Business Process Modeller, JIRA, </w:t>
            </w:r>
            <w:proofErr w:type="spellStart"/>
            <w:r>
              <w:rPr>
                <w:rFonts w:ascii="Calibri" w:hAnsi="Calibri" w:cs="Calibri"/>
                <w:sz w:val="22"/>
              </w:rPr>
              <w:t>Zoho</w:t>
            </w:r>
            <w:proofErr w:type="spellEnd"/>
          </w:p>
        </w:tc>
      </w:tr>
      <w:tr w:rsidR="0056571F" w14:paraId="537D14DD" w14:textId="77777777">
        <w:tc>
          <w:tcPr>
            <w:tcW w:w="2683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209A2E38" w14:textId="77777777" w:rsidR="0056571F" w:rsidRDefault="00005E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Documentation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7557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55EBD5FC" w14:textId="77777777" w:rsidR="0056571F" w:rsidRDefault="00005E9C">
            <w:pPr>
              <w:spacing w:line="240" w:lineRule="exact"/>
              <w:ind w:left="36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MS Office (MS Word, MS Excel, MS PowerPoint)</w:t>
            </w:r>
          </w:p>
        </w:tc>
      </w:tr>
      <w:tr w:rsidR="0056571F" w14:paraId="1E1640BA" w14:textId="77777777">
        <w:tc>
          <w:tcPr>
            <w:tcW w:w="2683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009646D8" w14:textId="77777777" w:rsidR="0056571F" w:rsidRDefault="00005E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Operating System</w:t>
            </w:r>
          </w:p>
        </w:tc>
        <w:tc>
          <w:tcPr>
            <w:tcW w:w="7557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202876CE" w14:textId="77777777" w:rsidR="0056571F" w:rsidRDefault="00005E9C">
            <w:pPr>
              <w:spacing w:line="240" w:lineRule="exact"/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Windows 7,10 /XP/Vista, Linux</w:t>
            </w:r>
          </w:p>
          <w:p w14:paraId="4B62885D" w14:textId="77777777" w:rsidR="0056571F" w:rsidRDefault="0056571F">
            <w:pPr>
              <w:spacing w:line="240" w:lineRule="exact"/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6571F" w14:paraId="39F58987" w14:textId="77777777">
        <w:tc>
          <w:tcPr>
            <w:tcW w:w="2683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56BDCEC6" w14:textId="77777777" w:rsidR="0056571F" w:rsidRDefault="00005E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Databases</w:t>
            </w:r>
          </w:p>
        </w:tc>
        <w:tc>
          <w:tcPr>
            <w:tcW w:w="7557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4AB26C67" w14:textId="77777777" w:rsidR="0056571F" w:rsidRDefault="00005E9C">
            <w:pPr>
              <w:spacing w:line="240" w:lineRule="exact"/>
              <w:ind w:left="360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Oracle, MS SQL Server, MySQL</w:t>
            </w:r>
          </w:p>
        </w:tc>
      </w:tr>
    </w:tbl>
    <w:p w14:paraId="1BA9DF48" w14:textId="77777777" w:rsidR="0056571F" w:rsidRDefault="0056571F">
      <w:pPr>
        <w:spacing w:before="12"/>
        <w:jc w:val="both"/>
        <w:rPr>
          <w:rFonts w:ascii="Calibri" w:hAnsi="Calibri" w:cs="Calibri"/>
          <w:sz w:val="22"/>
          <w:szCs w:val="22"/>
          <w:lang w:eastAsia="en-GB"/>
        </w:rPr>
      </w:pPr>
    </w:p>
    <w:p w14:paraId="5EE77B76" w14:textId="77777777" w:rsidR="0056571F" w:rsidRDefault="00005E9C">
      <w:pPr>
        <w:shd w:val="clear" w:color="auto" w:fill="002060"/>
        <w:spacing w:line="240" w:lineRule="exact"/>
        <w:rPr>
          <w:rFonts w:ascii="Calibri" w:hAnsi="Calibri" w:cs="Calibri"/>
          <w:b/>
          <w:sz w:val="22"/>
          <w:szCs w:val="22"/>
          <w:lang w:eastAsia="en-GB"/>
        </w:rPr>
      </w:pPr>
      <w:r>
        <w:rPr>
          <w:rFonts w:ascii="Calibri" w:hAnsi="Calibri" w:cs="Calibri"/>
          <w:b/>
          <w:sz w:val="22"/>
          <w:szCs w:val="22"/>
          <w:lang w:eastAsia="en-GB"/>
        </w:rPr>
        <w:t xml:space="preserve">  </w:t>
      </w:r>
      <w:proofErr w:type="gramStart"/>
      <w:r>
        <w:rPr>
          <w:rFonts w:ascii="Calibri" w:hAnsi="Calibri" w:cs="Calibri"/>
          <w:b/>
          <w:sz w:val="22"/>
          <w:szCs w:val="22"/>
          <w:lang w:eastAsia="en-GB"/>
        </w:rPr>
        <w:t>Detailed  Work</w:t>
      </w:r>
      <w:proofErr w:type="gramEnd"/>
      <w:r>
        <w:rPr>
          <w:rFonts w:ascii="Calibri" w:hAnsi="Calibri" w:cs="Calibri"/>
          <w:b/>
          <w:sz w:val="22"/>
          <w:szCs w:val="22"/>
          <w:lang w:eastAsia="en-GB"/>
        </w:rPr>
        <w:t xml:space="preserve"> Experience</w:t>
      </w:r>
    </w:p>
    <w:p w14:paraId="71784172" w14:textId="77777777" w:rsidR="0056571F" w:rsidRDefault="0056571F">
      <w:pPr>
        <w:shd w:val="clear" w:color="auto" w:fill="002060"/>
        <w:spacing w:line="240" w:lineRule="exact"/>
        <w:rPr>
          <w:rFonts w:ascii="Calibri" w:hAnsi="Calibri" w:cs="Calibri"/>
          <w:b/>
          <w:sz w:val="22"/>
          <w:szCs w:val="22"/>
          <w:lang w:eastAsia="en-GB"/>
        </w:rPr>
      </w:pPr>
    </w:p>
    <w:p w14:paraId="2D739B9D" w14:textId="77777777" w:rsidR="0056571F" w:rsidRDefault="0056571F">
      <w:pPr>
        <w:spacing w:before="20"/>
        <w:jc w:val="both"/>
        <w:rPr>
          <w:rFonts w:ascii="Calibri" w:hAnsi="Calibri" w:cs="Calibri"/>
          <w:color w:val="0000FF"/>
        </w:rPr>
      </w:pPr>
    </w:p>
    <w:p w14:paraId="4725B0C6" w14:textId="77777777" w:rsidR="0056571F" w:rsidRDefault="0056571F">
      <w:pPr>
        <w:spacing w:before="12"/>
        <w:jc w:val="both"/>
        <w:rPr>
          <w:rFonts w:ascii="Calibri" w:hAnsi="Calibri" w:cs="Calibri"/>
          <w:sz w:val="22"/>
          <w:szCs w:val="22"/>
          <w:lang w:eastAsia="en-GB"/>
        </w:rPr>
      </w:pPr>
    </w:p>
    <w:p w14:paraId="0BFB7480" w14:textId="77777777" w:rsidR="0056571F" w:rsidRDefault="00005E9C">
      <w:pPr>
        <w:shd w:val="clear" w:color="auto" w:fill="002060"/>
        <w:spacing w:line="240" w:lineRule="exact"/>
        <w:jc w:val="center"/>
      </w:pPr>
      <w:r>
        <w:rPr>
          <w:rFonts w:ascii="Calibri" w:hAnsi="Calibri" w:cs="Calibri"/>
          <w:b/>
          <w:sz w:val="22"/>
          <w:szCs w:val="22"/>
          <w:lang w:eastAsia="en-GB"/>
        </w:rPr>
        <w:t>Independent Consultant – Sr Process Associate: (Sept,16</w:t>
      </w:r>
      <w:r>
        <w:rPr>
          <w:rFonts w:ascii="Calibri" w:hAnsi="Calibri" w:cs="Calibri"/>
          <w:b/>
          <w:sz w:val="22"/>
          <w:szCs w:val="22"/>
          <w:lang w:eastAsia="en-GB"/>
        </w:rPr>
        <w:t xml:space="preserve"> to till now)</w:t>
      </w:r>
    </w:p>
    <w:p w14:paraId="48B0FA70" w14:textId="77777777" w:rsidR="0056571F" w:rsidRDefault="0056571F">
      <w:pPr>
        <w:shd w:val="clear" w:color="auto" w:fill="002060"/>
        <w:spacing w:line="240" w:lineRule="exact"/>
        <w:jc w:val="center"/>
        <w:rPr>
          <w:rFonts w:ascii="Calibri" w:hAnsi="Calibri" w:cs="Calibri"/>
          <w:b/>
          <w:sz w:val="22"/>
          <w:szCs w:val="22"/>
          <w:lang w:eastAsia="en-GB"/>
        </w:rPr>
      </w:pPr>
    </w:p>
    <w:p w14:paraId="48846D68" w14:textId="77777777" w:rsidR="0056571F" w:rsidRDefault="0056571F">
      <w:pPr>
        <w:spacing w:before="20"/>
        <w:jc w:val="both"/>
        <w:rPr>
          <w:rFonts w:ascii="Calibri" w:hAnsi="Calibri" w:cs="Calibri"/>
          <w:color w:val="0000FF"/>
        </w:rPr>
      </w:pPr>
    </w:p>
    <w:p w14:paraId="1B661D01" w14:textId="77777777" w:rsidR="0056571F" w:rsidRDefault="00005E9C">
      <w:pPr>
        <w:spacing w:before="20"/>
      </w:pPr>
      <w:r>
        <w:rPr>
          <w:rFonts w:ascii="Calibri" w:hAnsi="Calibri" w:cs="Calibri"/>
          <w:b/>
          <w:color w:val="000000"/>
          <w:sz w:val="22"/>
          <w:szCs w:val="22"/>
        </w:rPr>
        <w:t>Project Title: Online Insurance Policy Management</w:t>
      </w:r>
    </w:p>
    <w:p w14:paraId="37736A42" w14:textId="77777777" w:rsidR="0056571F" w:rsidRDefault="0056571F">
      <w:pPr>
        <w:spacing w:before="20"/>
        <w:rPr>
          <w:rFonts w:ascii="Calibri" w:hAnsi="Calibri" w:cs="Calibri"/>
          <w:color w:val="000000"/>
          <w:sz w:val="22"/>
          <w:szCs w:val="22"/>
        </w:rPr>
      </w:pPr>
    </w:p>
    <w:p w14:paraId="61C036F9" w14:textId="77777777" w:rsidR="0056571F" w:rsidRDefault="00005E9C">
      <w:pPr>
        <w:spacing w:before="20"/>
      </w:pPr>
      <w:r>
        <w:rPr>
          <w:rFonts w:ascii="Calibri" w:hAnsi="Calibri" w:cs="Calibri"/>
          <w:b/>
          <w:color w:val="000000"/>
          <w:sz w:val="22"/>
          <w:szCs w:val="22"/>
        </w:rPr>
        <w:t xml:space="preserve">My Responsibility: </w:t>
      </w:r>
    </w:p>
    <w:p w14:paraId="2609D5DC" w14:textId="77777777" w:rsidR="0056571F" w:rsidRDefault="0056571F">
      <w:pPr>
        <w:spacing w:before="20"/>
        <w:rPr>
          <w:rFonts w:ascii="Calibri" w:hAnsi="Calibri" w:cs="Calibri"/>
          <w:b/>
          <w:color w:val="000000"/>
          <w:sz w:val="22"/>
          <w:szCs w:val="22"/>
        </w:rPr>
      </w:pPr>
    </w:p>
    <w:p w14:paraId="625E25DF" w14:textId="77777777" w:rsidR="0056571F" w:rsidRDefault="00005E9C">
      <w:pPr>
        <w:numPr>
          <w:ilvl w:val="0"/>
          <w:numId w:val="6"/>
        </w:numPr>
        <w:spacing w:before="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Requirement elicitation from the client.</w:t>
      </w:r>
    </w:p>
    <w:p w14:paraId="50DFCAC1" w14:textId="77777777" w:rsidR="0056571F" w:rsidRDefault="00005E9C">
      <w:pPr>
        <w:numPr>
          <w:ilvl w:val="0"/>
          <w:numId w:val="6"/>
        </w:numPr>
        <w:spacing w:before="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Prepared Software requirement specification.</w:t>
      </w:r>
    </w:p>
    <w:p w14:paraId="347239C9" w14:textId="77777777" w:rsidR="0056571F" w:rsidRDefault="00005E9C">
      <w:pPr>
        <w:numPr>
          <w:ilvl w:val="0"/>
          <w:numId w:val="6"/>
        </w:numPr>
        <w:spacing w:before="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Prepared Use Cases.</w:t>
      </w:r>
    </w:p>
    <w:p w14:paraId="1D1FAE89" w14:textId="77777777" w:rsidR="0056571F" w:rsidRDefault="00005E9C">
      <w:pPr>
        <w:numPr>
          <w:ilvl w:val="0"/>
          <w:numId w:val="6"/>
        </w:numPr>
        <w:spacing w:before="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Prepared multiple wireframes by using Balsamiq.</w:t>
      </w:r>
    </w:p>
    <w:p w14:paraId="6377816E" w14:textId="77777777" w:rsidR="0056571F" w:rsidRDefault="0056571F">
      <w:pPr>
        <w:spacing w:before="20"/>
        <w:rPr>
          <w:rFonts w:ascii="Calibri" w:hAnsi="Calibri" w:cs="Calibri"/>
          <w:b/>
          <w:color w:val="000000"/>
          <w:sz w:val="22"/>
          <w:szCs w:val="22"/>
        </w:rPr>
      </w:pPr>
    </w:p>
    <w:p w14:paraId="7AAD339F" w14:textId="77777777" w:rsidR="0056571F" w:rsidRDefault="0056571F">
      <w:pPr>
        <w:spacing w:before="20"/>
        <w:rPr>
          <w:rFonts w:ascii="Calibri" w:hAnsi="Calibri" w:cs="Calibri"/>
          <w:b/>
          <w:color w:val="000000"/>
          <w:sz w:val="22"/>
          <w:szCs w:val="22"/>
        </w:rPr>
      </w:pPr>
    </w:p>
    <w:p w14:paraId="61A252B8" w14:textId="77777777" w:rsidR="0056571F" w:rsidRDefault="0056571F">
      <w:pPr>
        <w:spacing w:before="20"/>
        <w:rPr>
          <w:rFonts w:ascii="Calibri" w:hAnsi="Calibri" w:cs="Calibri"/>
          <w:color w:val="000000"/>
          <w:sz w:val="22"/>
          <w:szCs w:val="22"/>
        </w:rPr>
      </w:pPr>
    </w:p>
    <w:p w14:paraId="2B4C55B4" w14:textId="77777777" w:rsidR="0056571F" w:rsidRDefault="0056571F">
      <w:pPr>
        <w:spacing w:before="2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2A80B3B5" w14:textId="77777777" w:rsidR="0056571F" w:rsidRDefault="00005E9C">
      <w:pPr>
        <w:shd w:val="clear" w:color="auto" w:fill="002060"/>
        <w:spacing w:line="240" w:lineRule="exact"/>
        <w:jc w:val="center"/>
      </w:pPr>
      <w:proofErr w:type="spellStart"/>
      <w:r>
        <w:rPr>
          <w:rFonts w:ascii="Calibri" w:hAnsi="Calibri" w:cs="Calibri"/>
          <w:b/>
          <w:sz w:val="22"/>
          <w:szCs w:val="22"/>
          <w:lang w:eastAsia="en-GB"/>
        </w:rPr>
        <w:t>EbixCash</w:t>
      </w:r>
      <w:proofErr w:type="spellEnd"/>
      <w:r>
        <w:rPr>
          <w:rFonts w:ascii="Calibri" w:hAnsi="Calibri" w:cs="Calibri"/>
          <w:b/>
          <w:sz w:val="22"/>
          <w:szCs w:val="22"/>
          <w:lang w:eastAsia="en-GB"/>
        </w:rPr>
        <w:t xml:space="preserve"> (Sept’16 to Jan’17)</w:t>
      </w:r>
    </w:p>
    <w:p w14:paraId="267AEE03" w14:textId="77777777" w:rsidR="0056571F" w:rsidRDefault="0056571F">
      <w:pPr>
        <w:shd w:val="clear" w:color="auto" w:fill="002060"/>
        <w:spacing w:line="240" w:lineRule="exact"/>
        <w:jc w:val="center"/>
        <w:rPr>
          <w:rFonts w:ascii="Calibri" w:hAnsi="Calibri" w:cs="Calibri"/>
          <w:b/>
          <w:sz w:val="22"/>
          <w:szCs w:val="22"/>
          <w:lang w:eastAsia="en-GB"/>
        </w:rPr>
      </w:pPr>
    </w:p>
    <w:p w14:paraId="5509B8F6" w14:textId="77777777" w:rsidR="0056571F" w:rsidRDefault="00005E9C">
      <w:pPr>
        <w:shd w:val="clear" w:color="auto" w:fill="002060"/>
        <w:spacing w:line="240" w:lineRule="exact"/>
      </w:pPr>
      <w:r>
        <w:rPr>
          <w:rFonts w:ascii="Calibri" w:hAnsi="Calibri" w:cs="Calibri"/>
          <w:b/>
          <w:sz w:val="22"/>
          <w:szCs w:val="22"/>
          <w:lang w:eastAsia="en-GB"/>
        </w:rPr>
        <w:t>Growth Path: Process Associate</w:t>
      </w:r>
    </w:p>
    <w:p w14:paraId="7109A755" w14:textId="77777777" w:rsidR="0056571F" w:rsidRDefault="0056571F">
      <w:pPr>
        <w:spacing w:before="20"/>
        <w:jc w:val="both"/>
        <w:rPr>
          <w:rFonts w:ascii="Calibri" w:hAnsi="Calibri" w:cs="Calibri"/>
          <w:color w:val="0000FF"/>
        </w:rPr>
      </w:pPr>
    </w:p>
    <w:p w14:paraId="1A654C49" w14:textId="77777777" w:rsidR="0056571F" w:rsidRDefault="00005E9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Key Result Areas:</w:t>
      </w:r>
    </w:p>
    <w:p w14:paraId="3B2C4F48" w14:textId="77777777" w:rsidR="0056571F" w:rsidRDefault="0056571F">
      <w:pPr>
        <w:spacing w:before="20"/>
        <w:jc w:val="both"/>
        <w:rPr>
          <w:rFonts w:ascii="Calibri" w:hAnsi="Calibri" w:cs="Calibri"/>
          <w:color w:val="0000FF"/>
        </w:rPr>
      </w:pPr>
    </w:p>
    <w:p w14:paraId="2DEA50ED" w14:textId="77777777" w:rsidR="0056571F" w:rsidRDefault="00005E9C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Meet clients and understand their future needs for mobile and web application and plan accordingly</w:t>
      </w:r>
    </w:p>
    <w:p w14:paraId="112F70CA" w14:textId="77777777" w:rsidR="0056571F" w:rsidRDefault="00005E9C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Analysis of client’s requirement. </w:t>
      </w:r>
    </w:p>
    <w:p w14:paraId="64069CF1" w14:textId="77777777" w:rsidR="0056571F" w:rsidRDefault="00005E9C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Acting as an interface between the </w:t>
      </w:r>
      <w:r>
        <w:rPr>
          <w:rFonts w:ascii="Calibri" w:hAnsi="Calibri" w:cs="Calibri"/>
          <w:sz w:val="22"/>
          <w:szCs w:val="22"/>
        </w:rPr>
        <w:t>clients, development team and the development support team.</w:t>
      </w:r>
    </w:p>
    <w:p w14:paraId="6CBFC627" w14:textId="77777777" w:rsidR="0056571F" w:rsidRDefault="00005E9C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 in Gap Analysis.</w:t>
      </w:r>
    </w:p>
    <w:p w14:paraId="1421C8FF" w14:textId="77777777" w:rsidR="0056571F" w:rsidRDefault="00005E9C">
      <w:pPr>
        <w:pStyle w:val="ListParagraph"/>
        <w:numPr>
          <w:ilvl w:val="0"/>
          <w:numId w:val="5"/>
        </w:numPr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Preparing Feature lists.</w:t>
      </w:r>
    </w:p>
    <w:p w14:paraId="6F2897CE" w14:textId="77777777" w:rsidR="0056571F" w:rsidRDefault="0056571F">
      <w:pPr>
        <w:pStyle w:val="ListParagraph"/>
        <w:jc w:val="both"/>
        <w:textAlignment w:val="baseline"/>
        <w:rPr>
          <w:rFonts w:ascii="Calibri" w:hAnsi="Calibri" w:cs="Calibri"/>
          <w:b/>
          <w:sz w:val="22"/>
          <w:szCs w:val="22"/>
        </w:rPr>
      </w:pPr>
    </w:p>
    <w:p w14:paraId="0354AA62" w14:textId="77777777" w:rsidR="0056571F" w:rsidRDefault="0056571F">
      <w:pPr>
        <w:pStyle w:val="ListParagraph"/>
        <w:jc w:val="both"/>
        <w:textAlignment w:val="baseline"/>
        <w:rPr>
          <w:rFonts w:ascii="Calibri" w:hAnsi="Calibri" w:cs="Calibri"/>
          <w:b/>
          <w:sz w:val="22"/>
          <w:szCs w:val="22"/>
        </w:rPr>
      </w:pPr>
    </w:p>
    <w:p w14:paraId="62191E7B" w14:textId="77777777" w:rsidR="0056571F" w:rsidRDefault="00005E9C">
      <w:pPr>
        <w:shd w:val="clear" w:color="auto" w:fill="002060"/>
        <w:spacing w:line="240" w:lineRule="exact"/>
        <w:jc w:val="center"/>
      </w:pPr>
      <w:proofErr w:type="spellStart"/>
      <w:r>
        <w:rPr>
          <w:rFonts w:ascii="Calibri" w:hAnsi="Calibri" w:cs="Calibri"/>
          <w:b/>
          <w:sz w:val="22"/>
          <w:szCs w:val="22"/>
          <w:lang w:eastAsia="en-GB"/>
        </w:rPr>
        <w:t>EbixCash</w:t>
      </w:r>
      <w:proofErr w:type="spellEnd"/>
      <w:r>
        <w:rPr>
          <w:rFonts w:ascii="Calibri" w:hAnsi="Calibri" w:cs="Calibri"/>
          <w:b/>
          <w:sz w:val="22"/>
          <w:szCs w:val="22"/>
          <w:lang w:eastAsia="en-GB"/>
        </w:rPr>
        <w:t xml:space="preserve"> (Jan’17 to Till Date)</w:t>
      </w:r>
    </w:p>
    <w:p w14:paraId="78B34D51" w14:textId="77777777" w:rsidR="0056571F" w:rsidRDefault="0056571F">
      <w:pPr>
        <w:shd w:val="clear" w:color="auto" w:fill="002060"/>
        <w:spacing w:line="240" w:lineRule="exact"/>
        <w:jc w:val="center"/>
        <w:rPr>
          <w:rFonts w:ascii="Calibri" w:hAnsi="Calibri" w:cs="Calibri"/>
          <w:b/>
          <w:sz w:val="22"/>
          <w:szCs w:val="22"/>
          <w:lang w:eastAsia="en-GB"/>
        </w:rPr>
      </w:pPr>
    </w:p>
    <w:p w14:paraId="11AA1E34" w14:textId="77777777" w:rsidR="0056571F" w:rsidRDefault="00005E9C">
      <w:pPr>
        <w:shd w:val="clear" w:color="auto" w:fill="002060"/>
        <w:spacing w:line="240" w:lineRule="exact"/>
      </w:pPr>
      <w:r>
        <w:rPr>
          <w:rFonts w:ascii="Calibri" w:hAnsi="Calibri" w:cs="Calibri"/>
          <w:b/>
          <w:sz w:val="22"/>
          <w:szCs w:val="22"/>
          <w:lang w:eastAsia="en-GB"/>
        </w:rPr>
        <w:lastRenderedPageBreak/>
        <w:t>Growth Path: Senior Process Associate</w:t>
      </w:r>
    </w:p>
    <w:p w14:paraId="46557B72" w14:textId="77777777" w:rsidR="0056571F" w:rsidRDefault="0056571F">
      <w:pPr>
        <w:spacing w:before="20"/>
        <w:jc w:val="both"/>
        <w:rPr>
          <w:rFonts w:ascii="Calibri" w:hAnsi="Calibri" w:cs="Calibri"/>
          <w:color w:val="0000FF"/>
        </w:rPr>
      </w:pPr>
    </w:p>
    <w:p w14:paraId="586D93FD" w14:textId="77777777" w:rsidR="0056571F" w:rsidRDefault="00005E9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Key Result Areas:</w:t>
      </w:r>
    </w:p>
    <w:p w14:paraId="7ED32700" w14:textId="77777777" w:rsidR="0056571F" w:rsidRDefault="0056571F">
      <w:pPr>
        <w:tabs>
          <w:tab w:val="left" w:pos="2160"/>
          <w:tab w:val="left" w:pos="2250"/>
        </w:tabs>
        <w:jc w:val="both"/>
        <w:rPr>
          <w:rFonts w:ascii="Calibri" w:hAnsi="Calibri" w:cs="Calibri"/>
          <w:sz w:val="22"/>
          <w:szCs w:val="22"/>
        </w:rPr>
      </w:pPr>
    </w:p>
    <w:p w14:paraId="058C1FE4" w14:textId="77777777" w:rsidR="0056571F" w:rsidRDefault="00005E9C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Interact with International Clients via Skype or </w:t>
      </w:r>
      <w:r>
        <w:rPr>
          <w:rFonts w:ascii="Calibri" w:hAnsi="Calibri" w:cs="Calibri"/>
          <w:sz w:val="22"/>
          <w:szCs w:val="22"/>
        </w:rPr>
        <w:t>phone to handle their queries and requirements, set up and attend meetings.</w:t>
      </w:r>
    </w:p>
    <w:p w14:paraId="6BB02F17" w14:textId="77777777" w:rsidR="0056571F" w:rsidRDefault="00005E9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Developing and maintaining positive client engagement</w:t>
      </w:r>
    </w:p>
    <w:p w14:paraId="610B6736" w14:textId="77777777" w:rsidR="0056571F" w:rsidRDefault="00005E9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Researching organizations and individuals online to identify new leads and potential new market.</w:t>
      </w:r>
    </w:p>
    <w:p w14:paraId="0D836527" w14:textId="77777777" w:rsidR="0056571F" w:rsidRDefault="00005E9C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en-GB"/>
        </w:rPr>
        <w:t>Participating in Brainstormin</w:t>
      </w:r>
      <w:r>
        <w:rPr>
          <w:rFonts w:ascii="Calibri" w:hAnsi="Calibri" w:cs="Calibri"/>
          <w:sz w:val="22"/>
          <w:szCs w:val="22"/>
          <w:lang w:eastAsia="en-GB"/>
        </w:rPr>
        <w:t>g meeting to identify bottleneck as well as to improve existing processes.</w:t>
      </w:r>
    </w:p>
    <w:p w14:paraId="04CC372E" w14:textId="77777777" w:rsidR="0056571F" w:rsidRDefault="0056571F">
      <w:pPr>
        <w:rPr>
          <w:rFonts w:ascii="Calibri" w:hAnsi="Calibri" w:cs="Calibri"/>
          <w:sz w:val="22"/>
          <w:szCs w:val="22"/>
        </w:rPr>
      </w:pPr>
    </w:p>
    <w:p w14:paraId="296D810E" w14:textId="77777777" w:rsidR="0056571F" w:rsidRDefault="0056571F">
      <w:pPr>
        <w:shd w:val="clear" w:color="auto" w:fill="002060"/>
        <w:spacing w:line="240" w:lineRule="exact"/>
        <w:jc w:val="center"/>
        <w:rPr>
          <w:rFonts w:ascii="Calibri" w:hAnsi="Calibri" w:cs="Calibri"/>
          <w:b/>
          <w:sz w:val="22"/>
          <w:szCs w:val="22"/>
          <w:lang w:eastAsia="en-GB"/>
        </w:rPr>
      </w:pPr>
    </w:p>
    <w:p w14:paraId="68FCC967" w14:textId="77777777" w:rsidR="0056571F" w:rsidRDefault="0056571F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44C77405" w14:textId="77777777" w:rsidR="0056571F" w:rsidRDefault="00005E9C">
      <w:pPr>
        <w:shd w:val="clear" w:color="auto" w:fill="002060"/>
        <w:spacing w:line="240" w:lineRule="exact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  <w:r>
        <w:rPr>
          <w:rFonts w:ascii="Calibri" w:hAnsi="Calibri" w:cs="Calibri"/>
          <w:b/>
          <w:color w:val="FFFFFF"/>
          <w:sz w:val="22"/>
          <w:szCs w:val="22"/>
          <w:lang w:eastAsia="en-GB"/>
        </w:rPr>
        <w:t>ACADEMICS</w:t>
      </w:r>
    </w:p>
    <w:p w14:paraId="32BACA78" w14:textId="77777777" w:rsidR="0056571F" w:rsidRDefault="0056571F">
      <w:pPr>
        <w:shd w:val="clear" w:color="auto" w:fill="002060"/>
        <w:spacing w:line="240" w:lineRule="exact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</w:p>
    <w:p w14:paraId="42F63197" w14:textId="77777777" w:rsidR="0056571F" w:rsidRDefault="0056571F">
      <w:pPr>
        <w:spacing w:before="12"/>
        <w:jc w:val="both"/>
        <w:rPr>
          <w:rFonts w:ascii="Calibri" w:hAnsi="Calibri" w:cs="Calibri"/>
          <w:sz w:val="22"/>
          <w:szCs w:val="22"/>
          <w:lang w:eastAsia="en-GB"/>
        </w:rPr>
      </w:pPr>
    </w:p>
    <w:tbl>
      <w:tblPr>
        <w:tblW w:w="105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210"/>
        <w:gridCol w:w="2837"/>
        <w:gridCol w:w="4534"/>
      </w:tblGrid>
      <w:tr w:rsidR="0056571F" w14:paraId="64067A68" w14:textId="77777777">
        <w:trPr>
          <w:trHeight w:val="423"/>
        </w:trPr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1F5C"/>
            <w:tcMar>
              <w:left w:w="108" w:type="dxa"/>
            </w:tcMar>
          </w:tcPr>
          <w:p w14:paraId="79D93915" w14:textId="77777777" w:rsidR="0056571F" w:rsidRDefault="00005E9C">
            <w:pPr>
              <w:shd w:val="clear" w:color="auto" w:fill="002060"/>
              <w:spacing w:line="240" w:lineRule="exact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  <w:lang w:eastAsia="en-GB"/>
              </w:rPr>
              <w:t>Qualification</w:t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1F5C"/>
            <w:tcMar>
              <w:left w:w="108" w:type="dxa"/>
            </w:tcMar>
          </w:tcPr>
          <w:p w14:paraId="1D6FC28F" w14:textId="77777777" w:rsidR="0056571F" w:rsidRDefault="00005E9C">
            <w:pPr>
              <w:shd w:val="clear" w:color="auto" w:fill="002060"/>
              <w:spacing w:line="240" w:lineRule="exact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  <w:lang w:eastAsia="en-GB"/>
              </w:rPr>
              <w:t>Stream</w:t>
            </w:r>
          </w:p>
        </w:tc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1F5C"/>
            <w:tcMar>
              <w:left w:w="108" w:type="dxa"/>
            </w:tcMar>
          </w:tcPr>
          <w:p w14:paraId="63879907" w14:textId="77777777" w:rsidR="0056571F" w:rsidRDefault="00005E9C">
            <w:pPr>
              <w:shd w:val="clear" w:color="auto" w:fill="002060"/>
              <w:spacing w:line="240" w:lineRule="exact"/>
              <w:rPr>
                <w:rFonts w:ascii="Calibri" w:hAnsi="Calibri" w:cs="Calibri"/>
                <w:lang w:eastAsia="en-GB"/>
              </w:rPr>
            </w:pPr>
            <w:r>
              <w:rPr>
                <w:rFonts w:ascii="Calibri" w:hAnsi="Calibri" w:cs="Calibri"/>
                <w:b/>
                <w:color w:val="FFFFFF"/>
                <w:sz w:val="22"/>
                <w:szCs w:val="22"/>
                <w:lang w:eastAsia="en-GB"/>
              </w:rPr>
              <w:t>University / Board</w:t>
            </w:r>
          </w:p>
        </w:tc>
      </w:tr>
      <w:tr w:rsidR="0056571F" w14:paraId="5C5887E8" w14:textId="77777777">
        <w:trPr>
          <w:trHeight w:val="423"/>
        </w:trPr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792D1F4" w14:textId="77777777" w:rsidR="0056571F" w:rsidRDefault="00005E9C">
            <w:pPr>
              <w:pStyle w:val="BodyText"/>
              <w:spacing w:before="120" w:after="0"/>
              <w:rPr>
                <w:rFonts w:ascii="Calibri" w:hAnsi="Calibri" w:cs="Calibri"/>
                <w:lang w:eastAsia="en-GB"/>
              </w:rPr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Bachelors in Technology (BTech.)</w:t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8D663F" w14:textId="77777777" w:rsidR="0056571F" w:rsidRDefault="00005E9C">
            <w:pPr>
              <w:pStyle w:val="BodyText"/>
              <w:spacing w:before="120" w:after="0"/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Information Technology</w:t>
            </w:r>
          </w:p>
        </w:tc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99821E0" w14:textId="77777777" w:rsidR="0056571F" w:rsidRDefault="00005E9C">
            <w:pPr>
              <w:pStyle w:val="BodyText"/>
              <w:spacing w:before="120" w:after="0"/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GBTU</w:t>
            </w:r>
          </w:p>
        </w:tc>
      </w:tr>
      <w:tr w:rsidR="0056571F" w14:paraId="5B2C0217" w14:textId="77777777">
        <w:trPr>
          <w:trHeight w:val="423"/>
        </w:trPr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B62C119" w14:textId="77777777" w:rsidR="0056571F" w:rsidRDefault="00005E9C">
            <w:pPr>
              <w:pStyle w:val="BodyText"/>
              <w:spacing w:before="120" w:after="0"/>
              <w:rPr>
                <w:rFonts w:asciiTheme="minorHAnsi" w:hAnsiTheme="minorHAnsi" w:cs="Calibri"/>
                <w:b/>
                <w:color w:val="0D0D0D" w:themeColor="text1" w:themeTint="F2"/>
                <w:sz w:val="22"/>
                <w:szCs w:val="22"/>
                <w:lang w:eastAsia="en-GB"/>
              </w:rPr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Secondary - XII</w:t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96B28D" w14:textId="77777777" w:rsidR="0056571F" w:rsidRDefault="00005E9C">
            <w:pPr>
              <w:pStyle w:val="BodyText"/>
              <w:spacing w:before="120" w:after="0"/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Science Stream</w:t>
            </w:r>
          </w:p>
        </w:tc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4C9639" w14:textId="77777777" w:rsidR="0056571F" w:rsidRDefault="00005E9C">
            <w:pPr>
              <w:pStyle w:val="BodyText"/>
              <w:spacing w:before="120" w:after="0"/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CBSE</w:t>
            </w:r>
          </w:p>
        </w:tc>
      </w:tr>
      <w:tr w:rsidR="0056571F" w14:paraId="5550C56A" w14:textId="77777777">
        <w:trPr>
          <w:trHeight w:val="449"/>
        </w:trPr>
        <w:tc>
          <w:tcPr>
            <w:tcW w:w="2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2591016" w14:textId="77777777" w:rsidR="0056571F" w:rsidRDefault="00005E9C">
            <w:pPr>
              <w:pStyle w:val="BodyText"/>
              <w:spacing w:before="120" w:after="0"/>
              <w:rPr>
                <w:rFonts w:ascii="Calibri" w:hAnsi="Calibri" w:cs="Calibri"/>
                <w:lang w:eastAsia="en-GB"/>
              </w:rPr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Matriculation - X</w:t>
            </w:r>
          </w:p>
        </w:tc>
        <w:tc>
          <w:tcPr>
            <w:tcW w:w="2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CAECC3" w14:textId="77777777" w:rsidR="0056571F" w:rsidRDefault="00005E9C">
            <w:pPr>
              <w:pStyle w:val="BodyText"/>
              <w:spacing w:before="120" w:after="0"/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Science Stream</w:t>
            </w:r>
          </w:p>
        </w:tc>
        <w:tc>
          <w:tcPr>
            <w:tcW w:w="3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CE9EDB4" w14:textId="77777777" w:rsidR="0056571F" w:rsidRDefault="00005E9C">
            <w:pPr>
              <w:pStyle w:val="BodyText"/>
              <w:spacing w:before="120" w:after="0"/>
            </w:pPr>
            <w:r>
              <w:rPr>
                <w:rFonts w:asciiTheme="minorHAnsi" w:hAnsiTheme="minorHAnsi" w:cs="Helvetica"/>
                <w:b/>
                <w:color w:val="0D0D0D" w:themeColor="text1" w:themeTint="F2"/>
                <w:sz w:val="22"/>
                <w:szCs w:val="22"/>
                <w:lang w:val="en-IN" w:eastAsia="id-ID"/>
              </w:rPr>
              <w:t>CBSE</w:t>
            </w:r>
          </w:p>
        </w:tc>
      </w:tr>
    </w:tbl>
    <w:p w14:paraId="16B26819" w14:textId="77777777" w:rsidR="0056571F" w:rsidRDefault="0056571F">
      <w:pPr>
        <w:pStyle w:val="ListParagraph"/>
        <w:ind w:left="0"/>
        <w:jc w:val="both"/>
        <w:rPr>
          <w:rFonts w:ascii="Calibri" w:hAnsi="Calibri" w:cs="Calibri"/>
          <w:lang w:eastAsia="en-GB"/>
        </w:rPr>
      </w:pPr>
    </w:p>
    <w:p w14:paraId="555052D5" w14:textId="77777777" w:rsidR="0056571F" w:rsidRDefault="0056571F">
      <w:pPr>
        <w:tabs>
          <w:tab w:val="left" w:pos="2160"/>
          <w:tab w:val="left" w:pos="2250"/>
        </w:tabs>
        <w:jc w:val="both"/>
        <w:rPr>
          <w:rFonts w:ascii="Calibri" w:hAnsi="Calibri" w:cs="Calibri"/>
        </w:rPr>
      </w:pPr>
    </w:p>
    <w:p w14:paraId="0586A7B9" w14:textId="77777777" w:rsidR="0056571F" w:rsidRDefault="00005E9C">
      <w:pPr>
        <w:shd w:val="clear" w:color="auto" w:fill="002060"/>
        <w:spacing w:line="240" w:lineRule="exact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  <w:r>
        <w:rPr>
          <w:rFonts w:ascii="Calibri" w:hAnsi="Calibri" w:cs="Calibri"/>
          <w:b/>
          <w:color w:val="FFFFFF"/>
          <w:sz w:val="22"/>
          <w:szCs w:val="22"/>
          <w:lang w:eastAsia="en-GB"/>
        </w:rPr>
        <w:t>Business Analyst Certification</w:t>
      </w:r>
    </w:p>
    <w:p w14:paraId="19DD1EBB" w14:textId="77777777" w:rsidR="0056571F" w:rsidRDefault="0056571F">
      <w:pPr>
        <w:shd w:val="clear" w:color="auto" w:fill="002060"/>
        <w:spacing w:line="240" w:lineRule="exact"/>
        <w:jc w:val="center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</w:p>
    <w:p w14:paraId="52F09A17" w14:textId="77777777" w:rsidR="0056571F" w:rsidRDefault="00005E9C">
      <w:pPr>
        <w:pStyle w:val="ListParagraph"/>
        <w:ind w:left="0"/>
        <w:jc w:val="both"/>
        <w:rPr>
          <w:rFonts w:ascii="Calibri" w:hAnsi="Calibri" w:cs="Calibri"/>
          <w:color w:val="000000"/>
          <w:lang w:eastAsia="en-GB"/>
        </w:rPr>
      </w:pPr>
      <w:r>
        <w:rPr>
          <w:rFonts w:ascii="Calibri" w:hAnsi="Calibri" w:cs="Calibri"/>
          <w:color w:val="000000"/>
          <w:lang w:eastAsia="en-GB"/>
        </w:rPr>
        <w:tab/>
      </w:r>
    </w:p>
    <w:p w14:paraId="735439FF" w14:textId="77777777" w:rsidR="0056571F" w:rsidRDefault="00005E9C">
      <w:pPr>
        <w:numPr>
          <w:ilvl w:val="0"/>
          <w:numId w:val="2"/>
        </w:numPr>
        <w:shd w:val="clear" w:color="auto" w:fill="FFFFFF"/>
        <w:jc w:val="both"/>
        <w:textAlignment w:val="baseline"/>
      </w:pPr>
      <w:r>
        <w:rPr>
          <w:rFonts w:ascii="Calibri" w:hAnsi="Calibri" w:cs="Calibri"/>
          <w:sz w:val="22"/>
          <w:szCs w:val="22"/>
          <w:lang w:eastAsia="en-GB"/>
        </w:rPr>
        <w:t>C</w:t>
      </w:r>
      <w:r>
        <w:rPr>
          <w:rFonts w:ascii="Calibri" w:hAnsi="Calibri" w:cs="Calibri"/>
          <w:sz w:val="22"/>
          <w:szCs w:val="22"/>
        </w:rPr>
        <w:t xml:space="preserve">ompleted </w:t>
      </w:r>
      <w:r>
        <w:rPr>
          <w:rFonts w:ascii="Calibri" w:hAnsi="Calibri" w:cs="Calibri"/>
          <w:b/>
          <w:sz w:val="22"/>
          <w:szCs w:val="22"/>
        </w:rPr>
        <w:t>Associate Level IT Business Analyst Certification Program</w:t>
      </w:r>
      <w:r>
        <w:rPr>
          <w:rFonts w:ascii="Calibri" w:hAnsi="Calibri" w:cs="Calibri"/>
          <w:sz w:val="22"/>
          <w:szCs w:val="22"/>
        </w:rPr>
        <w:t xml:space="preserve"> from </w:t>
      </w:r>
      <w:r>
        <w:rPr>
          <w:rFonts w:ascii="Calibri" w:hAnsi="Calibri" w:cs="Calibri"/>
          <w:b/>
          <w:sz w:val="22"/>
          <w:szCs w:val="22"/>
        </w:rPr>
        <w:t>QBI Institute</w:t>
      </w:r>
      <w:r>
        <w:rPr>
          <w:rFonts w:ascii="Calibri" w:hAnsi="Calibri" w:cs="Calibri"/>
          <w:sz w:val="22"/>
          <w:szCs w:val="22"/>
        </w:rPr>
        <w:t>-Noida, 2019</w:t>
      </w:r>
    </w:p>
    <w:p w14:paraId="0141DD15" w14:textId="77777777" w:rsidR="0056571F" w:rsidRDefault="0056571F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56CB2267" w14:textId="77777777" w:rsidR="0056571F" w:rsidRDefault="0056571F">
      <w:pPr>
        <w:ind w:left="720"/>
        <w:jc w:val="both"/>
        <w:rPr>
          <w:rFonts w:ascii="Calibri" w:hAnsi="Calibri" w:cs="Calibri"/>
          <w:sz w:val="22"/>
          <w:szCs w:val="22"/>
        </w:rPr>
      </w:pPr>
    </w:p>
    <w:p w14:paraId="49F3B6F7" w14:textId="77777777" w:rsidR="0056571F" w:rsidRDefault="00005E9C">
      <w:pPr>
        <w:shd w:val="clear" w:color="auto" w:fill="002060"/>
        <w:spacing w:line="240" w:lineRule="exact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  <w:r>
        <w:rPr>
          <w:rFonts w:ascii="Calibri" w:hAnsi="Calibri" w:cs="Calibri"/>
          <w:b/>
          <w:color w:val="FFFFFF"/>
          <w:sz w:val="22"/>
          <w:szCs w:val="22"/>
          <w:lang w:eastAsia="en-GB"/>
        </w:rPr>
        <w:t>PERSONAL DETAILS</w:t>
      </w:r>
    </w:p>
    <w:p w14:paraId="25BEF61A" w14:textId="77777777" w:rsidR="0056571F" w:rsidRDefault="0056571F">
      <w:pPr>
        <w:shd w:val="clear" w:color="auto" w:fill="002060"/>
        <w:spacing w:line="240" w:lineRule="exact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</w:p>
    <w:p w14:paraId="29F40B27" w14:textId="77777777" w:rsidR="0056571F" w:rsidRDefault="0056571F">
      <w:pPr>
        <w:shd w:val="clear" w:color="auto" w:fill="FFFFFF"/>
        <w:tabs>
          <w:tab w:val="left" w:pos="-630"/>
        </w:tabs>
        <w:jc w:val="both"/>
        <w:rPr>
          <w:rFonts w:ascii="Calibri" w:hAnsi="Calibri" w:cs="Calibri"/>
          <w:b/>
          <w:sz w:val="22"/>
          <w:lang w:val="en-US"/>
        </w:rPr>
      </w:pPr>
    </w:p>
    <w:tbl>
      <w:tblPr>
        <w:tblW w:w="10241" w:type="dxa"/>
        <w:tblInd w:w="198" w:type="dxa"/>
        <w:tblBorders>
          <w:top w:val="double" w:sz="4" w:space="0" w:color="FFFFFF"/>
          <w:left w:val="double" w:sz="4" w:space="0" w:color="FFFFFF"/>
          <w:bottom w:val="double" w:sz="4" w:space="0" w:color="FFFFFF"/>
          <w:right w:val="double" w:sz="4" w:space="0" w:color="FFFFFF"/>
          <w:insideH w:val="double" w:sz="4" w:space="0" w:color="FFFFFF"/>
          <w:insideV w:val="double" w:sz="4" w:space="0" w:color="FFFFFF"/>
        </w:tblBorders>
        <w:tblCellMar>
          <w:left w:w="107" w:type="dxa"/>
        </w:tblCellMar>
        <w:tblLook w:val="01E0" w:firstRow="1" w:lastRow="1" w:firstColumn="1" w:lastColumn="1" w:noHBand="0" w:noVBand="0"/>
      </w:tblPr>
      <w:tblGrid>
        <w:gridCol w:w="2680"/>
        <w:gridCol w:w="7561"/>
      </w:tblGrid>
      <w:tr w:rsidR="0056571F" w14:paraId="4FDA04F5" w14:textId="77777777">
        <w:tc>
          <w:tcPr>
            <w:tcW w:w="268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125CAA7E" w14:textId="77777777" w:rsidR="0056571F" w:rsidRDefault="00005E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Date of Birth</w:t>
            </w:r>
            <w:r>
              <w:rPr>
                <w:rFonts w:ascii="Calibri" w:hAnsi="Calibri" w:cs="Calibri"/>
                <w:sz w:val="22"/>
                <w:lang w:val="en-US"/>
              </w:rPr>
              <w:tab/>
            </w:r>
          </w:p>
        </w:tc>
        <w:tc>
          <w:tcPr>
            <w:tcW w:w="756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080556A7" w14:textId="77777777" w:rsidR="0056571F" w:rsidRDefault="00005E9C">
            <w:pPr>
              <w:shd w:val="clear" w:color="auto" w:fill="FFFFFF"/>
              <w:tabs>
                <w:tab w:val="left" w:pos="-630"/>
              </w:tabs>
              <w:jc w:val="both"/>
            </w:pPr>
            <w:r>
              <w:rPr>
                <w:rFonts w:ascii="Calibri" w:hAnsi="Calibri" w:cs="Calibri"/>
                <w:sz w:val="22"/>
                <w:lang w:val="en-US"/>
              </w:rPr>
              <w:t>17 December</w:t>
            </w:r>
          </w:p>
        </w:tc>
      </w:tr>
      <w:tr w:rsidR="0056571F" w14:paraId="25C48EFF" w14:textId="77777777">
        <w:tc>
          <w:tcPr>
            <w:tcW w:w="268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79FCFEFF" w14:textId="77777777" w:rsidR="0056571F" w:rsidRDefault="00005E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Father’s Name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</w:p>
        </w:tc>
        <w:tc>
          <w:tcPr>
            <w:tcW w:w="756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79CF6E3A" w14:textId="77777777" w:rsidR="0056571F" w:rsidRDefault="00005E9C">
            <w:pPr>
              <w:spacing w:line="24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Mr.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Harbir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Giri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</w:p>
        </w:tc>
      </w:tr>
      <w:tr w:rsidR="0056571F" w14:paraId="1E16182A" w14:textId="77777777">
        <w:tc>
          <w:tcPr>
            <w:tcW w:w="268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00AEA415" w14:textId="77777777" w:rsidR="0056571F" w:rsidRDefault="00005E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Address</w:t>
            </w:r>
          </w:p>
        </w:tc>
        <w:tc>
          <w:tcPr>
            <w:tcW w:w="756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46D96C21" w14:textId="77777777" w:rsidR="0056571F" w:rsidRDefault="00005E9C">
            <w:pPr>
              <w:spacing w:line="240" w:lineRule="exact"/>
              <w:jc w:val="both"/>
              <w:rPr>
                <w:rFonts w:ascii="Calibri" w:hAnsi="Calibri" w:cs="Calibri"/>
                <w:b/>
                <w:color w:val="000000"/>
                <w:spacing w:val="-6"/>
              </w:rPr>
            </w:pPr>
            <w:r>
              <w:rPr>
                <w:rFonts w:ascii="Calibri" w:hAnsi="Calibri" w:cs="Calibri"/>
                <w:b/>
                <w:color w:val="000000"/>
                <w:spacing w:val="-6"/>
              </w:rPr>
              <w:t xml:space="preserve">R -24, </w:t>
            </w:r>
            <w:r>
              <w:rPr>
                <w:rFonts w:ascii="Calibri" w:hAnsi="Calibri" w:cs="Calibri"/>
                <w:b/>
                <w:color w:val="000000"/>
                <w:spacing w:val="-6"/>
              </w:rPr>
              <w:t xml:space="preserve">Sector </w:t>
            </w:r>
            <w:proofErr w:type="gramStart"/>
            <w:r>
              <w:rPr>
                <w:rFonts w:ascii="Calibri" w:hAnsi="Calibri" w:cs="Calibri"/>
                <w:b/>
                <w:color w:val="000000"/>
                <w:spacing w:val="-6"/>
              </w:rPr>
              <w:t>12 ,Railway</w:t>
            </w:r>
            <w:proofErr w:type="gramEnd"/>
            <w:r>
              <w:rPr>
                <w:rFonts w:ascii="Calibri" w:hAnsi="Calibri" w:cs="Calibri"/>
                <w:b/>
                <w:color w:val="000000"/>
                <w:spacing w:val="-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pacing w:val="-6"/>
              </w:rPr>
              <w:t>Enclave,Pratap</w:t>
            </w:r>
            <w:proofErr w:type="spellEnd"/>
            <w:r>
              <w:rPr>
                <w:rFonts w:ascii="Calibri" w:hAnsi="Calibri" w:cs="Calibri"/>
                <w:b/>
                <w:color w:val="000000"/>
                <w:spacing w:val="-6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color w:val="000000"/>
                <w:spacing w:val="-6"/>
              </w:rPr>
              <w:t>Vihar,Ghaziabad,UP</w:t>
            </w:r>
            <w:proofErr w:type="spellEnd"/>
          </w:p>
        </w:tc>
      </w:tr>
      <w:tr w:rsidR="0056571F" w14:paraId="3D869837" w14:textId="77777777">
        <w:tc>
          <w:tcPr>
            <w:tcW w:w="268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50A9D0F5" w14:textId="77777777" w:rsidR="0056571F" w:rsidRDefault="00005E9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Languages</w:t>
            </w:r>
          </w:p>
        </w:tc>
        <w:tc>
          <w:tcPr>
            <w:tcW w:w="756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1DC22EB5" w14:textId="77777777" w:rsidR="0056571F" w:rsidRDefault="00005E9C">
            <w:pPr>
              <w:spacing w:line="240" w:lineRule="exact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English and Hindi</w:t>
            </w:r>
          </w:p>
        </w:tc>
      </w:tr>
      <w:tr w:rsidR="0056571F" w14:paraId="1843AA62" w14:textId="77777777">
        <w:tc>
          <w:tcPr>
            <w:tcW w:w="268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6F8A543D" w14:textId="77777777" w:rsidR="0056571F" w:rsidRDefault="00005E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Passport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          </w:t>
            </w:r>
          </w:p>
        </w:tc>
        <w:tc>
          <w:tcPr>
            <w:tcW w:w="756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28CE9555" w14:textId="77777777" w:rsidR="0056571F" w:rsidRDefault="00005E9C">
            <w:pPr>
              <w:spacing w:line="24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Posses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valid Indian Passport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6571F" w14:paraId="789FCE2C" w14:textId="77777777">
        <w:tc>
          <w:tcPr>
            <w:tcW w:w="268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76EC3688" w14:textId="77777777" w:rsidR="0056571F" w:rsidRDefault="00005E9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Willing to Relocate</w:t>
            </w:r>
          </w:p>
        </w:tc>
        <w:tc>
          <w:tcPr>
            <w:tcW w:w="756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5EF503CE" w14:textId="77777777" w:rsidR="0056571F" w:rsidRDefault="00005E9C">
            <w:pPr>
              <w:spacing w:line="240" w:lineRule="exact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Yes</w:t>
            </w:r>
          </w:p>
        </w:tc>
      </w:tr>
      <w:tr w:rsidR="0056571F" w14:paraId="1131EDAB" w14:textId="77777777">
        <w:tc>
          <w:tcPr>
            <w:tcW w:w="268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E6E6E6"/>
            <w:tcMar>
              <w:left w:w="107" w:type="dxa"/>
            </w:tcMar>
          </w:tcPr>
          <w:p w14:paraId="25B5741C" w14:textId="77777777" w:rsidR="0056571F" w:rsidRDefault="00005E9C">
            <w:pPr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b/>
                <w:sz w:val="22"/>
                <w:lang w:val="en-US"/>
              </w:rPr>
              <w:t>References</w:t>
            </w:r>
          </w:p>
        </w:tc>
        <w:tc>
          <w:tcPr>
            <w:tcW w:w="7560" w:type="dxa"/>
            <w:tcBorders>
              <w:top w:val="double" w:sz="4" w:space="0" w:color="FFFFFF"/>
              <w:left w:val="double" w:sz="4" w:space="0" w:color="FFFFFF"/>
              <w:bottom w:val="double" w:sz="4" w:space="0" w:color="FFFFFF"/>
              <w:right w:val="double" w:sz="4" w:space="0" w:color="FFFFFF"/>
            </w:tcBorders>
            <w:shd w:val="clear" w:color="auto" w:fill="auto"/>
            <w:tcMar>
              <w:left w:w="107" w:type="dxa"/>
            </w:tcMar>
          </w:tcPr>
          <w:p w14:paraId="3D340F0B" w14:textId="77777777" w:rsidR="0056571F" w:rsidRDefault="00005E9C">
            <w:pPr>
              <w:spacing w:line="240" w:lineRule="exact"/>
              <w:jc w:val="both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Can be provided on request</w:t>
            </w:r>
          </w:p>
        </w:tc>
      </w:tr>
    </w:tbl>
    <w:p w14:paraId="43777656" w14:textId="77777777" w:rsidR="0056571F" w:rsidRDefault="0056571F">
      <w:pPr>
        <w:shd w:val="clear" w:color="auto" w:fill="FFFFFF"/>
        <w:tabs>
          <w:tab w:val="left" w:pos="-630"/>
        </w:tabs>
        <w:jc w:val="both"/>
        <w:rPr>
          <w:rFonts w:ascii="Calibri" w:hAnsi="Calibri" w:cs="Calibri"/>
          <w:b/>
          <w:sz w:val="22"/>
          <w:lang w:val="en-US"/>
        </w:rPr>
      </w:pPr>
    </w:p>
    <w:p w14:paraId="5903AA71" w14:textId="77777777" w:rsidR="0056571F" w:rsidRDefault="0056571F">
      <w:pPr>
        <w:shd w:val="clear" w:color="auto" w:fill="FFFFFF"/>
        <w:tabs>
          <w:tab w:val="left" w:pos="-630"/>
        </w:tabs>
        <w:jc w:val="both"/>
        <w:rPr>
          <w:rFonts w:ascii="Calibri" w:hAnsi="Calibri" w:cs="Calibri"/>
          <w:sz w:val="22"/>
          <w:lang w:val="en-US"/>
        </w:rPr>
      </w:pPr>
    </w:p>
    <w:p w14:paraId="7CAE8BC9" w14:textId="77777777" w:rsidR="0056571F" w:rsidRDefault="00005E9C">
      <w:pPr>
        <w:shd w:val="clear" w:color="auto" w:fill="002060"/>
        <w:spacing w:line="240" w:lineRule="exact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  <w:r>
        <w:rPr>
          <w:rFonts w:ascii="Calibri" w:hAnsi="Calibri" w:cs="Calibri"/>
          <w:b/>
          <w:color w:val="FFFFFF"/>
          <w:sz w:val="22"/>
          <w:szCs w:val="22"/>
          <w:lang w:eastAsia="en-GB"/>
        </w:rPr>
        <w:t>Declaration:</w:t>
      </w:r>
    </w:p>
    <w:p w14:paraId="4F359CF3" w14:textId="77777777" w:rsidR="0056571F" w:rsidRDefault="0056571F">
      <w:pPr>
        <w:shd w:val="clear" w:color="auto" w:fill="002060"/>
        <w:spacing w:line="240" w:lineRule="exact"/>
        <w:rPr>
          <w:rFonts w:ascii="Calibri" w:hAnsi="Calibri" w:cs="Calibri"/>
          <w:b/>
          <w:color w:val="FFFFFF"/>
          <w:sz w:val="22"/>
          <w:szCs w:val="22"/>
          <w:lang w:eastAsia="en-GB"/>
        </w:rPr>
      </w:pPr>
    </w:p>
    <w:p w14:paraId="56D2E4BA" w14:textId="77777777" w:rsidR="0056571F" w:rsidRDefault="0056571F">
      <w:pPr>
        <w:shd w:val="clear" w:color="auto" w:fill="FFFFFF"/>
        <w:tabs>
          <w:tab w:val="left" w:pos="-630"/>
        </w:tabs>
        <w:jc w:val="both"/>
        <w:rPr>
          <w:rFonts w:ascii="Calibri" w:hAnsi="Calibri" w:cs="Calibri"/>
          <w:sz w:val="22"/>
          <w:lang w:val="en-US"/>
        </w:rPr>
      </w:pPr>
    </w:p>
    <w:p w14:paraId="739D943A" w14:textId="77777777" w:rsidR="0056571F" w:rsidRDefault="00005E9C">
      <w:pPr>
        <w:pStyle w:val="BodyText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I  declare</w:t>
      </w:r>
      <w:proofErr w:type="gramEnd"/>
      <w:r>
        <w:rPr>
          <w:rFonts w:ascii="Calibri" w:hAnsi="Calibri" w:cs="Calibri"/>
          <w:sz w:val="22"/>
          <w:szCs w:val="22"/>
        </w:rPr>
        <w:t xml:space="preserve"> that all the </w:t>
      </w:r>
      <w:r>
        <w:rPr>
          <w:rFonts w:ascii="Calibri" w:hAnsi="Calibri" w:cs="Calibri"/>
          <w:sz w:val="22"/>
          <w:szCs w:val="22"/>
        </w:rPr>
        <w:t>information given above is true to the best of my knowledge and belief.</w:t>
      </w:r>
    </w:p>
    <w:p w14:paraId="7F4C5B0B" w14:textId="77777777" w:rsidR="0056571F" w:rsidRDefault="0056571F">
      <w:pPr>
        <w:pStyle w:val="BodyText"/>
        <w:ind w:left="432"/>
        <w:rPr>
          <w:rFonts w:ascii="Calibri" w:hAnsi="Calibri" w:cs="Calibri"/>
          <w:sz w:val="22"/>
          <w:szCs w:val="22"/>
        </w:rPr>
      </w:pPr>
    </w:p>
    <w:p w14:paraId="5469690C" w14:textId="77777777" w:rsidR="0056571F" w:rsidRDefault="00005E9C">
      <w:pPr>
        <w:pStyle w:val="BodyText"/>
      </w:pPr>
      <w:proofErr w:type="gramStart"/>
      <w:r>
        <w:rPr>
          <w:rFonts w:ascii="Calibri" w:hAnsi="Calibri" w:cs="Calibri"/>
          <w:b/>
          <w:sz w:val="22"/>
          <w:szCs w:val="22"/>
        </w:rPr>
        <w:t>Name :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Manu Goswami</w:t>
      </w:r>
      <w:r>
        <w:rPr>
          <w:rFonts w:ascii="Calibri" w:hAnsi="Calibri" w:cs="Calibri"/>
          <w:b/>
          <w:sz w:val="22"/>
          <w:szCs w:val="22"/>
        </w:rPr>
        <w:tab/>
      </w:r>
    </w:p>
    <w:p w14:paraId="6AEFD8C2" w14:textId="77777777" w:rsidR="0056571F" w:rsidRDefault="00005E9C">
      <w:pPr>
        <w:shd w:val="clear" w:color="auto" w:fill="FFFFFF"/>
        <w:tabs>
          <w:tab w:val="left" w:pos="-630"/>
        </w:tabs>
        <w:jc w:val="both"/>
      </w:pPr>
      <w:proofErr w:type="gramStart"/>
      <w:r>
        <w:rPr>
          <w:rFonts w:ascii="Calibri" w:hAnsi="Calibri" w:cs="Calibri"/>
          <w:b/>
          <w:sz w:val="22"/>
          <w:szCs w:val="22"/>
        </w:rPr>
        <w:t>Place  :</w:t>
      </w:r>
      <w:proofErr w:type="gramEnd"/>
      <w:r>
        <w:rPr>
          <w:rFonts w:ascii="Calibri" w:hAnsi="Calibri" w:cs="Calibri"/>
          <w:sz w:val="22"/>
          <w:szCs w:val="22"/>
        </w:rPr>
        <w:t xml:space="preserve"> Ghaziabad</w:t>
      </w:r>
    </w:p>
    <w:p w14:paraId="0E5B7DCB" w14:textId="74751EEF" w:rsidR="0056571F" w:rsidRDefault="0056571F"/>
    <w:p w14:paraId="66F59D33" w14:textId="77777777" w:rsidR="0056571F" w:rsidRDefault="0056571F"/>
    <w:sectPr w:rsidR="0056571F">
      <w:footerReference w:type="default" r:id="rId11"/>
      <w:pgSz w:w="11906" w:h="16838"/>
      <w:pgMar w:top="720" w:right="720" w:bottom="1210" w:left="720" w:header="0" w:footer="490" w:gutter="0"/>
      <w:pgBorders>
        <w:top w:val="single" w:sz="4" w:space="11" w:color="00000A"/>
        <w:left w:val="single" w:sz="4" w:space="11" w:color="00000A"/>
        <w:bottom w:val="single" w:sz="4" w:space="0" w:color="00000A"/>
        <w:right w:val="single" w:sz="4" w:space="11" w:color="00000A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B5FB" w14:textId="77777777" w:rsidR="00005E9C" w:rsidRDefault="00005E9C">
      <w:r>
        <w:separator/>
      </w:r>
    </w:p>
  </w:endnote>
  <w:endnote w:type="continuationSeparator" w:id="0">
    <w:p w14:paraId="7F029CFD" w14:textId="77777777" w:rsidR="00005E9C" w:rsidRDefault="00005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3446" w14:textId="77777777" w:rsidR="0056571F" w:rsidRDefault="0056571F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DB36D" w14:textId="77777777" w:rsidR="00005E9C" w:rsidRDefault="00005E9C">
      <w:r>
        <w:separator/>
      </w:r>
    </w:p>
  </w:footnote>
  <w:footnote w:type="continuationSeparator" w:id="0">
    <w:p w14:paraId="0C13333F" w14:textId="77777777" w:rsidR="00005E9C" w:rsidRDefault="00005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63B"/>
    <w:multiLevelType w:val="multilevel"/>
    <w:tmpl w:val="57F24B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45A01BE"/>
    <w:multiLevelType w:val="multilevel"/>
    <w:tmpl w:val="29503A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B91C64"/>
    <w:multiLevelType w:val="multilevel"/>
    <w:tmpl w:val="BD1EA8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6D6E2F"/>
    <w:multiLevelType w:val="multilevel"/>
    <w:tmpl w:val="C14067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47F3896"/>
    <w:multiLevelType w:val="multilevel"/>
    <w:tmpl w:val="1C0A2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90822"/>
    <w:multiLevelType w:val="multilevel"/>
    <w:tmpl w:val="70B66A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90E6338"/>
    <w:multiLevelType w:val="multilevel"/>
    <w:tmpl w:val="4E462D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BB92BDB"/>
    <w:multiLevelType w:val="multilevel"/>
    <w:tmpl w:val="550416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1F"/>
    <w:rsid w:val="00005E9C"/>
    <w:rsid w:val="001C1F14"/>
    <w:rsid w:val="0056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8471F"/>
  <w15:docId w15:val="{3075D563-C870-4B84-859B-1484E3E1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13"/>
    <w:rPr>
      <w:rFonts w:ascii="Verdana" w:eastAsia="Times New Roman" w:hAnsi="Verdan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A17A13"/>
    <w:rPr>
      <w:rFonts w:ascii="Verdana" w:eastAsia="Times New Roman" w:hAnsi="Verdana" w:cs="Times New Roman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nhideWhenUsed/>
    <w:rsid w:val="00A17A13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17A13"/>
    <w:pPr>
      <w:ind w:left="720"/>
      <w:contextualSpacing/>
    </w:pPr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Shekhar Shukla</dc:creator>
  <dc:description/>
  <cp:lastModifiedBy>Aparajita Ganguly</cp:lastModifiedBy>
  <cp:revision>2</cp:revision>
  <dcterms:created xsi:type="dcterms:W3CDTF">2021-10-03T07:53:00Z</dcterms:created>
  <dcterms:modified xsi:type="dcterms:W3CDTF">2021-10-03T07:53:00Z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