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244A5">
      <w:pPr>
        <w:pStyle w:val="Title"/>
      </w:pPr>
      <w:r>
        <w:t>Abhilasha Mudgal</w:t>
      </w:r>
    </w:p>
    <w:p w:rsidR="008244A5">
      <w:pPr>
        <w:pStyle w:val="BodyText"/>
        <w:spacing w:before="143" w:line="364" w:lineRule="auto"/>
        <w:ind w:left="380" w:right="5744"/>
      </w:pPr>
      <w:r>
        <w:t xml:space="preserve">Email </w:t>
      </w:r>
      <w:hyperlink r:id="rId4" w:history="1">
        <w:r>
          <w:t>Id</w:t>
        </w:r>
        <w:r>
          <w:rPr>
            <w:b/>
          </w:rPr>
          <w:t>:</w:t>
        </w:r>
        <w:r>
          <w:t>aabhi2905@gmail.com</w:t>
        </w:r>
      </w:hyperlink>
      <w:r>
        <w:t xml:space="preserve"> Contact No. +91-7011604698</w:t>
      </w:r>
    </w:p>
    <w:p w:rsidR="008244A5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201295</wp:posOffset>
                </wp:positionV>
                <wp:extent cx="5771515" cy="165100"/>
                <wp:effectExtent l="0" t="0" r="0" b="0"/>
                <wp:wrapTopAndBottom/>
                <wp:docPr id="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51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4A5">
                            <w:pPr>
                              <w:spacing w:line="260" w:lineRule="exact"/>
                              <w:ind w:left="2837" w:right="2836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5" type="#_x0000_t202" style="width:454.45pt;height:13pt;margin-top:15.8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d2d2d2" stroked="f">
                <v:textbox inset="0,0,0,0">
                  <w:txbxContent>
                    <w:p w:rsidR="008244A5">
                      <w:pPr>
                        <w:spacing w:line="260" w:lineRule="exact"/>
                        <w:ind w:left="2837" w:right="2836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OBJECTIVE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44A5">
      <w:pPr>
        <w:pStyle w:val="BodyText"/>
        <w:spacing w:before="150" w:line="261" w:lineRule="auto"/>
        <w:ind w:left="380" w:right="332"/>
      </w:pPr>
      <w:r>
        <w:t xml:space="preserve">Seeking a challenging career in Human Resource with a progressive organization which will utilize my skills, abilities and education in management while contributing to the development of the </w:t>
      </w:r>
      <w:r w:rsidR="00433D15">
        <w:t>organization</w:t>
      </w:r>
      <w:bookmarkStart w:id="0" w:name="_GoBack"/>
      <w:bookmarkEnd w:id="0"/>
      <w:r>
        <w:t>.</w:t>
      </w:r>
    </w:p>
    <w:p w:rsidR="008244A5">
      <w:pPr>
        <w:pStyle w:val="BodyText"/>
        <w:rPr>
          <w:sz w:val="20"/>
        </w:rPr>
      </w:pPr>
    </w:p>
    <w:p w:rsidR="008244A5">
      <w:pPr>
        <w:pStyle w:val="BodyText"/>
        <w:rPr>
          <w:sz w:val="20"/>
        </w:rPr>
      </w:pPr>
    </w:p>
    <w:p w:rsidR="008244A5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93980</wp:posOffset>
                </wp:positionV>
                <wp:extent cx="5771515" cy="168275"/>
                <wp:effectExtent l="0" t="0" r="0" b="0"/>
                <wp:wrapTopAndBottom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827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4A5">
                            <w:pPr>
                              <w:spacing w:line="264" w:lineRule="exact"/>
                              <w:ind w:left="2835" w:right="283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SKILLS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6" type="#_x0000_t202" style="width:454.45pt;height:13.25pt;margin-top:7.4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d2d2d2" stroked="f">
                <v:textbox inset="0,0,0,0">
                  <w:txbxContent>
                    <w:p w:rsidR="008244A5">
                      <w:pPr>
                        <w:spacing w:line="264" w:lineRule="exact"/>
                        <w:ind w:left="2835" w:right="2837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SKILLS PROFILE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44A5">
      <w:pPr>
        <w:pStyle w:val="BodyText"/>
        <w:spacing w:before="6"/>
        <w:rPr>
          <w:sz w:val="14"/>
        </w:rPr>
      </w:pP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93" w:line="338" w:lineRule="auto"/>
        <w:ind w:right="585"/>
        <w:rPr>
          <w:sz w:val="24"/>
        </w:rPr>
      </w:pPr>
      <w:r>
        <w:rPr>
          <w:sz w:val="24"/>
        </w:rPr>
        <w:t>MBA in Human Resources Manag</w:t>
      </w:r>
      <w:r>
        <w:rPr>
          <w:sz w:val="24"/>
        </w:rPr>
        <w:t>ement with professional experience in Human Resources.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2"/>
        <w:ind w:hanging="361"/>
        <w:rPr>
          <w:sz w:val="24"/>
        </w:rPr>
      </w:pPr>
      <w:r>
        <w:rPr>
          <w:sz w:val="24"/>
        </w:rPr>
        <w:t>Comprehensive knowledge on recruitment procedures &amp; policy</w:t>
      </w:r>
      <w:r>
        <w:rPr>
          <w:spacing w:val="-17"/>
          <w:sz w:val="24"/>
        </w:rPr>
        <w:t xml:space="preserve"> </w:t>
      </w:r>
      <w:r>
        <w:rPr>
          <w:sz w:val="24"/>
        </w:rPr>
        <w:t>implementations.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line="338" w:lineRule="auto"/>
        <w:ind w:right="589"/>
        <w:rPr>
          <w:sz w:val="24"/>
        </w:rPr>
      </w:pPr>
      <w:r>
        <w:rPr>
          <w:sz w:val="24"/>
        </w:rPr>
        <w:t>Demonstrates flexibility and adaptability in daily work and to changing strategies procedures.</w:t>
      </w:r>
    </w:p>
    <w:p w:rsidR="008244A5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175895</wp:posOffset>
                </wp:positionV>
                <wp:extent cx="5771515" cy="168275"/>
                <wp:effectExtent l="0" t="0" r="0" b="0"/>
                <wp:wrapTopAndBottom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827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4A5">
                            <w:pPr>
                              <w:spacing w:line="264" w:lineRule="exact"/>
                              <w:ind w:left="2835" w:right="283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width:454.45pt;height:13.25pt;margin-top:13.8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d2d2d2" stroked="f">
                <v:textbox inset="0,0,0,0">
                  <w:txbxContent>
                    <w:p w:rsidR="008244A5">
                      <w:pPr>
                        <w:spacing w:line="264" w:lineRule="exact"/>
                        <w:ind w:left="2835" w:right="2837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CORE COMPETENCIES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44A5">
      <w:pPr>
        <w:pStyle w:val="BodyText"/>
        <w:spacing w:before="6"/>
        <w:rPr>
          <w:sz w:val="14"/>
        </w:rPr>
      </w:pP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93"/>
        <w:ind w:hanging="361"/>
        <w:rPr>
          <w:sz w:val="24"/>
        </w:rPr>
      </w:pP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conscious.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Good leadership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Effective 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Ability to maintain 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relations.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Exquisite organizational &amp;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skills.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Confident.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Flexible in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:rsidR="008244A5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15"/>
        <w:ind w:hanging="361"/>
        <w:rPr>
          <w:sz w:val="24"/>
        </w:rPr>
      </w:pPr>
      <w:r>
        <w:rPr>
          <w:sz w:val="24"/>
        </w:rPr>
        <w:t>Honest.</w:t>
      </w:r>
    </w:p>
    <w:p w:rsidR="008244A5">
      <w:pPr>
        <w:pStyle w:val="BodyText"/>
        <w:rPr>
          <w:sz w:val="20"/>
        </w:rPr>
      </w:pPr>
    </w:p>
    <w:p w:rsidR="008244A5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100965</wp:posOffset>
                </wp:positionV>
                <wp:extent cx="5771515" cy="165100"/>
                <wp:effectExtent l="0" t="0" r="0" b="0"/>
                <wp:wrapTopAndBottom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51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4A5">
                            <w:pPr>
                              <w:spacing w:line="260" w:lineRule="exact"/>
                              <w:ind w:left="2835" w:right="283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width:454.45pt;height:13pt;margin-top:7.9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d2d2d2" stroked="f">
                <v:textbox inset="0,0,0,0">
                  <w:txbxContent>
                    <w:p w:rsidR="008244A5">
                      <w:pPr>
                        <w:spacing w:line="260" w:lineRule="exact"/>
                        <w:ind w:left="2835" w:right="2837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WORK EXPERIENCES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44A5" w:rsidRPr="003C44A6" w:rsidP="003C44A6">
      <w:pPr>
        <w:pStyle w:val="BodyText"/>
        <w:numPr>
          <w:ilvl w:val="1"/>
          <w:numId w:val="1"/>
        </w:numPr>
        <w:spacing w:before="11"/>
        <w:rPr>
          <w:b/>
          <w:bCs/>
        </w:rPr>
      </w:pPr>
      <w:r w:rsidRPr="003C44A6">
        <w:rPr>
          <w:b/>
          <w:bCs/>
        </w:rPr>
        <w:t>Working as Talent Acquisition Specialist with Workoids Consultant(July 2020- Till date)</w:t>
      </w:r>
    </w:p>
    <w:p w:rsidR="003C44A6" w:rsidRPr="003C44A6" w:rsidP="003C44A6">
      <w:pPr>
        <w:pStyle w:val="BodyText"/>
        <w:spacing w:before="11"/>
        <w:ind w:left="645"/>
        <w:rPr>
          <w:b/>
          <w:bCs/>
        </w:rPr>
      </w:pPr>
    </w:p>
    <w:p w:rsidR="003C44A6" w:rsidP="003C44A6">
      <w:pPr>
        <w:ind w:left="380"/>
        <w:rPr>
          <w:b/>
          <w:sz w:val="24"/>
        </w:rPr>
      </w:pPr>
      <w:r w:rsidRPr="003C44A6">
        <w:rPr>
          <w:b/>
          <w:sz w:val="24"/>
        </w:rPr>
        <w:t>Job Responsibility:</w:t>
      </w:r>
    </w:p>
    <w:p w:rsidR="003C44A6" w:rsidP="003C44A6">
      <w:pPr>
        <w:ind w:left="380"/>
        <w:rPr>
          <w:b/>
          <w:sz w:val="24"/>
        </w:rPr>
      </w:pPr>
    </w:p>
    <w:p w:rsidR="003C44A6" w:rsidP="003C44A6">
      <w:pPr>
        <w:pStyle w:val="ListParagraph"/>
        <w:numPr>
          <w:ilvl w:val="0"/>
          <w:numId w:val="2"/>
        </w:numPr>
        <w:ind w:left="426" w:hanging="284"/>
        <w:rPr>
          <w:sz w:val="24"/>
        </w:rPr>
      </w:pPr>
      <w:r w:rsidRPr="003C44A6">
        <w:rPr>
          <w:sz w:val="24"/>
        </w:rPr>
        <w:t>Hiring for various IT/Non –IT Positions covering Pan India.</w:t>
      </w:r>
    </w:p>
    <w:p w:rsidR="00D93CA3" w:rsidP="003C44A6">
      <w:pPr>
        <w:pStyle w:val="ListParagraph"/>
        <w:numPr>
          <w:ilvl w:val="0"/>
          <w:numId w:val="2"/>
        </w:numPr>
        <w:ind w:left="426" w:hanging="284"/>
        <w:rPr>
          <w:sz w:val="24"/>
        </w:rPr>
      </w:pPr>
      <w:r>
        <w:rPr>
          <w:sz w:val="24"/>
        </w:rPr>
        <w:t>Cold Calling and arranging interviews with the client</w:t>
      </w:r>
      <w:r w:rsidR="00EC43BF">
        <w:rPr>
          <w:sz w:val="24"/>
        </w:rPr>
        <w:t>.</w:t>
      </w:r>
    </w:p>
    <w:p w:rsidR="00CB3CCA" w:rsidRPr="003C44A6" w:rsidP="00D93CA3">
      <w:pPr>
        <w:pStyle w:val="ListParagraph"/>
        <w:ind w:left="426" w:firstLine="0"/>
        <w:rPr>
          <w:sz w:val="24"/>
        </w:rPr>
      </w:pPr>
    </w:p>
    <w:p w:rsidR="003C44A6" w:rsidRPr="003C44A6" w:rsidP="003C44A6">
      <w:pPr>
        <w:ind w:left="380"/>
        <w:rPr>
          <w:sz w:val="24"/>
        </w:rPr>
      </w:pPr>
    </w:p>
    <w:p w:rsidR="008244A5" w:rsidP="00D93CA3">
      <w:pPr>
        <w:pStyle w:val="Heading1"/>
        <w:tabs>
          <w:tab w:val="left" w:pos="646"/>
        </w:tabs>
        <w:spacing w:before="92"/>
        <w:ind w:left="0"/>
      </w:pPr>
      <w:r>
        <w:t>2. Worked</w:t>
      </w:r>
      <w:r w:rsidR="009B0EA8">
        <w:t xml:space="preserve"> as a Senior HR Executive </w:t>
      </w:r>
      <w:r w:rsidR="00EA4A26">
        <w:t>at JINDAL X (November 2017- July 2020</w:t>
      </w:r>
      <w:r w:rsidR="009B0EA8">
        <w:t>)</w:t>
      </w:r>
    </w:p>
    <w:p w:rsidR="008244A5">
      <w:pPr>
        <w:pStyle w:val="BodyText"/>
        <w:rPr>
          <w:b/>
          <w:sz w:val="26"/>
        </w:rPr>
      </w:pPr>
    </w:p>
    <w:p w:rsidR="008244A5">
      <w:pPr>
        <w:pStyle w:val="BodyText"/>
        <w:spacing w:before="9"/>
        <w:rPr>
          <w:b/>
          <w:sz w:val="21"/>
        </w:rPr>
      </w:pPr>
    </w:p>
    <w:p w:rsidR="00B51EF8">
      <w:pPr>
        <w:ind w:left="380"/>
        <w:rPr>
          <w:b/>
          <w:sz w:val="24"/>
        </w:rPr>
      </w:pPr>
    </w:p>
    <w:p w:rsidR="00B51EF8">
      <w:pPr>
        <w:ind w:left="380"/>
        <w:rPr>
          <w:b/>
          <w:sz w:val="24"/>
        </w:rPr>
      </w:pPr>
    </w:p>
    <w:p w:rsidR="008244A5">
      <w:pPr>
        <w:ind w:left="380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Responsibilities</w:t>
      </w:r>
    </w:p>
    <w:p w:rsidR="008244A5">
      <w:pPr>
        <w:pStyle w:val="BodyText"/>
        <w:spacing w:before="3"/>
        <w:rPr>
          <w:b/>
          <w:sz w:val="34"/>
        </w:rPr>
      </w:pPr>
    </w:p>
    <w:p w:rsidR="008244A5" w:rsidRPr="000D1EB1" w:rsidP="000D1EB1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0" w:line="338" w:lineRule="auto"/>
        <w:ind w:right="437"/>
        <w:rPr>
          <w:sz w:val="24"/>
        </w:rPr>
      </w:pPr>
      <w:r>
        <w:rPr>
          <w:sz w:val="24"/>
        </w:rPr>
        <w:t>Coordination with Technical panel and understanding their requirements, defining job</w:t>
      </w:r>
      <w:r>
        <w:rPr>
          <w:spacing w:val="-1"/>
          <w:sz w:val="24"/>
        </w:rPr>
        <w:t xml:space="preserve"> </w:t>
      </w:r>
      <w:r>
        <w:rPr>
          <w:sz w:val="24"/>
        </w:rPr>
        <w:t>positions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0" w:line="338" w:lineRule="auto"/>
        <w:ind w:right="270"/>
        <w:rPr>
          <w:sz w:val="24"/>
        </w:rPr>
      </w:pPr>
      <w:r>
        <w:rPr>
          <w:sz w:val="24"/>
        </w:rPr>
        <w:t>Resourcing, screening and short listing resumes through various job portals or else internal reference, head</w:t>
      </w:r>
      <w:r>
        <w:rPr>
          <w:spacing w:val="-7"/>
          <w:sz w:val="24"/>
        </w:rPr>
        <w:t xml:space="preserve"> </w:t>
      </w:r>
      <w:r>
        <w:rPr>
          <w:sz w:val="24"/>
        </w:rPr>
        <w:t>hunting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2"/>
        <w:ind w:hanging="361"/>
        <w:rPr>
          <w:sz w:val="24"/>
        </w:rPr>
      </w:pPr>
      <w:r>
        <w:rPr>
          <w:sz w:val="24"/>
        </w:rPr>
        <w:t>Short listing the resumes based on desired skills and</w:t>
      </w:r>
      <w:r>
        <w:rPr>
          <w:spacing w:val="-15"/>
          <w:sz w:val="24"/>
        </w:rPr>
        <w:t xml:space="preserve"> </w:t>
      </w:r>
      <w:r>
        <w:rPr>
          <w:sz w:val="24"/>
        </w:rPr>
        <w:t>experience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Advertising vacancies, screening and short listing</w:t>
      </w:r>
      <w:r>
        <w:rPr>
          <w:spacing w:val="-13"/>
          <w:sz w:val="24"/>
        </w:rPr>
        <w:t xml:space="preserve"> </w:t>
      </w:r>
      <w:r>
        <w:rPr>
          <w:sz w:val="24"/>
        </w:rPr>
        <w:t>resumes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line="338" w:lineRule="auto"/>
        <w:ind w:right="715"/>
        <w:rPr>
          <w:sz w:val="24"/>
        </w:rPr>
      </w:pPr>
      <w:r>
        <w:rPr>
          <w:sz w:val="24"/>
        </w:rPr>
        <w:t>Conducting telephone and Personal interviews in coordination with department heads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2"/>
        <w:ind w:hanging="361"/>
        <w:rPr>
          <w:sz w:val="24"/>
        </w:rPr>
      </w:pPr>
      <w:r>
        <w:rPr>
          <w:sz w:val="24"/>
        </w:rPr>
        <w:t>Preparing offer letter, employment contract and job</w:t>
      </w:r>
      <w:r>
        <w:rPr>
          <w:spacing w:val="-16"/>
          <w:sz w:val="24"/>
        </w:rPr>
        <w:t xml:space="preserve"> </w:t>
      </w:r>
      <w:r>
        <w:rPr>
          <w:sz w:val="24"/>
        </w:rPr>
        <w:t>descriptions</w:t>
      </w:r>
    </w:p>
    <w:p w:rsidR="00CB3CCA" w:rsidP="00CB3CCA">
      <w:pPr>
        <w:pStyle w:val="BodyText"/>
        <w:rPr>
          <w:sz w:val="26"/>
        </w:rPr>
      </w:pPr>
    </w:p>
    <w:p w:rsidR="00CB3CCA" w:rsidP="00CB3CCA">
      <w:pPr>
        <w:pStyle w:val="Heading1"/>
        <w:spacing w:before="206" w:line="338" w:lineRule="auto"/>
        <w:ind w:right="174"/>
      </w:pPr>
      <w:r>
        <w:t>3. Worked as HR Coordinator with Ashirwad Music Academy (September 2011- November 2014)</w:t>
      </w:r>
    </w:p>
    <w:p w:rsidR="00CB3CCA" w:rsidP="00CB3CCA">
      <w:pPr>
        <w:pStyle w:val="BodyText"/>
        <w:spacing w:before="1"/>
        <w:rPr>
          <w:b/>
          <w:sz w:val="34"/>
        </w:rPr>
      </w:pPr>
    </w:p>
    <w:p w:rsidR="00CB3CCA" w:rsidP="00CB3CCA">
      <w:pPr>
        <w:ind w:left="380"/>
        <w:rPr>
          <w:b/>
          <w:sz w:val="24"/>
        </w:rPr>
      </w:pPr>
      <w:r>
        <w:rPr>
          <w:b/>
          <w:sz w:val="24"/>
        </w:rPr>
        <w:t>Job Responsibilities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Managing the Time Table of the Music</w:t>
      </w:r>
      <w:r>
        <w:rPr>
          <w:spacing w:val="-12"/>
          <w:sz w:val="24"/>
        </w:rPr>
        <w:t xml:space="preserve"> </w:t>
      </w:r>
      <w:r>
        <w:rPr>
          <w:sz w:val="24"/>
        </w:rPr>
        <w:t>Classes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Coordination with Staff and Students regarding shifts timings, special classes</w:t>
      </w:r>
      <w:r>
        <w:rPr>
          <w:spacing w:val="-18"/>
          <w:sz w:val="24"/>
        </w:rPr>
        <w:t xml:space="preserve"> </w:t>
      </w:r>
      <w:r>
        <w:rPr>
          <w:sz w:val="24"/>
        </w:rPr>
        <w:t>etc.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Hiring of Staff and enrolment of new</w:t>
      </w:r>
      <w:r>
        <w:rPr>
          <w:spacing w:val="-19"/>
          <w:sz w:val="24"/>
        </w:rPr>
        <w:t xml:space="preserve"> </w:t>
      </w:r>
      <w:r>
        <w:rPr>
          <w:sz w:val="24"/>
        </w:rPr>
        <w:t>students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Advertising for the Music Academy through various social</w:t>
      </w:r>
      <w:r>
        <w:rPr>
          <w:spacing w:val="-9"/>
          <w:sz w:val="24"/>
        </w:rPr>
        <w:t xml:space="preserve"> </w:t>
      </w:r>
      <w:r>
        <w:rPr>
          <w:sz w:val="24"/>
        </w:rPr>
        <w:t>portals</w:t>
      </w:r>
    </w:p>
    <w:p w:rsidR="00CB3CCA" w:rsidP="00CB3CCA">
      <w:pPr>
        <w:pStyle w:val="BodyText"/>
        <w:rPr>
          <w:sz w:val="20"/>
        </w:rPr>
      </w:pPr>
    </w:p>
    <w:p w:rsidR="00CB3CCA" w:rsidP="00CB3CCA">
      <w:pPr>
        <w:pStyle w:val="BodyText"/>
        <w:rPr>
          <w:sz w:val="20"/>
        </w:rPr>
      </w:pPr>
    </w:p>
    <w:p w:rsidR="00CB3CCA" w:rsidP="00CB3CCA">
      <w:pPr>
        <w:pStyle w:val="BodyText"/>
        <w:spacing w:before="8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130175</wp:posOffset>
                </wp:positionV>
                <wp:extent cx="5771515" cy="168275"/>
                <wp:effectExtent l="0" t="0" r="0" b="0"/>
                <wp:wrapTopAndBottom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827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3CCA" w:rsidP="00CB3CCA">
                            <w:pPr>
                              <w:spacing w:line="264" w:lineRule="exact"/>
                              <w:ind w:left="2837" w:right="283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EDUCATIONAL CREDENTIALS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width:454.45pt;height:13.25pt;margin-top:10.2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#d2d2d2" stroked="f">
                <v:textbox inset="0,0,0,0">
                  <w:txbxContent>
                    <w:p w:rsidR="00CB3CCA" w:rsidP="00CB3CCA">
                      <w:pPr>
                        <w:spacing w:line="264" w:lineRule="exact"/>
                        <w:ind w:left="2837" w:right="2837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EDUCATIONAL CREDENTIALS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3CCA" w:rsidP="00CB3CCA">
      <w:pPr>
        <w:pStyle w:val="BodyText"/>
        <w:spacing w:before="6"/>
        <w:rPr>
          <w:sz w:val="14"/>
        </w:rPr>
      </w:pP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93" w:line="340" w:lineRule="auto"/>
        <w:ind w:right="619"/>
        <w:rPr>
          <w:sz w:val="24"/>
        </w:rPr>
      </w:pPr>
      <w:r>
        <w:rPr>
          <w:sz w:val="24"/>
        </w:rPr>
        <w:t>Master of Business Administration with HR specialization from IMT Ghaziabad - 2013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0" w:line="338" w:lineRule="auto"/>
        <w:ind w:right="954"/>
        <w:rPr>
          <w:sz w:val="24"/>
        </w:rPr>
      </w:pPr>
      <w:r>
        <w:rPr>
          <w:sz w:val="24"/>
        </w:rPr>
        <w:t>Bachelor of Business Administration from Birla Institute of Technology(BITS- Ranchi)-2008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0"/>
        <w:ind w:hanging="361"/>
        <w:rPr>
          <w:sz w:val="24"/>
        </w:rPr>
      </w:pPr>
      <w:r>
        <w:rPr>
          <w:sz w:val="24"/>
        </w:rPr>
        <w:t>HSC from CBSE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13"/>
        <w:ind w:hanging="361"/>
        <w:rPr>
          <w:sz w:val="24"/>
        </w:rPr>
      </w:pPr>
      <w:r>
        <w:rPr>
          <w:sz w:val="24"/>
        </w:rPr>
        <w:t>SSC from CBSE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</w:p>
    <w:p w:rsidR="00CB3CCA" w:rsidP="00CB3CCA">
      <w:pPr>
        <w:pStyle w:val="BodyText"/>
        <w:rPr>
          <w:sz w:val="20"/>
        </w:rPr>
      </w:pPr>
    </w:p>
    <w:p w:rsidR="00CB3CCA" w:rsidP="00CB3CCA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100965</wp:posOffset>
                </wp:positionV>
                <wp:extent cx="5771515" cy="168275"/>
                <wp:effectExtent l="0" t="0" r="0" b="0"/>
                <wp:wrapTopAndBottom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827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3CCA" w:rsidP="00CB3CCA">
                            <w:pPr>
                              <w:spacing w:line="264" w:lineRule="exact"/>
                              <w:ind w:left="2837" w:right="283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width:454.45pt;height:13.25pt;margin-top:7.9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fillcolor="#d2d2d2" stroked="f">
                <v:textbox inset="0,0,0,0">
                  <w:txbxContent>
                    <w:p w:rsidR="00CB3CCA" w:rsidP="00CB3CCA">
                      <w:pPr>
                        <w:spacing w:line="264" w:lineRule="exact"/>
                        <w:ind w:left="2837" w:right="2837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PROJECTS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3CCA" w:rsidP="00CB3CCA">
      <w:pPr>
        <w:pStyle w:val="BodyText"/>
        <w:spacing w:before="145" w:line="275" w:lineRule="exact"/>
        <w:ind w:left="380"/>
      </w:pPr>
      <w:r>
        <w:rPr>
          <w:b/>
        </w:rPr>
        <w:t xml:space="preserve">Title: </w:t>
      </w:r>
      <w:r>
        <w:t>PACE Project (Performance and Competence Excellence) in HR Vertical</w:t>
      </w:r>
    </w:p>
    <w:p w:rsidR="00CB3CCA" w:rsidP="00CB3CCA">
      <w:pPr>
        <w:spacing w:line="275" w:lineRule="exact"/>
        <w:ind w:left="380"/>
        <w:rPr>
          <w:sz w:val="24"/>
        </w:rPr>
      </w:pPr>
      <w:r>
        <w:rPr>
          <w:b/>
          <w:sz w:val="24"/>
        </w:rPr>
        <w:t xml:space="preserve">Company: </w:t>
      </w:r>
      <w:r>
        <w:rPr>
          <w:sz w:val="24"/>
        </w:rPr>
        <w:t>NTPC, Noida (2008)</w:t>
      </w:r>
    </w:p>
    <w:p w:rsidR="00CB3CCA" w:rsidP="00CB3CCA">
      <w:pPr>
        <w:pStyle w:val="BodyText"/>
        <w:spacing w:before="2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177800</wp:posOffset>
                </wp:positionV>
                <wp:extent cx="5771515" cy="165100"/>
                <wp:effectExtent l="0" t="0" r="0" b="0"/>
                <wp:wrapTopAndBottom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51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3CCA" w:rsidP="00CB3CCA">
                            <w:pPr>
                              <w:spacing w:line="260" w:lineRule="exact"/>
                              <w:ind w:left="2835" w:right="283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width:454.45pt;height:13pt;margin-top:14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3904" fillcolor="#d2d2d2" stroked="f">
                <v:textbox inset="0,0,0,0">
                  <w:txbxContent>
                    <w:p w:rsidR="00CB3CCA" w:rsidP="00CB3CCA">
                      <w:pPr>
                        <w:spacing w:line="260" w:lineRule="exact"/>
                        <w:ind w:left="2835" w:right="2837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COMPUTER SKILLS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3CCA" w:rsidP="00CB3CCA">
      <w:pPr>
        <w:pStyle w:val="BodyText"/>
        <w:spacing w:before="6"/>
        <w:rPr>
          <w:sz w:val="14"/>
        </w:rPr>
      </w:pP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93"/>
        <w:ind w:hanging="361"/>
        <w:rPr>
          <w:sz w:val="24"/>
        </w:rPr>
      </w:pPr>
      <w:r>
        <w:rPr>
          <w:sz w:val="24"/>
        </w:rPr>
        <w:t>Knowledge of MS Word, Ms Power Point, Ms</w:t>
      </w:r>
      <w:r>
        <w:rPr>
          <w:spacing w:val="-19"/>
          <w:sz w:val="24"/>
        </w:rPr>
        <w:t xml:space="preserve"> </w:t>
      </w:r>
      <w:r>
        <w:rPr>
          <w:sz w:val="24"/>
        </w:rPr>
        <w:t>Excel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Tally ERP</w:t>
      </w:r>
      <w:r>
        <w:rPr>
          <w:spacing w:val="-4"/>
          <w:sz w:val="24"/>
        </w:rPr>
        <w:t xml:space="preserve"> </w:t>
      </w:r>
      <w:r>
        <w:rPr>
          <w:sz w:val="24"/>
        </w:rPr>
        <w:t>9.0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Internet</w:t>
      </w:r>
    </w:p>
    <w:p w:rsidR="00CB3CCA" w:rsidP="00CB3CCA">
      <w:pPr>
        <w:pStyle w:val="BodyText"/>
        <w:rPr>
          <w:sz w:val="20"/>
        </w:rPr>
      </w:pPr>
    </w:p>
    <w:p w:rsidR="00CB3CCA" w:rsidP="00CB3CCA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101600</wp:posOffset>
                </wp:positionV>
                <wp:extent cx="5771515" cy="168275"/>
                <wp:effectExtent l="0" t="0" r="0" b="0"/>
                <wp:wrapTopAndBottom/>
                <wp:docPr id="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6827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3CCA" w:rsidP="00CB3CCA">
                            <w:pPr>
                              <w:spacing w:line="264" w:lineRule="exact"/>
                              <w:ind w:left="2837" w:right="283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AWARDS &amp; 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width:454.45pt;height:13.25pt;margin-top:8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1856" fillcolor="#d2d2d2" stroked="f">
                <v:textbox inset="0,0,0,0">
                  <w:txbxContent>
                    <w:p w:rsidR="00CB3CCA" w:rsidP="00CB3CCA">
                      <w:pPr>
                        <w:spacing w:line="264" w:lineRule="exact"/>
                        <w:ind w:left="2837" w:right="2837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AWARDS &amp; ACHIEVEMENTS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3CCA" w:rsidP="00CB3CCA">
      <w:pPr>
        <w:rPr>
          <w:sz w:val="11"/>
        </w:rPr>
        <w:sectPr w:rsidSect="00CB3CCA">
          <w:type w:val="continuous"/>
          <w:pgSz w:w="11910" w:h="16840"/>
          <w:pgMar w:top="1480" w:right="1300" w:bottom="280" w:left="1060" w:header="720" w:footer="720" w:gutter="0"/>
          <w:cols w:space="720"/>
        </w:sectPr>
      </w:pP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75"/>
        <w:ind w:hanging="361"/>
        <w:rPr>
          <w:sz w:val="24"/>
        </w:rPr>
      </w:pPr>
      <w:r>
        <w:rPr>
          <w:sz w:val="24"/>
        </w:rPr>
        <w:t>Received two appraisals in Jindal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sz w:val="24"/>
        </w:rPr>
      </w:pPr>
      <w:r>
        <w:rPr>
          <w:sz w:val="24"/>
        </w:rPr>
        <w:t>Won the Best Idea Initiative award for the Birthday celebration</w:t>
      </w:r>
      <w:r>
        <w:rPr>
          <w:spacing w:val="-13"/>
          <w:sz w:val="24"/>
        </w:rPr>
        <w:t xml:space="preserve"> </w:t>
      </w:r>
      <w:r>
        <w:rPr>
          <w:sz w:val="24"/>
        </w:rPr>
        <w:t>policy</w:t>
      </w:r>
    </w:p>
    <w:p w:rsidR="00CB3CCA" w:rsidP="00CB3CCA">
      <w:pPr>
        <w:pStyle w:val="ListParagraph"/>
        <w:numPr>
          <w:ilvl w:val="0"/>
          <w:numId w:val="1"/>
        </w:numPr>
        <w:tabs>
          <w:tab w:val="left" w:pos="470"/>
          <w:tab w:val="left" w:pos="471"/>
        </w:tabs>
        <w:spacing w:before="115"/>
        <w:ind w:hanging="361"/>
        <w:rPr>
          <w:sz w:val="24"/>
        </w:rPr>
      </w:pPr>
      <w:r>
        <w:rPr>
          <w:sz w:val="24"/>
        </w:rPr>
        <w:t>Participation in various cultural activities at school &amp; college</w:t>
      </w:r>
      <w:r>
        <w:rPr>
          <w:spacing w:val="-17"/>
          <w:sz w:val="24"/>
        </w:rPr>
        <w:t xml:space="preserve"> </w:t>
      </w:r>
      <w:r>
        <w:rPr>
          <w:sz w:val="24"/>
        </w:rPr>
        <w:t>level</w:t>
      </w:r>
    </w:p>
    <w:p w:rsidR="00CB3CCA" w:rsidP="00CB3CCA">
      <w:pPr>
        <w:pStyle w:val="BodyText"/>
        <w:spacing w:before="8"/>
        <w:rPr>
          <w:sz w:val="25"/>
        </w:rPr>
      </w:pPr>
    </w:p>
    <w:p w:rsidR="00CB3CCA" w:rsidP="00CB3CCA">
      <w:pPr>
        <w:tabs>
          <w:tab w:val="left" w:pos="3806"/>
          <w:tab w:val="left" w:pos="9439"/>
        </w:tabs>
        <w:spacing w:before="93"/>
        <w:ind w:left="350"/>
        <w:rPr>
          <w:b/>
          <w:sz w:val="23"/>
        </w:rPr>
      </w:pPr>
      <w:r>
        <w:rPr>
          <w:b/>
          <w:sz w:val="23"/>
          <w:shd w:val="clear" w:color="auto" w:fill="D2D2D2"/>
        </w:rPr>
        <w:t xml:space="preserve"> </w:t>
      </w:r>
      <w:r>
        <w:rPr>
          <w:b/>
          <w:sz w:val="23"/>
          <w:shd w:val="clear" w:color="auto" w:fill="D2D2D2"/>
        </w:rPr>
        <w:tab/>
        <w:t>PERSONAL</w:t>
      </w:r>
      <w:r>
        <w:rPr>
          <w:b/>
          <w:spacing w:val="-6"/>
          <w:sz w:val="23"/>
          <w:shd w:val="clear" w:color="auto" w:fill="D2D2D2"/>
        </w:rPr>
        <w:t xml:space="preserve"> </w:t>
      </w:r>
      <w:r>
        <w:rPr>
          <w:b/>
          <w:sz w:val="23"/>
          <w:shd w:val="clear" w:color="auto" w:fill="D2D2D2"/>
        </w:rPr>
        <w:t>DETAIL</w:t>
      </w:r>
      <w:r>
        <w:rPr>
          <w:b/>
          <w:sz w:val="23"/>
          <w:shd w:val="clear" w:color="auto" w:fill="D2D2D2"/>
        </w:rPr>
        <w:tab/>
      </w:r>
    </w:p>
    <w:p w:rsidR="00CB3CCA" w:rsidP="00CB3CCA">
      <w:pPr>
        <w:pStyle w:val="BodyText"/>
        <w:rPr>
          <w:b/>
          <w:sz w:val="26"/>
        </w:rPr>
      </w:pPr>
    </w:p>
    <w:p w:rsidR="00CB3CCA" w:rsidP="00CB3CCA">
      <w:pPr>
        <w:pStyle w:val="BodyText"/>
        <w:rPr>
          <w:b/>
          <w:sz w:val="28"/>
        </w:rPr>
      </w:pPr>
    </w:p>
    <w:p w:rsidR="00CB3CCA" w:rsidP="00CB3CCA">
      <w:pPr>
        <w:spacing w:line="261" w:lineRule="auto"/>
        <w:ind w:left="380" w:right="5375"/>
        <w:rPr>
          <w:sz w:val="24"/>
        </w:rPr>
      </w:pPr>
      <w:r>
        <w:rPr>
          <w:b/>
          <w:sz w:val="24"/>
        </w:rPr>
        <w:t xml:space="preserve">Husband’s Name: </w:t>
      </w:r>
      <w:r>
        <w:rPr>
          <w:sz w:val="24"/>
        </w:rPr>
        <w:t xml:space="preserve">Aditya Mudgal </w:t>
      </w:r>
      <w:r>
        <w:rPr>
          <w:b/>
          <w:sz w:val="24"/>
        </w:rPr>
        <w:t xml:space="preserve">Date of Birth: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May 1987 </w:t>
      </w:r>
      <w:r>
        <w:rPr>
          <w:b/>
          <w:sz w:val="24"/>
        </w:rPr>
        <w:t xml:space="preserve">Languages known: </w:t>
      </w:r>
      <w:r>
        <w:rPr>
          <w:sz w:val="24"/>
        </w:rPr>
        <w:t>English, Hindi,</w:t>
      </w:r>
    </w:p>
    <w:p w:rsidR="00CB3CCA" w:rsidP="00CB3CCA">
      <w:pPr>
        <w:pStyle w:val="BodyText"/>
        <w:spacing w:line="269" w:lineRule="exact"/>
        <w:ind w:left="380"/>
      </w:pPr>
      <w:r>
        <w:rPr>
          <w:b/>
        </w:rPr>
        <w:t xml:space="preserve">Address: </w:t>
      </w:r>
      <w:r>
        <w:t>B-1/68, Ashok Vihar Phase-2, Delhi-110052</w:t>
      </w:r>
    </w:p>
    <w:p w:rsidR="00CB3CCA" w:rsidP="00CB3CCA">
      <w:pPr>
        <w:pStyle w:val="BodyText"/>
        <w:rPr>
          <w:sz w:val="26"/>
        </w:rPr>
      </w:pPr>
    </w:p>
    <w:p w:rsidR="00CB3CCA" w:rsidP="00CB3CCA">
      <w:pPr>
        <w:pStyle w:val="BodyText"/>
        <w:rPr>
          <w:sz w:val="26"/>
        </w:rPr>
      </w:pPr>
    </w:p>
    <w:p w:rsidR="00CB3CCA" w:rsidP="00CB3CCA">
      <w:pPr>
        <w:pStyle w:val="Heading1"/>
        <w:spacing w:line="518" w:lineRule="auto"/>
        <w:ind w:left="0" w:right="8070"/>
      </w:pPr>
      <w:r>
        <w:t>Date: Location:</w:t>
      </w:r>
    </w:p>
    <w:p w:rsidR="00CB3CCA" w:rsidP="00CB3CCA">
      <w:pPr>
        <w:spacing w:line="518" w:lineRule="auto"/>
        <w:sectPr>
          <w:pgSz w:w="11910" w:h="16840"/>
          <w:pgMar w:top="1480" w:right="1300" w:bottom="280" w:left="1060" w:header="720" w:footer="720" w:gutter="0"/>
          <w:cols w:space="720"/>
        </w:sectPr>
      </w:pPr>
    </w:p>
    <w:p w:rsidR="00CB3CCA">
      <w:pPr>
        <w:spacing w:line="338" w:lineRule="auto"/>
        <w:rPr>
          <w:sz w:val="24"/>
        </w:rPr>
        <w:sectPr>
          <w:type w:val="continuous"/>
          <w:pgSz w:w="11910" w:h="16840"/>
          <w:pgMar w:top="1480" w:right="1300" w:bottom="280" w:left="1060" w:header="720" w:footer="720" w:gutter="0"/>
          <w:cols w:space="720"/>
        </w:sectPr>
      </w:pPr>
    </w:p>
    <w:p w:rsidR="008244A5">
      <w:pPr>
        <w:pStyle w:val="BodyText"/>
        <w:spacing w:before="4"/>
        <w:rPr>
          <w:b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600" w:right="13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5E5B74"/>
    <w:multiLevelType w:val="hybridMultilevel"/>
    <w:tmpl w:val="66A06796"/>
    <w:lvl w:ilvl="0">
      <w:start w:val="0"/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5" w:hanging="265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9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8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8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6" w:hanging="265"/>
      </w:pPr>
      <w:rPr>
        <w:rFonts w:hint="default"/>
        <w:lang w:val="en-US" w:eastAsia="en-US" w:bidi="ar-SA"/>
      </w:rPr>
    </w:lvl>
  </w:abstractNum>
  <w:abstractNum w:abstractNumId="1">
    <w:nsid w:val="4A6A7CCB"/>
    <w:multiLevelType w:val="hybridMultilevel"/>
    <w:tmpl w:val="8B78DE80"/>
    <w:lvl w:ilvl="0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A5"/>
    <w:rsid w:val="000D1EB1"/>
    <w:rsid w:val="003C44A6"/>
    <w:rsid w:val="00433D15"/>
    <w:rsid w:val="008244A5"/>
    <w:rsid w:val="009B0EA8"/>
    <w:rsid w:val="00B51EF8"/>
    <w:rsid w:val="00C7044F"/>
    <w:rsid w:val="00C71F51"/>
    <w:rsid w:val="00CB3CCA"/>
    <w:rsid w:val="00D93CA3"/>
    <w:rsid w:val="00EA4A26"/>
    <w:rsid w:val="00EC43B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512C05B-D0A2-4F5E-98A3-E03BAE6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38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14"/>
      <w:ind w:left="47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abhi2905@gmail.com" TargetMode="External" /><Relationship Id="rId5" Type="http://schemas.openxmlformats.org/officeDocument/2006/relationships/image" Target="https://rdxfootmark.naukri.com/v2/track/openCv?trackingInfo=0f98879eeb1d850d52d657cd56cf951c134f530e18705c4458440321091b5b58120c18001346585a084356014b4450530401195c1333471b1b111547595d0d564e011503504e1c180c571833471b1b0617455f580d555601514841481f0f2b561358191b15001043095e08541b140e445745455d5f08054c1b00100317130d5d5d551c120a120011474a411b1213471b1b11154559590e5643150a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2020-10-12T06:27:00Z</dcterms:created>
  <dcterms:modified xsi:type="dcterms:W3CDTF">2020-10-12T06:27:00Z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2020-10-12T00:00:00Z</vt:filetime>
  </property>
</Properties>
</file>