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50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3224"/>
        <w:gridCol w:w="7242"/>
      </w:tblGrid>
      <w:tr w:rsidTr="00441A63">
        <w:tblPrEx>
          <w:tblW w:w="5000" w:type="pct"/>
          <w:jc w:val="center"/>
          <w:tblBorders>
            <w:top w:val="dotted" w:sz="4" w:space="0" w:color="BFBFBF" w:themeColor="background1" w:themeShade="BF"/>
            <w:left w:val="none" w:sz="0" w:space="0" w:color="auto"/>
            <w:bottom w:val="dotted" w:sz="4" w:space="0" w:color="BFBFBF" w:themeColor="background1" w:themeShade="BF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trPr>
          <w:trHeight w:val="3374"/>
          <w:jc w:val="center"/>
        </w:trPr>
        <w:tc>
          <w:tcPr>
            <w:tcW w:w="1540" w:type="pct"/>
            <w:tcMar>
              <w:right w:w="288" w:type="dxa"/>
            </w:tcMar>
          </w:tcPr>
          <w:p w:rsidR="006E11F2" w:rsidRPr="00E34043" w:rsidP="00A5574D">
            <w:pPr>
              <w:jc w:val="center"/>
              <w:rPr>
                <w:b/>
                <w:noProof w:val="0"/>
                <w:sz w:val="48"/>
                <w:szCs w:val="48"/>
                <w:highlight w:val="yellow"/>
                <w:lang w:val="en-US"/>
              </w:rPr>
            </w:pPr>
            <w:r w:rsidRPr="00F26C42">
              <w:rPr>
                <w:b/>
                <w:sz w:val="48"/>
                <w:szCs w:val="48"/>
                <w:lang w:val="en-US" w:bidi="mr-IN"/>
              </w:rPr>
              <w:drawing>
                <wp:inline distT="0" distB="0" distL="0" distR="0">
                  <wp:extent cx="1416205" cy="1535048"/>
                  <wp:effectExtent l="133350" t="133350" r="69850" b="844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47820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794" cy="15367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0800" dist="38100" dir="13500000" sx="100000" sy="100000" kx="0" ky="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00E34043" w:rsidR="006A3752">
              <w:rPr>
                <w:b/>
                <w:noProof w:val="0"/>
                <w:sz w:val="48"/>
                <w:szCs w:val="48"/>
                <w:highlight w:val="yellow"/>
                <w:lang w:val="en-US"/>
              </w:rPr>
              <w:br/>
            </w:r>
          </w:p>
        </w:tc>
        <w:tc>
          <w:tcPr>
            <w:tcW w:w="3460" w:type="pct"/>
          </w:tcPr>
          <w:p w:rsidR="003312C4" w:rsidRPr="00D3008E" w:rsidP="003B28CF">
            <w:pPr>
              <w:pStyle w:val="Name"/>
              <w:spacing w:after="0"/>
              <w:rPr>
                <w:rStyle w:val="Strong"/>
                <w:b/>
              </w:rPr>
            </w:pPr>
            <w:r w:rsidRPr="00640883">
              <w:rPr>
                <w:rStyle w:val="Strong"/>
                <w:b/>
                <w:color w:val="2F5496" w:themeColor="accent1" w:themeShade="BF"/>
              </w:rPr>
              <w:t>Samir</w:t>
            </w:r>
            <w:r w:rsidRPr="00640883" w:rsidR="00CF2395">
              <w:rPr>
                <w:rStyle w:val="Strong"/>
                <w:b/>
                <w:color w:val="2F5496" w:themeColor="accent1" w:themeShade="BF"/>
              </w:rPr>
              <w:t xml:space="preserve"> Dattaram Dagale</w:t>
            </w:r>
          </w:p>
          <w:p w:rsidR="003312C4" w:rsidRPr="006E2C5F" w:rsidP="00D2248A">
            <w:pPr>
              <w:pStyle w:val="PositionTitle"/>
              <w:rPr>
                <w:b/>
                <w:noProof w:val="0"/>
                <w:color w:val="000000" w:themeColor="text1"/>
                <w:sz w:val="28"/>
                <w:szCs w:val="28"/>
              </w:rPr>
            </w:pPr>
            <w:r w:rsidRPr="006E2C5F">
              <w:rPr>
                <w:b/>
                <w:noProof w:val="0"/>
                <w:color w:val="000000" w:themeColor="text1"/>
                <w:sz w:val="28"/>
                <w:szCs w:val="28"/>
              </w:rPr>
              <w:t>Junior</w:t>
            </w:r>
            <w:r w:rsidRPr="006E2C5F" w:rsidR="00B47D28">
              <w:rPr>
                <w:b/>
                <w:noProof w:val="0"/>
                <w:color w:val="000000" w:themeColor="text1"/>
                <w:sz w:val="28"/>
                <w:szCs w:val="28"/>
              </w:rPr>
              <w:t xml:space="preserve"> Operation </w:t>
            </w:r>
            <w:r w:rsidRPr="006E2C5F" w:rsidR="00D2248A">
              <w:rPr>
                <w:b/>
                <w:noProof w:val="0"/>
                <w:color w:val="000000" w:themeColor="text1"/>
                <w:sz w:val="28"/>
                <w:szCs w:val="28"/>
              </w:rPr>
              <w:t>Executive</w:t>
            </w:r>
          </w:p>
          <w:p w:rsidR="003312C4" w:rsidRPr="00C01326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b/>
                <w:noProof w:val="0"/>
                <w:color w:val="171717" w:themeColor="background2" w:themeShade="1A"/>
                <w:sz w:val="28"/>
                <w:szCs w:val="28"/>
                <w:lang w:val="en-US"/>
              </w:rPr>
            </w:pPr>
            <w:r w:rsidRPr="00C01326">
              <w:rPr>
                <w:b/>
                <w:noProof w:val="0"/>
                <w:color w:val="171717" w:themeColor="background2" w:themeShade="1A"/>
                <w:sz w:val="28"/>
                <w:szCs w:val="28"/>
                <w:lang w:val="en-US"/>
              </w:rPr>
              <w:t xml:space="preserve">House No. 50, Shankar </w:t>
            </w:r>
            <w:r w:rsidRPr="00C01326">
              <w:rPr>
                <w:b/>
                <w:noProof w:val="0"/>
                <w:color w:val="171717" w:themeColor="background2" w:themeShade="1A"/>
                <w:sz w:val="28"/>
                <w:szCs w:val="28"/>
                <w:lang w:val="en-US"/>
              </w:rPr>
              <w:t>nagar</w:t>
            </w:r>
            <w:r w:rsidRPr="00C01326">
              <w:rPr>
                <w:b/>
                <w:noProof w:val="0"/>
                <w:color w:val="171717" w:themeColor="background2" w:themeShade="1A"/>
                <w:sz w:val="28"/>
                <w:szCs w:val="28"/>
                <w:lang w:val="en-US"/>
              </w:rPr>
              <w:t xml:space="preserve">, </w:t>
            </w:r>
            <w:r w:rsidRPr="00C01326" w:rsidR="003E0FA2">
              <w:rPr>
                <w:b/>
                <w:noProof w:val="0"/>
                <w:color w:val="171717" w:themeColor="background2" w:themeShade="1A"/>
                <w:sz w:val="28"/>
                <w:szCs w:val="28"/>
                <w:lang w:val="en-US"/>
              </w:rPr>
              <w:t>Barkhera</w:t>
            </w:r>
            <w:r w:rsidRPr="00C01326" w:rsidR="003E0FA2">
              <w:rPr>
                <w:b/>
                <w:noProof w:val="0"/>
                <w:color w:val="171717" w:themeColor="background2" w:themeShade="1A"/>
                <w:sz w:val="28"/>
                <w:szCs w:val="28"/>
                <w:lang w:val="en-US"/>
              </w:rPr>
              <w:t xml:space="preserve"> </w:t>
            </w:r>
            <w:r w:rsidRPr="00C01326" w:rsidR="003E0FA2">
              <w:rPr>
                <w:b/>
                <w:noProof w:val="0"/>
                <w:color w:val="171717" w:themeColor="background2" w:themeShade="1A"/>
                <w:sz w:val="28"/>
                <w:szCs w:val="28"/>
                <w:lang w:val="en-US"/>
              </w:rPr>
              <w:t>Pathani</w:t>
            </w:r>
            <w:r w:rsidRPr="00C01326" w:rsidR="003E0FA2">
              <w:rPr>
                <w:b/>
                <w:noProof w:val="0"/>
                <w:color w:val="171717" w:themeColor="background2" w:themeShade="1A"/>
                <w:sz w:val="28"/>
                <w:szCs w:val="28"/>
                <w:lang w:val="en-US"/>
              </w:rPr>
              <w:t xml:space="preserve">, Bhopal </w:t>
            </w:r>
            <w:r w:rsidRPr="00C01326" w:rsidR="0053470C">
              <w:rPr>
                <w:b/>
                <w:noProof w:val="0"/>
                <w:color w:val="171717" w:themeColor="background2" w:themeShade="1A"/>
                <w:sz w:val="28"/>
                <w:szCs w:val="28"/>
                <w:lang w:val="en-US"/>
              </w:rPr>
              <w:t xml:space="preserve">       </w:t>
            </w:r>
            <w:r w:rsidRPr="00C01326" w:rsidR="003E0FA2">
              <w:rPr>
                <w:b/>
                <w:noProof w:val="0"/>
                <w:color w:val="171717" w:themeColor="background2" w:themeShade="1A"/>
                <w:sz w:val="28"/>
                <w:szCs w:val="28"/>
                <w:lang w:val="en-US"/>
              </w:rPr>
              <w:t>462022</w:t>
            </w:r>
          </w:p>
          <w:p w:rsidR="00FA0A7C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noProof w:val="0"/>
                <w:sz w:val="28"/>
                <w:szCs w:val="28"/>
                <w:lang w:val="en-US"/>
              </w:rPr>
            </w:pPr>
            <w:r w:rsidRPr="00FA7CD8">
              <w:rPr>
                <w:b/>
                <w:noProof w:val="0"/>
                <w:sz w:val="28"/>
                <w:szCs w:val="28"/>
                <w:lang w:val="en-US"/>
              </w:rPr>
              <w:t xml:space="preserve">Email id: </w:t>
            </w:r>
            <w:hyperlink r:id="rId6" w:history="1">
              <w:r w:rsidRPr="00CC006B" w:rsidR="00941D77">
                <w:rPr>
                  <w:rStyle w:val="Hyperlink"/>
                  <w:noProof w:val="0"/>
                  <w:sz w:val="28"/>
                  <w:szCs w:val="28"/>
                  <w:lang w:val="en-US"/>
                </w:rPr>
                <w:t>samirdagale@gmail.com</w:t>
              </w:r>
            </w:hyperlink>
            <w:r w:rsidR="00941D77">
              <w:rPr>
                <w:noProof w:val="0"/>
                <w:sz w:val="28"/>
                <w:szCs w:val="28"/>
                <w:lang w:val="en-US"/>
              </w:rPr>
              <w:t xml:space="preserve">                                </w:t>
            </w:r>
            <w:r w:rsidR="00F255EA">
              <w:rPr>
                <w:noProof w:val="0"/>
                <w:sz w:val="28"/>
                <w:szCs w:val="28"/>
                <w:lang w:val="en-US"/>
              </w:rPr>
              <w:t xml:space="preserve">   </w:t>
            </w:r>
            <w:r w:rsidR="00941D77">
              <w:rPr>
                <w:noProof w:val="0"/>
                <w:sz w:val="28"/>
                <w:szCs w:val="28"/>
                <w:lang w:val="en-US"/>
              </w:rPr>
              <w:t xml:space="preserve">    </w:t>
            </w:r>
            <w:r w:rsidRPr="00FA7CD8" w:rsidR="003B4E63">
              <w:rPr>
                <w:noProof w:val="0"/>
                <w:sz w:val="28"/>
                <w:szCs w:val="28"/>
                <w:lang w:val="en-US"/>
              </w:rPr>
              <w:t xml:space="preserve">  </w:t>
            </w:r>
            <w:r w:rsidRPr="00FA7CD8" w:rsidR="00C53FF0">
              <w:rPr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003312C4" w:rsidRPr="00941D77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noProof w:val="0"/>
                <w:sz w:val="28"/>
                <w:szCs w:val="28"/>
                <w:lang w:val="en-US"/>
              </w:rPr>
            </w:pPr>
            <w:r w:rsidRPr="00FA7CD8">
              <w:rPr>
                <w:noProof w:val="0"/>
                <w:sz w:val="28"/>
                <w:szCs w:val="28"/>
                <w:lang w:val="en-US"/>
              </w:rPr>
              <w:t>☎</w:t>
            </w:r>
            <w:r w:rsidRPr="00FA7CD8">
              <w:rPr>
                <w:noProof w:val="0"/>
                <w:sz w:val="28"/>
                <w:szCs w:val="28"/>
                <w:lang w:val="en-US"/>
              </w:rPr>
              <w:t xml:space="preserve">️: </w:t>
            </w:r>
            <w:r w:rsidRPr="00FA7CD8">
              <w:rPr>
                <w:b/>
                <w:noProof w:val="0"/>
                <w:sz w:val="28"/>
                <w:szCs w:val="28"/>
                <w:lang w:val="en-US"/>
              </w:rPr>
              <w:t>8805635563/ 8459</w:t>
            </w:r>
            <w:r w:rsidRPr="00FA7CD8" w:rsidR="008A6BED">
              <w:rPr>
                <w:b/>
                <w:noProof w:val="0"/>
                <w:sz w:val="28"/>
                <w:szCs w:val="28"/>
                <w:lang w:val="en-US"/>
              </w:rPr>
              <w:t>225118</w:t>
            </w:r>
            <w:r w:rsidRPr="00FA7CD8" w:rsidR="006F5375">
              <w:rPr>
                <w:b/>
                <w:noProof w:val="0"/>
                <w:sz w:val="28"/>
                <w:szCs w:val="28"/>
                <w:lang w:val="en-US"/>
              </w:rPr>
              <w:t>.</w:t>
            </w:r>
          </w:p>
        </w:tc>
      </w:tr>
    </w:tbl>
    <w:p w:rsidR="003312C4" w:rsidRPr="00C659F3" w:rsidP="00C659F3"/>
    <w:p w:rsidR="0017592D" w:rsidRPr="00A04377" w:rsidP="00F070DF">
      <w:pPr>
        <w:rPr>
          <w:noProof w:val="0"/>
          <w:lang w:val="en-US"/>
        </w:rPr>
      </w:pPr>
      <w:r>
        <w:rPr>
          <w:lang w:val="en-US"/>
        </w:rPr>
        <mc:AlternateContent>
          <mc:Choice Requires="wps">
            <w:drawing>
              <wp:inline distT="0" distB="0" distL="0" distR="0">
                <wp:extent cx="1097280" cy="365760"/>
                <wp:effectExtent l="0" t="0" r="0" b="0"/>
                <wp:docPr id="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097280" cy="36576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60F" w:rsidRPr="009E363F" w:rsidP="009E363F">
                            <w:pPr>
                              <w:pStyle w:val="Heading1"/>
                            </w:pPr>
                            <w:r w:rsidRPr="009E363F"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Rectangle 25" o:spid="_x0000_i1025" style="width:86.4pt;height:28.8pt;mso-left-percent:-10001;mso-position-horizontal-relative:char;mso-position-vertical-relative:line;mso-top-percent:-10001;mso-wrap-style:square;visibility:visible;v-text-anchor:middle" fillcolor="#fa6900" stroked="f">
                <v:path arrowok="t"/>
                <v:textbox inset=",7.2pt,,7.2pt">
                  <w:txbxContent>
                    <w:p w:rsidR="009C660F" w:rsidRPr="009E363F" w:rsidP="009E363F">
                      <w:pPr>
                        <w:pStyle w:val="Heading1"/>
                      </w:pPr>
                      <w:r w:rsidRPr="009E363F">
                        <w:t>PROFILE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tbl>
      <w:tblPr>
        <w:tblStyle w:val="TableGrid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480"/>
        <w:gridCol w:w="7777"/>
      </w:tblGrid>
      <w:tr w:rsidTr="002269CA">
        <w:tblPrEx>
          <w:tblW w:w="4900" w:type="pct"/>
          <w:jc w:val="center"/>
          <w:tblBorders>
            <w:top w:val="dotted" w:sz="4" w:space="0" w:color="BFBFBF" w:themeColor="background1" w:themeShade="BF"/>
            <w:left w:val="none" w:sz="0" w:space="0" w:color="auto"/>
            <w:bottom w:val="dotted" w:sz="4" w:space="0" w:color="BFBFBF" w:themeColor="background1" w:themeShade="BF"/>
            <w:right w:val="none" w:sz="0" w:space="0" w:color="auto"/>
            <w:insideH w:val="dotted" w:sz="4" w:space="0" w:color="BFBFBF" w:themeColor="background1" w:themeShade="BF"/>
            <w:insideV w:val="none" w:sz="0" w:space="0" w:color="auto"/>
          </w:tblBorders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trPr>
          <w:trHeight w:val="602"/>
          <w:jc w:val="center"/>
        </w:trPr>
        <w:tc>
          <w:tcPr>
            <w:tcW w:w="2549" w:type="dxa"/>
          </w:tcPr>
          <w:p w:rsidR="009C660F" w:rsidRPr="00A04377" w:rsidP="009C660F">
            <w:pPr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Objective</w:t>
            </w:r>
          </w:p>
        </w:tc>
        <w:tc>
          <w:tcPr>
            <w:tcW w:w="8035" w:type="dxa"/>
          </w:tcPr>
          <w:p w:rsidR="00F2076F" w:rsidRPr="00F2076F" w:rsidP="00F2076F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4"/>
              </w:rPr>
            </w:pPr>
            <w:r w:rsidRPr="00F2076F">
              <w:rPr>
                <w:rFonts w:cstheme="minorHAnsi"/>
                <w:sz w:val="24"/>
              </w:rPr>
              <w:t>To be associated with a B.SC.Agriculture (Bio-technology) field that provides career development opportunities that shall yield the twin benefits of job satisfaction and a steady placed professional growth.</w:t>
            </w:r>
          </w:p>
          <w:p w:rsidR="0017592D" w:rsidRPr="00287FBE" w:rsidP="00F2076F">
            <w:pPr>
              <w:pStyle w:val="Bullets"/>
              <w:numPr>
                <w:ilvl w:val="0"/>
                <w:numId w:val="0"/>
              </w:numPr>
              <w:ind w:left="720" w:hanging="360"/>
            </w:pPr>
          </w:p>
        </w:tc>
        <w:bookmarkStart w:id="0" w:name="_GoBack"/>
        <w:bookmarkEnd w:id="0"/>
      </w:tr>
      <w:tr w:rsidTr="00F832DD">
        <w:tblPrEx>
          <w:tblW w:w="4900" w:type="pct"/>
          <w:jc w:val="center"/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trPr>
          <w:trHeight w:val="2042"/>
          <w:jc w:val="center"/>
        </w:trPr>
        <w:tc>
          <w:tcPr>
            <w:tcW w:w="2549" w:type="dxa"/>
          </w:tcPr>
          <w:p w:rsidR="009C660F" w:rsidP="009C660F">
            <w:pPr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Personal Details</w:t>
            </w:r>
          </w:p>
          <w:p w:rsidR="00585802" w:rsidRPr="001C409F" w:rsidP="009C660F">
            <w:pPr>
              <w:rPr>
                <w:noProof w:val="0"/>
                <w:lang w:val="en-US"/>
              </w:rPr>
            </w:pPr>
          </w:p>
          <w:p w:rsidR="00585802" w:rsidP="009C660F">
            <w:pPr>
              <w:rPr>
                <w:b/>
                <w:noProof w:val="0"/>
                <w:lang w:val="en-US"/>
              </w:rPr>
            </w:pPr>
          </w:p>
          <w:p w:rsidR="00585802" w:rsidP="009C660F">
            <w:pPr>
              <w:rPr>
                <w:b/>
                <w:noProof w:val="0"/>
                <w:lang w:val="en-US"/>
              </w:rPr>
            </w:pPr>
          </w:p>
          <w:p w:rsidR="00585802" w:rsidP="009C660F">
            <w:pPr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Preffered</w:t>
            </w:r>
            <w:r>
              <w:rPr>
                <w:b/>
                <w:noProof w:val="0"/>
                <w:lang w:val="en-US"/>
              </w:rPr>
              <w:t xml:space="preserve"> Location</w:t>
            </w:r>
          </w:p>
          <w:p w:rsidR="00DE2F54" w:rsidRPr="00A04377" w:rsidP="009C660F">
            <w:pPr>
              <w:rPr>
                <w:b/>
                <w:noProof w:val="0"/>
                <w:lang w:val="en-US"/>
              </w:rPr>
            </w:pPr>
          </w:p>
        </w:tc>
        <w:tc>
          <w:tcPr>
            <w:tcW w:w="8035" w:type="dxa"/>
          </w:tcPr>
          <w:p w:rsidR="009C660F" w:rsidRPr="00547E76" w:rsidP="00413146">
            <w:pPr>
              <w:pStyle w:val="Bullets"/>
              <w:numPr>
                <w:ilvl w:val="0"/>
                <w:numId w:val="6"/>
              </w:numPr>
            </w:pPr>
            <w:r w:rsidRPr="00547E76">
              <w:t xml:space="preserve">Date of Birth: </w:t>
            </w:r>
            <w:r w:rsidRPr="00547E76" w:rsidR="00185DED">
              <w:t>2</w:t>
            </w:r>
            <w:r w:rsidRPr="00547E76" w:rsidR="00185DED">
              <w:rPr>
                <w:vertAlign w:val="superscript"/>
              </w:rPr>
              <w:t>nd</w:t>
            </w:r>
            <w:r w:rsidRPr="00547E76" w:rsidR="00185DED">
              <w:t xml:space="preserve"> </w:t>
            </w:r>
            <w:r w:rsidRPr="00547E76" w:rsidR="00185DED">
              <w:t>june</w:t>
            </w:r>
            <w:r w:rsidRPr="00547E76" w:rsidR="00185DED">
              <w:t xml:space="preserve"> 1988</w:t>
            </w:r>
          </w:p>
          <w:p w:rsidR="00BD5C0A" w:rsidRPr="00547E76" w:rsidP="00413146">
            <w:pPr>
              <w:pStyle w:val="Bullets"/>
              <w:numPr>
                <w:ilvl w:val="0"/>
                <w:numId w:val="6"/>
              </w:numPr>
            </w:pPr>
            <w:r w:rsidRPr="00547E76">
              <w:t>Age: 30</w:t>
            </w:r>
          </w:p>
          <w:p w:rsidR="004A2C56" w:rsidRPr="00547E76" w:rsidP="00413146">
            <w:pPr>
              <w:pStyle w:val="Bullets"/>
              <w:numPr>
                <w:ilvl w:val="0"/>
                <w:numId w:val="6"/>
              </w:numPr>
            </w:pPr>
            <w:r w:rsidRPr="00547E76">
              <w:t>Sex: Male</w:t>
            </w:r>
          </w:p>
          <w:p w:rsidR="004A2C56" w:rsidRPr="00547E76" w:rsidP="00413146">
            <w:pPr>
              <w:pStyle w:val="Bullets"/>
              <w:numPr>
                <w:ilvl w:val="0"/>
                <w:numId w:val="6"/>
              </w:numPr>
            </w:pPr>
            <w:r w:rsidRPr="00547E76">
              <w:t>Nationality: Indian</w:t>
            </w:r>
          </w:p>
          <w:p w:rsidR="00185DED" w:rsidRPr="00547E76" w:rsidP="00413146">
            <w:pPr>
              <w:pStyle w:val="Bullets"/>
              <w:numPr>
                <w:ilvl w:val="0"/>
                <w:numId w:val="6"/>
              </w:numPr>
            </w:pPr>
            <w:r w:rsidRPr="00547E76">
              <w:t xml:space="preserve">Address: House No. </w:t>
            </w:r>
            <w:r w:rsidRPr="00547E76" w:rsidR="00AB1467">
              <w:t xml:space="preserve">50, </w:t>
            </w:r>
            <w:r w:rsidRPr="00547E76" w:rsidR="00AB1467">
              <w:t>shankar</w:t>
            </w:r>
            <w:r w:rsidRPr="00547E76" w:rsidR="00AB1467">
              <w:t xml:space="preserve"> </w:t>
            </w:r>
            <w:r w:rsidRPr="00547E76" w:rsidR="00AB1467">
              <w:t>nagar</w:t>
            </w:r>
            <w:r w:rsidRPr="00547E76" w:rsidR="00AB1467">
              <w:t xml:space="preserve">, </w:t>
            </w:r>
            <w:r w:rsidRPr="00547E76" w:rsidR="00AB1467">
              <w:t>Barkhera</w:t>
            </w:r>
            <w:r w:rsidRPr="00547E76" w:rsidR="00AB1467">
              <w:t xml:space="preserve"> </w:t>
            </w:r>
            <w:r w:rsidRPr="00547E76" w:rsidR="00AB1467">
              <w:t>pathani</w:t>
            </w:r>
            <w:r w:rsidRPr="00547E76" w:rsidR="00AB1467">
              <w:t xml:space="preserve">, </w:t>
            </w:r>
            <w:r w:rsidRPr="00547E76" w:rsidR="00BD5C0A">
              <w:t>Bhopal 462022</w:t>
            </w:r>
          </w:p>
          <w:p w:rsidR="00CA2165" w:rsidRPr="00547E76" w:rsidP="001F0580">
            <w:pPr>
              <w:pStyle w:val="Bullets"/>
              <w:numPr>
                <w:ilvl w:val="0"/>
                <w:numId w:val="6"/>
              </w:numPr>
            </w:pPr>
            <w:r w:rsidRPr="00547E76">
              <w:t xml:space="preserve">Bhopal </w:t>
            </w:r>
          </w:p>
          <w:p w:rsidR="00681A85" w:rsidRPr="00547E76" w:rsidP="00CA2165">
            <w:pPr>
              <w:pStyle w:val="Bullets"/>
              <w:numPr>
                <w:ilvl w:val="0"/>
                <w:numId w:val="0"/>
              </w:numPr>
            </w:pPr>
          </w:p>
        </w:tc>
      </w:tr>
    </w:tbl>
    <w:p w:rsidR="00A85161" w:rsidRPr="008C4E7A" w:rsidP="00D03EBB">
      <w:pPr>
        <w:pStyle w:val="Heading2"/>
        <w:rPr>
          <w:rStyle w:val="IntenseReference"/>
        </w:rPr>
      </w:pPr>
    </w:p>
    <w:p w:rsidR="009C660F" w:rsidRPr="00A04377" w:rsidP="00F070DF">
      <w:pPr>
        <w:rPr>
          <w:noProof w:val="0"/>
          <w:lang w:val="en-US"/>
        </w:rPr>
      </w:pPr>
      <w:r>
        <w:rPr>
          <w:lang w:val="en-US"/>
        </w:rPr>
        <mc:AlternateContent>
          <mc:Choice Requires="wps">
            <w:drawing>
              <wp:inline distT="0" distB="0" distL="0" distR="0">
                <wp:extent cx="2103120" cy="365760"/>
                <wp:effectExtent l="0" t="0" r="0" b="0"/>
                <wp:docPr id="5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60F" w:rsidRPr="003312C4" w:rsidP="009E363F">
                            <w:pPr>
                              <w:pStyle w:val="Heading1"/>
                            </w:pPr>
                            <w: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 4" o:spid="_x0000_i1026" style="width:165.6pt;height:28.8pt;mso-left-percent:-10001;mso-position-horizontal-relative:char;mso-position-vertical-relative:line;mso-top-percent:-10001;mso-wrap-style:square;visibility:visible;v-text-anchor:middle" fillcolor="#fa6900" stroked="f">
                <v:path arrowok="t"/>
                <v:textbox inset=",7.2pt,,7.2pt">
                  <w:txbxContent>
                    <w:p w:rsidR="009C660F" w:rsidRPr="003312C4" w:rsidP="009E363F">
                      <w:pPr>
                        <w:pStyle w:val="Heading1"/>
                      </w:pPr>
                      <w:r>
                        <w:t>WORK EXPERIENCE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tbl>
      <w:tblPr>
        <w:tblStyle w:val="TableGrid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600"/>
      </w:tblPr>
      <w:tblGrid>
        <w:gridCol w:w="2511"/>
        <w:gridCol w:w="7746"/>
      </w:tblGrid>
      <w:tr w:rsidTr="00E61876">
        <w:tblPrEx>
          <w:tblW w:w="4900" w:type="pct"/>
          <w:jc w:val="center"/>
          <w:tblBorders>
            <w:top w:val="dotted" w:sz="4" w:space="0" w:color="BFBFBF" w:themeColor="background1" w:themeShade="BF"/>
            <w:left w:val="none" w:sz="0" w:space="0" w:color="auto"/>
            <w:bottom w:val="dotted" w:sz="4" w:space="0" w:color="BFBFBF" w:themeColor="background1" w:themeShade="BF"/>
            <w:right w:val="none" w:sz="0" w:space="0" w:color="auto"/>
            <w:insideH w:val="dotted" w:sz="4" w:space="0" w:color="BFBFBF" w:themeColor="background1" w:themeShade="BF"/>
            <w:insideV w:val="none" w:sz="0" w:space="0" w:color="auto"/>
          </w:tblBorders>
          <w:tblCellMar>
            <w:top w:w="216" w:type="dxa"/>
            <w:left w:w="115" w:type="dxa"/>
            <w:bottom w:w="216" w:type="dxa"/>
            <w:right w:w="115" w:type="dxa"/>
          </w:tblCellMar>
          <w:tblLook w:val="0600"/>
        </w:tblPrEx>
        <w:trPr>
          <w:trHeight w:val="602"/>
          <w:jc w:val="center"/>
        </w:trPr>
        <w:tc>
          <w:tcPr>
            <w:tcW w:w="2615" w:type="dxa"/>
          </w:tcPr>
          <w:p w:rsidR="0017592D" w:rsidRPr="00A04377" w:rsidP="009C660F">
            <w:pPr>
              <w:pStyle w:val="NoSpacing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Junior</w:t>
            </w:r>
            <w:r w:rsidR="00943B10">
              <w:rPr>
                <w:b/>
                <w:noProof w:val="0"/>
                <w:lang w:val="en-US"/>
              </w:rPr>
              <w:t xml:space="preserve"> Operation Executive</w:t>
            </w:r>
          </w:p>
          <w:p w:rsidR="009C660F" w:rsidP="009C660F">
            <w:pPr>
              <w:pStyle w:val="NoSpacing"/>
              <w:rPr>
                <w:noProof w:val="0"/>
                <w:lang w:val="en-US"/>
              </w:rPr>
            </w:pPr>
            <w:r w:rsidRPr="00A04377">
              <w:rPr>
                <w:noProof w:val="0"/>
                <w:lang w:val="en-US"/>
              </w:rPr>
              <w:t>20</w:t>
            </w:r>
            <w:r w:rsidR="002B7A4B">
              <w:rPr>
                <w:noProof w:val="0"/>
                <w:lang w:val="en-US"/>
              </w:rPr>
              <w:t>16-201</w:t>
            </w:r>
            <w:r w:rsidR="00DC7034">
              <w:rPr>
                <w:noProof w:val="0"/>
                <w:lang w:val="en-US"/>
              </w:rPr>
              <w:t>8</w:t>
            </w:r>
          </w:p>
          <w:p w:rsidR="00DC7034" w:rsidP="009C660F">
            <w:pPr>
              <w:pStyle w:val="NoSpacing"/>
              <w:rPr>
                <w:noProof w:val="0"/>
                <w:lang w:val="en-US"/>
              </w:rPr>
            </w:pPr>
          </w:p>
          <w:p w:rsidR="00DC7034" w:rsidP="009C660F">
            <w:pPr>
              <w:pStyle w:val="NoSpacing"/>
              <w:rPr>
                <w:noProof w:val="0"/>
                <w:lang w:val="en-US"/>
              </w:rPr>
            </w:pPr>
          </w:p>
          <w:p w:rsidR="00DC7034" w:rsidP="009C660F">
            <w:pPr>
              <w:pStyle w:val="NoSpacing"/>
              <w:rPr>
                <w:noProof w:val="0"/>
                <w:lang w:val="en-US"/>
              </w:rPr>
            </w:pPr>
          </w:p>
          <w:p w:rsidR="00DC7034" w:rsidP="009C660F">
            <w:pPr>
              <w:pStyle w:val="NoSpacing"/>
              <w:rPr>
                <w:noProof w:val="0"/>
                <w:lang w:val="en-US"/>
              </w:rPr>
            </w:pPr>
          </w:p>
          <w:p w:rsidR="00DC7034" w:rsidP="009C660F">
            <w:pPr>
              <w:pStyle w:val="NoSpacing"/>
              <w:rPr>
                <w:noProof w:val="0"/>
                <w:lang w:val="en-US"/>
              </w:rPr>
            </w:pPr>
          </w:p>
          <w:p w:rsidR="00DC7034" w:rsidP="009C660F">
            <w:pPr>
              <w:pStyle w:val="NoSpacing"/>
              <w:rPr>
                <w:noProof w:val="0"/>
                <w:lang w:val="en-US"/>
              </w:rPr>
            </w:pPr>
          </w:p>
          <w:p w:rsidR="00DC7034" w:rsidP="009C660F">
            <w:pPr>
              <w:pStyle w:val="NoSpacing"/>
              <w:rPr>
                <w:noProof w:val="0"/>
                <w:lang w:val="en-US"/>
              </w:rPr>
            </w:pPr>
          </w:p>
          <w:p w:rsidR="00DC7034" w:rsidP="009C660F">
            <w:pPr>
              <w:pStyle w:val="NoSpacing"/>
              <w:rPr>
                <w:noProof w:val="0"/>
                <w:lang w:val="en-US"/>
              </w:rPr>
            </w:pPr>
          </w:p>
          <w:p w:rsidR="00DC7034" w:rsidP="009C660F">
            <w:pPr>
              <w:pStyle w:val="NoSpacing"/>
              <w:rPr>
                <w:noProof w:val="0"/>
                <w:lang w:val="en-US"/>
              </w:rPr>
            </w:pPr>
          </w:p>
          <w:p w:rsidR="00DC7034" w:rsidP="009C660F">
            <w:pPr>
              <w:pStyle w:val="NoSpacing"/>
              <w:rPr>
                <w:noProof w:val="0"/>
                <w:lang w:val="en-US"/>
              </w:rPr>
            </w:pPr>
          </w:p>
          <w:p w:rsidR="00DC7034" w:rsidP="009C660F">
            <w:pPr>
              <w:pStyle w:val="NoSpacing"/>
              <w:rPr>
                <w:noProof w:val="0"/>
                <w:lang w:val="en-US"/>
              </w:rPr>
            </w:pPr>
          </w:p>
          <w:p w:rsidR="00DC7034" w:rsidP="009C660F">
            <w:pPr>
              <w:pStyle w:val="NoSpacing"/>
              <w:rPr>
                <w:noProof w:val="0"/>
                <w:lang w:val="en-US"/>
              </w:rPr>
            </w:pPr>
          </w:p>
          <w:p w:rsidR="00543473" w:rsidP="009C660F">
            <w:pPr>
              <w:pStyle w:val="NoSpacing"/>
              <w:rPr>
                <w:b/>
                <w:noProof w:val="0"/>
                <w:lang w:val="en-US"/>
              </w:rPr>
            </w:pPr>
          </w:p>
          <w:p w:rsidR="00543473" w:rsidP="009C660F">
            <w:pPr>
              <w:pStyle w:val="NoSpacing"/>
              <w:rPr>
                <w:b/>
                <w:noProof w:val="0"/>
                <w:lang w:val="en-US"/>
              </w:rPr>
            </w:pPr>
          </w:p>
          <w:p w:rsidR="00543473" w:rsidP="009C660F">
            <w:pPr>
              <w:pStyle w:val="NoSpacing"/>
              <w:rPr>
                <w:b/>
                <w:noProof w:val="0"/>
                <w:lang w:val="en-US"/>
              </w:rPr>
            </w:pPr>
          </w:p>
          <w:p w:rsidR="00543473" w:rsidP="009C660F">
            <w:pPr>
              <w:pStyle w:val="NoSpacing"/>
              <w:rPr>
                <w:b/>
                <w:noProof w:val="0"/>
                <w:lang w:val="en-US"/>
              </w:rPr>
            </w:pPr>
          </w:p>
          <w:p w:rsidR="00543473" w:rsidP="009C660F">
            <w:pPr>
              <w:pStyle w:val="NoSpacing"/>
              <w:rPr>
                <w:b/>
                <w:noProof w:val="0"/>
                <w:lang w:val="en-US"/>
              </w:rPr>
            </w:pPr>
          </w:p>
          <w:p w:rsidR="00543473" w:rsidP="009C660F">
            <w:pPr>
              <w:pStyle w:val="NoSpacing"/>
              <w:rPr>
                <w:b/>
                <w:noProof w:val="0"/>
                <w:lang w:val="en-US"/>
              </w:rPr>
            </w:pPr>
          </w:p>
          <w:p w:rsidR="00543473" w:rsidP="009C660F">
            <w:pPr>
              <w:pStyle w:val="NoSpacing"/>
              <w:rPr>
                <w:b/>
                <w:noProof w:val="0"/>
                <w:lang w:val="en-US"/>
              </w:rPr>
            </w:pPr>
          </w:p>
          <w:p w:rsidR="000E2683" w:rsidRPr="000E2683" w:rsidP="009C660F">
            <w:pPr>
              <w:pStyle w:val="NoSpacing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Pay Scale</w:t>
            </w:r>
          </w:p>
        </w:tc>
        <w:tc>
          <w:tcPr>
            <w:tcW w:w="8194" w:type="dxa"/>
          </w:tcPr>
          <w:p w:rsidR="00287FBE" w:rsidP="00AE4DD7">
            <w:pPr>
              <w:pStyle w:val="Bullets"/>
            </w:pPr>
            <w:r>
              <w:t xml:space="preserve">At </w:t>
            </w:r>
            <w:r>
              <w:rPr>
                <w:b/>
              </w:rPr>
              <w:t xml:space="preserve">JWL cold store </w:t>
            </w:r>
            <w:r>
              <w:rPr>
                <w:b/>
              </w:rPr>
              <w:t>pvt.</w:t>
            </w:r>
            <w:r>
              <w:rPr>
                <w:b/>
              </w:rPr>
              <w:t xml:space="preserve"> Ltd. </w:t>
            </w:r>
            <w:r>
              <w:rPr>
                <w:b/>
              </w:rPr>
              <w:t>Panvel</w:t>
            </w:r>
            <w:r>
              <w:rPr>
                <w:b/>
              </w:rPr>
              <w:t>, JNPT Road.</w:t>
            </w:r>
            <w:r w:rsidR="00280A7E">
              <w:rPr>
                <w:b/>
              </w:rPr>
              <w:t xml:space="preserve"> </w:t>
            </w:r>
            <w:r w:rsidR="00280A7E">
              <w:t>As Junior Operation Executive</w:t>
            </w:r>
            <w:r w:rsidR="006D5592">
              <w:t xml:space="preserve">. </w:t>
            </w:r>
          </w:p>
          <w:p w:rsidR="00AE4DD7" w:rsidP="00AE4DD7">
            <w:pPr>
              <w:pStyle w:val="Bullets"/>
              <w:divId w:val="146476984"/>
              <w:rPr>
                <w:sz w:val="24"/>
                <w:szCs w:val="24"/>
              </w:rPr>
            </w:pPr>
            <w:r>
              <w:t>Managing warehouse in compliance with company’s policies and vision</w:t>
            </w:r>
          </w:p>
          <w:p w:rsidR="00AE4DD7" w:rsidP="0097528B">
            <w:pPr>
              <w:pStyle w:val="Bullets"/>
              <w:divId w:val="146476984"/>
            </w:pPr>
            <w:r>
              <w:t xml:space="preserve">To </w:t>
            </w:r>
            <w:r>
              <w:t>organise</w:t>
            </w:r>
            <w:r>
              <w:t xml:space="preserve"> the safe and efficient storage and distribution of goods, and to ensure that orders are fulfilled (carried out) correctly.</w:t>
            </w:r>
          </w:p>
          <w:p w:rsidR="00AE4DD7" w:rsidRPr="00B4146A" w:rsidP="00AE4DD7">
            <w:pPr>
              <w:pStyle w:val="Bullets"/>
            </w:pPr>
            <w:r>
              <w:rPr>
                <w:rFonts w:eastAsia="Times New Roman"/>
              </w:rPr>
              <w:t xml:space="preserve">Setting up layout and ensure efficient space </w:t>
            </w:r>
            <w:r w:rsidR="00B4146A">
              <w:rPr>
                <w:rFonts w:eastAsia="Times New Roman"/>
              </w:rPr>
              <w:t>utilization</w:t>
            </w:r>
          </w:p>
          <w:p w:rsidR="001D20C1" w:rsidP="001D20C1">
            <w:pPr>
              <w:pStyle w:val="Bullets"/>
              <w:divId w:val="4334607"/>
              <w:rPr>
                <w:sz w:val="24"/>
                <w:szCs w:val="24"/>
              </w:rPr>
            </w:pPr>
            <w:r>
              <w:t>Strategically manage warehouse in compliance with company’s policies and vision</w:t>
            </w:r>
          </w:p>
          <w:p w:rsidR="00B4146A" w:rsidP="001D20C1">
            <w:pPr>
              <w:pStyle w:val="Bullets"/>
            </w:pPr>
            <w:r>
              <w:t>Oversee receiving, warehousing, distribution and maintenance operations</w:t>
            </w:r>
          </w:p>
          <w:p w:rsidR="009C660F" w:rsidP="00287FBE">
            <w:pPr>
              <w:pStyle w:val="Bullets"/>
            </w:pPr>
            <w:r>
              <w:t xml:space="preserve">Custom duty paid </w:t>
            </w:r>
            <w:r w:rsidR="004E03E4">
              <w:t xml:space="preserve">material move from bonded chamber to non-bonded chamber. </w:t>
            </w:r>
            <w:r w:rsidR="00C10642">
              <w:t>Also feed</w:t>
            </w:r>
            <w:r w:rsidR="00262D23">
              <w:t xml:space="preserve"> custom duty paid material</w:t>
            </w:r>
            <w:r w:rsidR="00C10642">
              <w:t xml:space="preserve"> </w:t>
            </w:r>
            <w:r w:rsidR="00066A8C">
              <w:t xml:space="preserve">information in register as per </w:t>
            </w:r>
            <w:r w:rsidR="00B15133">
              <w:t>physical stock</w:t>
            </w:r>
            <w:r w:rsidR="00262D23">
              <w:t xml:space="preserve"> </w:t>
            </w:r>
            <w:r w:rsidR="0034216D">
              <w:t xml:space="preserve">to </w:t>
            </w:r>
            <w:r w:rsidR="005434FF">
              <w:t>approve custom officer signature.</w:t>
            </w:r>
          </w:p>
          <w:p w:rsidR="0089495A" w:rsidP="00287FBE">
            <w:pPr>
              <w:pStyle w:val="Bullets"/>
            </w:pPr>
            <w:r>
              <w:t xml:space="preserve">Provide </w:t>
            </w:r>
            <w:r w:rsidR="00F61B2C">
              <w:t xml:space="preserve">opening stock and closing stock </w:t>
            </w:r>
            <w:r w:rsidR="00FA76FE">
              <w:t xml:space="preserve">everyday to client. </w:t>
            </w:r>
          </w:p>
          <w:p w:rsidR="001B2AC4" w:rsidRPr="008C7C10" w:rsidP="008C7C10">
            <w:pPr>
              <w:pStyle w:val="Bullets"/>
            </w:pPr>
            <w:r w:rsidRPr="008C7C10">
              <w:rPr>
                <w:shd w:val="clear" w:color="auto" w:fill="FFFFFF"/>
              </w:rPr>
              <w:t xml:space="preserve">Produce reports and statistics regularly (IN/OUT status report, dead stock report </w:t>
            </w:r>
            <w:r w:rsidRPr="008C7C10">
              <w:rPr>
                <w:shd w:val="clear" w:color="auto" w:fill="FFFFFF"/>
              </w:rPr>
              <w:t>etc</w:t>
            </w:r>
            <w:r w:rsidRPr="008C7C10">
              <w:rPr>
                <w:shd w:val="clear" w:color="auto" w:fill="FFFFFF"/>
              </w:rPr>
              <w:t>)</w:t>
            </w:r>
          </w:p>
          <w:p w:rsidR="00E83F90" w:rsidP="00287FBE">
            <w:pPr>
              <w:pStyle w:val="Bullets"/>
            </w:pPr>
            <w:r>
              <w:t xml:space="preserve">Checking temperature of </w:t>
            </w:r>
            <w:r w:rsidR="0032143C">
              <w:t>every chamber as per given requirement.</w:t>
            </w:r>
            <w:r w:rsidR="00F072D8">
              <w:t xml:space="preserve"> </w:t>
            </w:r>
            <w:r w:rsidR="0032143C">
              <w:t xml:space="preserve"> </w:t>
            </w:r>
            <w:r w:rsidR="009B1FB5">
              <w:t xml:space="preserve">during unloading </w:t>
            </w:r>
            <w:r w:rsidR="00C24EB9">
              <w:t xml:space="preserve">time </w:t>
            </w:r>
            <w:r w:rsidR="00F072D8">
              <w:t xml:space="preserve">temperature of shipment </w:t>
            </w:r>
            <w:r w:rsidR="00115556">
              <w:t xml:space="preserve">also check as per </w:t>
            </w:r>
            <w:r w:rsidR="00846690">
              <w:t>given information.</w:t>
            </w:r>
          </w:p>
          <w:p w:rsidR="0022255D" w:rsidP="00287FBE">
            <w:pPr>
              <w:pStyle w:val="Bullets"/>
            </w:pPr>
            <w:r>
              <w:t xml:space="preserve">Provide every stock information </w:t>
            </w:r>
            <w:r w:rsidR="00B63B15">
              <w:t>of every client as per physical stock taken</w:t>
            </w:r>
            <w:r w:rsidR="00970422">
              <w:t xml:space="preserve"> in every cham</w:t>
            </w:r>
            <w:r w:rsidR="00522F42">
              <w:t>be</w:t>
            </w:r>
            <w:r w:rsidR="00970422">
              <w:t xml:space="preserve">r </w:t>
            </w:r>
            <w:r w:rsidR="005F5208">
              <w:t>to system and maintain stock everyday</w:t>
            </w:r>
            <w:r w:rsidR="000F264A">
              <w:t>.</w:t>
            </w:r>
          </w:p>
          <w:p w:rsidR="000F264A" w:rsidP="00287FBE">
            <w:pPr>
              <w:pStyle w:val="Bullets"/>
            </w:pPr>
            <w:r>
              <w:t xml:space="preserve">Unloading time every </w:t>
            </w:r>
            <w:r w:rsidR="00367399">
              <w:t>material/product palletized</w:t>
            </w:r>
            <w:r w:rsidR="007F2B45">
              <w:t xml:space="preserve"> by size </w:t>
            </w:r>
            <w:r w:rsidR="00761927">
              <w:t xml:space="preserve">as per bin </w:t>
            </w:r>
            <w:r w:rsidR="0080398E">
              <w:t xml:space="preserve">code and date wise and </w:t>
            </w:r>
            <w:r w:rsidR="00D764D9">
              <w:t xml:space="preserve">every pallet </w:t>
            </w:r>
            <w:r w:rsidR="008B009A">
              <w:t>contain same quantity.</w:t>
            </w:r>
          </w:p>
          <w:p w:rsidR="009D083B" w:rsidP="009D083B">
            <w:pPr>
              <w:pStyle w:val="Bullets"/>
              <w:numPr>
                <w:ilvl w:val="0"/>
                <w:numId w:val="0"/>
              </w:numPr>
            </w:pPr>
          </w:p>
          <w:p w:rsidR="00A31F33" w:rsidRPr="004846F6" w:rsidP="009D083B">
            <w:pPr>
              <w:pStyle w:val="Bullets"/>
            </w:pPr>
            <w:r>
              <w:t>Rs</w:t>
            </w:r>
            <w:r>
              <w:t xml:space="preserve">. </w:t>
            </w:r>
            <w:r w:rsidR="00C47319">
              <w:t>2,16</w:t>
            </w:r>
            <w:r w:rsidR="004846F6">
              <w:t xml:space="preserve">,000 </w:t>
            </w:r>
            <w:r>
              <w:t>P/A</w:t>
            </w:r>
          </w:p>
        </w:tc>
      </w:tr>
      <w:tr w:rsidTr="00E61876">
        <w:tblPrEx>
          <w:tblW w:w="4900" w:type="pct"/>
          <w:jc w:val="center"/>
          <w:tblCellMar>
            <w:top w:w="216" w:type="dxa"/>
            <w:left w:w="115" w:type="dxa"/>
            <w:bottom w:w="216" w:type="dxa"/>
            <w:right w:w="115" w:type="dxa"/>
          </w:tblCellMar>
          <w:tblLook w:val="0600"/>
        </w:tblPrEx>
        <w:trPr>
          <w:jc w:val="center"/>
        </w:trPr>
        <w:tc>
          <w:tcPr>
            <w:tcW w:w="2615" w:type="dxa"/>
          </w:tcPr>
          <w:p w:rsidR="002A1578" w:rsidP="009C660F">
            <w:pPr>
              <w:pStyle w:val="NoSpacing"/>
              <w:rPr>
                <w:b/>
                <w:noProof w:val="0"/>
                <w:lang w:val="en-US"/>
              </w:rPr>
            </w:pPr>
          </w:p>
          <w:p w:rsidR="009C660F" w:rsidRPr="00A04377" w:rsidP="009C660F">
            <w:pPr>
              <w:pStyle w:val="NoSpacing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 xml:space="preserve">Development </w:t>
            </w:r>
            <w:r w:rsidR="005F1B4C">
              <w:rPr>
                <w:b/>
                <w:noProof w:val="0"/>
                <w:lang w:val="en-US"/>
              </w:rPr>
              <w:t>Officer</w:t>
            </w:r>
          </w:p>
          <w:p w:rsidR="009C660F" w:rsidP="009C660F">
            <w:pPr>
              <w:pStyle w:val="NoSpacing"/>
              <w:rPr>
                <w:noProof w:val="0"/>
                <w:lang w:val="en-US"/>
              </w:rPr>
            </w:pPr>
            <w:r w:rsidRPr="00A04377">
              <w:rPr>
                <w:noProof w:val="0"/>
                <w:lang w:val="en-US"/>
              </w:rPr>
              <w:t>20</w:t>
            </w:r>
            <w:r w:rsidR="00A73B8E">
              <w:rPr>
                <w:noProof w:val="0"/>
                <w:lang w:val="en-US"/>
              </w:rPr>
              <w:t xml:space="preserve">14 </w:t>
            </w:r>
            <w:r w:rsidR="005329CD">
              <w:rPr>
                <w:noProof w:val="0"/>
                <w:lang w:val="en-US"/>
              </w:rPr>
              <w:t>–</w:t>
            </w:r>
            <w:r w:rsidR="00A73B8E">
              <w:rPr>
                <w:noProof w:val="0"/>
                <w:lang w:val="en-US"/>
              </w:rPr>
              <w:t xml:space="preserve"> 2016</w:t>
            </w:r>
          </w:p>
          <w:p w:rsidR="005329CD" w:rsidP="009C660F">
            <w:pPr>
              <w:pStyle w:val="NoSpacing"/>
              <w:rPr>
                <w:noProof w:val="0"/>
                <w:lang w:val="en-US"/>
              </w:rPr>
            </w:pPr>
          </w:p>
          <w:p w:rsidR="005329CD" w:rsidP="009C660F">
            <w:pPr>
              <w:pStyle w:val="NoSpacing"/>
              <w:rPr>
                <w:noProof w:val="0"/>
                <w:lang w:val="en-US"/>
              </w:rPr>
            </w:pPr>
          </w:p>
          <w:p w:rsidR="005329CD" w:rsidP="009C660F">
            <w:pPr>
              <w:pStyle w:val="NoSpacing"/>
              <w:rPr>
                <w:noProof w:val="0"/>
                <w:lang w:val="en-US"/>
              </w:rPr>
            </w:pPr>
          </w:p>
          <w:p w:rsidR="005329CD" w:rsidP="009C660F">
            <w:pPr>
              <w:pStyle w:val="NoSpacing"/>
              <w:rPr>
                <w:noProof w:val="0"/>
                <w:lang w:val="en-US"/>
              </w:rPr>
            </w:pPr>
          </w:p>
          <w:p w:rsidR="005329CD" w:rsidP="009C660F">
            <w:pPr>
              <w:pStyle w:val="NoSpacing"/>
              <w:rPr>
                <w:noProof w:val="0"/>
                <w:lang w:val="en-US"/>
              </w:rPr>
            </w:pPr>
          </w:p>
          <w:p w:rsidR="005329CD" w:rsidP="009C660F">
            <w:pPr>
              <w:pStyle w:val="NoSpacing"/>
              <w:rPr>
                <w:noProof w:val="0"/>
                <w:lang w:val="en-US"/>
              </w:rPr>
            </w:pPr>
          </w:p>
          <w:p w:rsidR="005329CD" w:rsidP="009C660F">
            <w:pPr>
              <w:pStyle w:val="NoSpacing"/>
              <w:rPr>
                <w:noProof w:val="0"/>
                <w:lang w:val="en-US"/>
              </w:rPr>
            </w:pPr>
          </w:p>
          <w:p w:rsidR="005329CD" w:rsidP="009C660F">
            <w:pPr>
              <w:pStyle w:val="NoSpacing"/>
              <w:rPr>
                <w:noProof w:val="0"/>
                <w:lang w:val="en-US"/>
              </w:rPr>
            </w:pPr>
          </w:p>
          <w:p w:rsidR="005329CD" w:rsidP="009C660F">
            <w:pPr>
              <w:pStyle w:val="NoSpacing"/>
              <w:rPr>
                <w:noProof w:val="0"/>
                <w:lang w:val="en-US"/>
              </w:rPr>
            </w:pPr>
          </w:p>
          <w:p w:rsidR="005329CD" w:rsidP="009C660F">
            <w:pPr>
              <w:pStyle w:val="NoSpacing"/>
              <w:rPr>
                <w:noProof w:val="0"/>
                <w:lang w:val="en-US"/>
              </w:rPr>
            </w:pPr>
          </w:p>
          <w:p w:rsidR="005329CD" w:rsidP="009C660F">
            <w:pPr>
              <w:pStyle w:val="NoSpacing"/>
              <w:rPr>
                <w:noProof w:val="0"/>
                <w:lang w:val="en-US"/>
              </w:rPr>
            </w:pPr>
          </w:p>
          <w:p w:rsidR="005329CD" w:rsidP="009C660F">
            <w:pPr>
              <w:pStyle w:val="NoSpacing"/>
              <w:rPr>
                <w:noProof w:val="0"/>
                <w:lang w:val="en-US"/>
              </w:rPr>
            </w:pPr>
          </w:p>
          <w:p w:rsidR="005329CD" w:rsidRPr="005329CD" w:rsidP="009C660F">
            <w:pPr>
              <w:pStyle w:val="NoSpacing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 xml:space="preserve">Pay Scale.           </w:t>
            </w:r>
            <w:r w:rsidR="0092292D">
              <w:rPr>
                <w:b/>
                <w:noProof w:val="0"/>
                <w:lang w:val="en-US"/>
              </w:rPr>
              <w:t xml:space="preserve">                     </w:t>
            </w:r>
            <w:r>
              <w:rPr>
                <w:b/>
                <w:noProof w:val="0"/>
                <w:lang w:val="en-US"/>
              </w:rPr>
              <w:t xml:space="preserve">                       </w:t>
            </w:r>
            <w:r w:rsidR="0092292D">
              <w:rPr>
                <w:b/>
                <w:noProof w:val="0"/>
                <w:lang w:val="en-US"/>
              </w:rPr>
              <w:t xml:space="preserve">    </w:t>
            </w:r>
          </w:p>
        </w:tc>
        <w:tc>
          <w:tcPr>
            <w:tcW w:w="8194" w:type="dxa"/>
          </w:tcPr>
          <w:p w:rsidR="006760EC" w:rsidP="00B96386">
            <w:pPr>
              <w:pStyle w:val="Bullets"/>
              <w:numPr>
                <w:ilvl w:val="0"/>
                <w:numId w:val="0"/>
              </w:numPr>
            </w:pPr>
          </w:p>
          <w:p w:rsidR="00287FBE" w:rsidP="00287FBE">
            <w:pPr>
              <w:pStyle w:val="Bullets"/>
            </w:pPr>
            <w:r>
              <w:t xml:space="preserve">At </w:t>
            </w:r>
            <w:r w:rsidR="00E455EF">
              <w:rPr>
                <w:b/>
              </w:rPr>
              <w:t>Dhokeshwar</w:t>
            </w:r>
            <w:r w:rsidR="00E455EF">
              <w:rPr>
                <w:b/>
              </w:rPr>
              <w:t xml:space="preserve"> multi-state co. op. credit society ltd. </w:t>
            </w:r>
            <w:r w:rsidR="00E455EF">
              <w:t>As</w:t>
            </w:r>
            <w:r w:rsidR="00D433E6">
              <w:t xml:space="preserve"> a Development Officer. </w:t>
            </w:r>
            <w:r w:rsidR="009F7C0A">
              <w:t xml:space="preserve">Provide </w:t>
            </w:r>
            <w:r w:rsidR="00AA24B5">
              <w:t xml:space="preserve">client to </w:t>
            </w:r>
            <w:r w:rsidR="00CA310F">
              <w:t xml:space="preserve">beneficiary </w:t>
            </w:r>
            <w:r w:rsidR="00BE29CC">
              <w:t>and</w:t>
            </w:r>
            <w:r w:rsidR="00E963A6">
              <w:t xml:space="preserve"> increase</w:t>
            </w:r>
            <w:r w:rsidR="00BE29CC">
              <w:t xml:space="preserve"> growth of organization </w:t>
            </w:r>
            <w:r w:rsidR="00E963A6">
              <w:t>in steady place.</w:t>
            </w:r>
          </w:p>
          <w:p w:rsidR="006E1163" w:rsidP="00287FBE">
            <w:pPr>
              <w:pStyle w:val="Bullets"/>
            </w:pPr>
            <w:r>
              <w:t>Opening Saving</w:t>
            </w:r>
            <w:r>
              <w:t xml:space="preserve"> a/c , Current a/c</w:t>
            </w:r>
            <w:r>
              <w:t>, fixed deposit, recurring deposit</w:t>
            </w:r>
            <w:r w:rsidR="00791991">
              <w:t xml:space="preserve"> a/c</w:t>
            </w:r>
            <w:r w:rsidR="00F33404">
              <w:t>. Prov</w:t>
            </w:r>
            <w:r w:rsidR="00BE7F72">
              <w:t>id</w:t>
            </w:r>
            <w:r w:rsidR="00F33404">
              <w:t>e good benefits to client through organization</w:t>
            </w:r>
            <w:r w:rsidR="004A552A">
              <w:t xml:space="preserve">. Achieve sales </w:t>
            </w:r>
            <w:r w:rsidR="00F4775F">
              <w:t xml:space="preserve">target of branch under </w:t>
            </w:r>
            <w:r w:rsidR="002A5B24">
              <w:t>my area.</w:t>
            </w:r>
          </w:p>
          <w:p w:rsidR="009C660F" w:rsidP="00F7619C">
            <w:pPr>
              <w:pStyle w:val="Bullets"/>
            </w:pPr>
            <w:r>
              <w:t xml:space="preserve">Also attached the client </w:t>
            </w:r>
            <w:r w:rsidR="004F2216">
              <w:t xml:space="preserve">to organization </w:t>
            </w:r>
            <w:r w:rsidR="009253C3">
              <w:t xml:space="preserve">in very area and provide dual benefits </w:t>
            </w:r>
            <w:r w:rsidR="00522F42">
              <w:t>through organization</w:t>
            </w:r>
            <w:r w:rsidR="00005838">
              <w:t>.</w:t>
            </w:r>
            <w:r w:rsidR="00CC7529">
              <w:t xml:space="preserve"> </w:t>
            </w:r>
          </w:p>
          <w:p w:rsidR="00CC7529" w:rsidP="00F7619C">
            <w:pPr>
              <w:pStyle w:val="Bullets"/>
            </w:pPr>
            <w:r>
              <w:t>Provide loan as per req</w:t>
            </w:r>
            <w:r w:rsidR="00BE7F72">
              <w:t>u</w:t>
            </w:r>
            <w:r>
              <w:t xml:space="preserve">ire document </w:t>
            </w:r>
            <w:r w:rsidR="006902D4">
              <w:t>e.g</w:t>
            </w:r>
            <w:r w:rsidR="006902D4">
              <w:t xml:space="preserve"> Gold loan, Property loan, </w:t>
            </w:r>
            <w:r w:rsidR="00D34B1D">
              <w:t xml:space="preserve">Personal loan, Loan against </w:t>
            </w:r>
            <w:r w:rsidR="00FE4FBF">
              <w:t>fixed deposit</w:t>
            </w:r>
            <w:r w:rsidR="003B426E">
              <w:t>, Salaried person loan.</w:t>
            </w:r>
          </w:p>
          <w:p w:rsidR="00FE4FBF" w:rsidP="00F7619C">
            <w:pPr>
              <w:pStyle w:val="Bullets"/>
            </w:pPr>
            <w:r>
              <w:t xml:space="preserve">Handle </w:t>
            </w:r>
            <w:r w:rsidR="00EA1A60">
              <w:t xml:space="preserve">staff achievement in every branch </w:t>
            </w:r>
            <w:r w:rsidR="00A14FB7">
              <w:t xml:space="preserve">and provide </w:t>
            </w:r>
            <w:r w:rsidR="008E0696">
              <w:t>if any change</w:t>
            </w:r>
            <w:r w:rsidR="00A14FB7">
              <w:t xml:space="preserve"> in </w:t>
            </w:r>
            <w:r w:rsidR="00613B48">
              <w:t>organization schemes</w:t>
            </w:r>
            <w:r w:rsidR="008E0696">
              <w:t xml:space="preserve">. </w:t>
            </w:r>
            <w:r w:rsidR="00627CF4">
              <w:t>Increase benefit</w:t>
            </w:r>
            <w:r w:rsidR="00FE39D1">
              <w:t xml:space="preserve"> of organization in local area and provide </w:t>
            </w:r>
            <w:r w:rsidR="00F84D10">
              <w:t>well service to clients</w:t>
            </w:r>
            <w:r w:rsidR="00BE7F72">
              <w:t>.</w:t>
            </w:r>
          </w:p>
          <w:p w:rsidR="0092292D" w:rsidP="0092292D">
            <w:pPr>
              <w:pStyle w:val="Bullets"/>
              <w:numPr>
                <w:ilvl w:val="0"/>
                <w:numId w:val="0"/>
              </w:numPr>
              <w:ind w:left="720"/>
            </w:pPr>
          </w:p>
          <w:p w:rsidR="0092292D" w:rsidP="009D083B">
            <w:pPr>
              <w:pStyle w:val="Bullets"/>
            </w:pPr>
            <w:r>
              <w:t>Rs</w:t>
            </w:r>
            <w:r>
              <w:t>. 1,8</w:t>
            </w:r>
            <w:r w:rsidR="000D11C4">
              <w:t>5</w:t>
            </w:r>
            <w:r>
              <w:t>,000 P/A</w:t>
            </w:r>
          </w:p>
          <w:p w:rsidR="00922774" w:rsidRPr="00E46E8E" w:rsidP="00DA2855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</w:p>
        </w:tc>
      </w:tr>
      <w:tr w:rsidTr="00E61876">
        <w:tblPrEx>
          <w:tblW w:w="4900" w:type="pct"/>
          <w:jc w:val="center"/>
          <w:tblCellMar>
            <w:top w:w="216" w:type="dxa"/>
            <w:left w:w="115" w:type="dxa"/>
            <w:bottom w:w="216" w:type="dxa"/>
            <w:right w:w="115" w:type="dxa"/>
          </w:tblCellMar>
          <w:tblLook w:val="0600"/>
        </w:tblPrEx>
        <w:trPr>
          <w:jc w:val="center"/>
        </w:trPr>
        <w:tc>
          <w:tcPr>
            <w:tcW w:w="2615" w:type="dxa"/>
          </w:tcPr>
          <w:p w:rsidR="00411AFF" w:rsidP="009C660F">
            <w:pPr>
              <w:pStyle w:val="NoSpacing"/>
              <w:rPr>
                <w:b/>
                <w:noProof w:val="0"/>
                <w:lang w:val="en-US"/>
              </w:rPr>
            </w:pPr>
          </w:p>
          <w:p w:rsidR="009C660F" w:rsidRPr="00A04377" w:rsidP="009C660F">
            <w:pPr>
              <w:pStyle w:val="NoSpacing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Marketing Development Officer</w:t>
            </w:r>
            <w:r w:rsidR="005E5522">
              <w:rPr>
                <w:b/>
                <w:noProof w:val="0"/>
                <w:lang w:val="en-US"/>
              </w:rPr>
              <w:t xml:space="preserve"> </w:t>
            </w:r>
          </w:p>
          <w:p w:rsidR="007C7A42" w:rsidP="009C660F">
            <w:pPr>
              <w:pStyle w:val="NoSpacing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2013 </w:t>
            </w:r>
            <w:r w:rsidR="00AC10AC">
              <w:rPr>
                <w:noProof w:val="0"/>
                <w:lang w:val="en-US"/>
              </w:rPr>
              <w:t>–</w:t>
            </w:r>
            <w:r>
              <w:rPr>
                <w:noProof w:val="0"/>
                <w:lang w:val="en-US"/>
              </w:rPr>
              <w:t xml:space="preserve"> 2014</w:t>
            </w: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AC10AC" w:rsidP="009C660F">
            <w:pPr>
              <w:pStyle w:val="NoSpacing"/>
              <w:rPr>
                <w:noProof w:val="0"/>
                <w:lang w:val="en-US"/>
              </w:rPr>
            </w:pPr>
          </w:p>
          <w:p w:rsidR="00543473" w:rsidP="009C660F">
            <w:pPr>
              <w:pStyle w:val="NoSpacing"/>
              <w:rPr>
                <w:b/>
                <w:noProof w:val="0"/>
                <w:lang w:val="en-US"/>
              </w:rPr>
            </w:pPr>
          </w:p>
          <w:p w:rsidR="008B2DB6" w:rsidP="009C660F">
            <w:pPr>
              <w:pStyle w:val="NoSpacing"/>
              <w:rPr>
                <w:b/>
                <w:noProof w:val="0"/>
                <w:lang w:val="en-US"/>
              </w:rPr>
            </w:pPr>
          </w:p>
          <w:p w:rsidR="009D083B" w:rsidP="009C660F">
            <w:pPr>
              <w:pStyle w:val="NoSpacing"/>
              <w:rPr>
                <w:b/>
                <w:noProof w:val="0"/>
                <w:lang w:val="en-US"/>
              </w:rPr>
            </w:pPr>
          </w:p>
          <w:p w:rsidR="009D083B" w:rsidP="009C660F">
            <w:pPr>
              <w:pStyle w:val="NoSpacing"/>
              <w:rPr>
                <w:b/>
                <w:noProof w:val="0"/>
                <w:lang w:val="en-US"/>
              </w:rPr>
            </w:pPr>
          </w:p>
          <w:p w:rsidR="00AC10AC" w:rsidRPr="00AC10AC" w:rsidP="009C660F">
            <w:pPr>
              <w:pStyle w:val="NoSpacing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Pay Scale</w:t>
            </w:r>
          </w:p>
        </w:tc>
        <w:tc>
          <w:tcPr>
            <w:tcW w:w="8194" w:type="dxa"/>
          </w:tcPr>
          <w:p w:rsidR="00DA2855" w:rsidP="00411AFF">
            <w:pPr>
              <w:pStyle w:val="Bullets"/>
              <w:numPr>
                <w:ilvl w:val="0"/>
                <w:numId w:val="0"/>
              </w:numPr>
            </w:pPr>
          </w:p>
          <w:p w:rsidR="009C660F" w:rsidP="00424867">
            <w:pPr>
              <w:pStyle w:val="Bullets"/>
            </w:pPr>
            <w:r>
              <w:t xml:space="preserve">At </w:t>
            </w:r>
            <w:r w:rsidRPr="005D04D6" w:rsidR="001C4790">
              <w:rPr>
                <w:b/>
              </w:rPr>
              <w:t>Shriram</w:t>
            </w:r>
            <w:r w:rsidRPr="005D04D6" w:rsidR="001C4790">
              <w:rPr>
                <w:b/>
              </w:rPr>
              <w:t xml:space="preserve"> </w:t>
            </w:r>
            <w:r w:rsidRPr="005D04D6" w:rsidR="001C4790">
              <w:rPr>
                <w:b/>
              </w:rPr>
              <w:t>Bioseed</w:t>
            </w:r>
            <w:r w:rsidRPr="005D04D6" w:rsidR="001C4790">
              <w:rPr>
                <w:b/>
              </w:rPr>
              <w:t xml:space="preserve"> Genetics </w:t>
            </w:r>
            <w:r w:rsidRPr="005D04D6" w:rsidR="001C4790">
              <w:rPr>
                <w:b/>
              </w:rPr>
              <w:t>pvt</w:t>
            </w:r>
            <w:r w:rsidRPr="005D04D6" w:rsidR="001C4790">
              <w:rPr>
                <w:b/>
              </w:rPr>
              <w:t xml:space="preserve"> ltd. Hyderabad</w:t>
            </w:r>
            <w:r w:rsidRPr="005D04D6" w:rsidR="00825276">
              <w:rPr>
                <w:b/>
              </w:rPr>
              <w:t xml:space="preserve"> </w:t>
            </w:r>
            <w:r w:rsidR="00825276">
              <w:t xml:space="preserve">As </w:t>
            </w:r>
            <w:r w:rsidR="001801E3">
              <w:t>Marketing Development Officer</w:t>
            </w:r>
            <w:r w:rsidR="00E46E8E">
              <w:t>.</w:t>
            </w:r>
          </w:p>
          <w:p w:rsidR="00E46E8E" w:rsidP="00424867">
            <w:pPr>
              <w:pStyle w:val="Bullets"/>
            </w:pPr>
            <w:r>
              <w:t xml:space="preserve">Travelling every day in specific area </w:t>
            </w:r>
            <w:r w:rsidR="00A62133">
              <w:t>to reach client</w:t>
            </w:r>
            <w:r w:rsidR="00D97D7F">
              <w:t xml:space="preserve"> and conduct product </w:t>
            </w:r>
            <w:r w:rsidR="007F37D8">
              <w:t>presentation</w:t>
            </w:r>
            <w:r w:rsidR="008C5C74">
              <w:t>, Selling and promoting line of product provide by company.</w:t>
            </w:r>
          </w:p>
          <w:p w:rsidR="00DF2758" w:rsidRPr="007F0649" w:rsidP="00424867">
            <w:pPr>
              <w:pStyle w:val="Bullets"/>
            </w:pPr>
            <w:r w:rsidRPr="00064569">
              <w:rPr>
                <w:shd w:val="clear" w:color="auto" w:fill="FFFFFF"/>
              </w:rPr>
              <w:t>conferences to keep up with changes in the field and expand their product knowledge</w:t>
            </w:r>
            <w:r w:rsidRPr="00064569">
              <w:rPr>
                <w:rFonts w:ascii="Helvetica" w:hAnsi="Helvetica"/>
                <w:shd w:val="clear" w:color="auto" w:fill="FFFFFF"/>
              </w:rPr>
              <w:t>.</w:t>
            </w:r>
          </w:p>
          <w:p w:rsidR="00510FAB" w:rsidP="00424867">
            <w:pPr>
              <w:pStyle w:val="Bullets"/>
              <w:divId w:val="303707210"/>
            </w:pPr>
            <w:r>
              <w:t>Relationship management with existing farmers, coordination with Farmers, with the view of Maximizing farmers delight.</w:t>
            </w:r>
          </w:p>
          <w:p w:rsidR="005F3650" w:rsidP="00424867">
            <w:pPr>
              <w:pStyle w:val="Bullets"/>
              <w:divId w:val="1125268337"/>
            </w:pPr>
            <w:r>
              <w:t>Development activity in selected villages, relationship management of existing farmers.</w:t>
            </w:r>
          </w:p>
          <w:p w:rsidR="005F3650" w:rsidP="00424867">
            <w:pPr>
              <w:pStyle w:val="Bullets"/>
              <w:divId w:val="1125268337"/>
            </w:pPr>
            <w:r>
              <w:t xml:space="preserve">Be an active agent of </w:t>
            </w:r>
            <w:r>
              <w:t>Unimart</w:t>
            </w:r>
            <w:r>
              <w:t xml:space="preserve"> contact programs by guiding, tutoring &amp; attracting customers towards the advisory and solutions of </w:t>
            </w:r>
            <w:r>
              <w:t>Unimart</w:t>
            </w:r>
          </w:p>
          <w:p w:rsidR="001D3796" w:rsidP="00424867">
            <w:pPr>
              <w:pStyle w:val="Bullets"/>
              <w:divId w:val="1497065052"/>
            </w:pPr>
            <w:r>
              <w:t>Responsible for sales v/s Target achievement.</w:t>
            </w:r>
          </w:p>
          <w:p w:rsidR="004C049D" w:rsidP="00424867">
            <w:pPr>
              <w:pStyle w:val="Bullets"/>
              <w:divId w:val="972057937"/>
            </w:pPr>
            <w:r>
              <w:t>To build and maintain strong client relationships by effectively handling objections/cancellations thus ensuring a high level of customer service is met at all times.</w:t>
            </w:r>
          </w:p>
          <w:p w:rsidR="009A452E" w:rsidP="00424867">
            <w:pPr>
              <w:pStyle w:val="Bullets"/>
              <w:divId w:val="1216939525"/>
            </w:pPr>
            <w:r>
              <w:t>Obtain regular feedback from customers regarding our products and services</w:t>
            </w:r>
          </w:p>
          <w:p w:rsidR="00424867" w:rsidP="00424867">
            <w:pPr>
              <w:pStyle w:val="Bullets"/>
              <w:divId w:val="1445153794"/>
            </w:pPr>
            <w:r>
              <w:t>Lead Generation</w:t>
            </w:r>
          </w:p>
          <w:p w:rsidR="00424867" w:rsidP="00424867">
            <w:pPr>
              <w:pStyle w:val="Bullets"/>
              <w:divId w:val="1445153794"/>
            </w:pPr>
            <w:r>
              <w:t>Meeting With Farmers and Businessman daily</w:t>
            </w:r>
          </w:p>
          <w:p w:rsidR="00574DE4" w:rsidP="00574DE4">
            <w:pPr>
              <w:pStyle w:val="Bullets"/>
              <w:divId w:val="1445153794"/>
              <w:numPr>
                <w:ilvl w:val="0"/>
                <w:numId w:val="0"/>
              </w:numPr>
              <w:ind w:left="720"/>
            </w:pPr>
          </w:p>
          <w:p w:rsidR="00B526EF" w:rsidP="00574DE4">
            <w:pPr>
              <w:pStyle w:val="Bullets"/>
              <w:divId w:val="1445153794"/>
              <w:numPr>
                <w:ilvl w:val="0"/>
                <w:numId w:val="0"/>
              </w:numPr>
              <w:ind w:left="720"/>
            </w:pPr>
          </w:p>
          <w:p w:rsidR="00B526EF" w:rsidP="00574DE4">
            <w:pPr>
              <w:pStyle w:val="Bullets"/>
              <w:divId w:val="1445153794"/>
              <w:numPr>
                <w:ilvl w:val="0"/>
                <w:numId w:val="0"/>
              </w:numPr>
              <w:ind w:left="720"/>
            </w:pPr>
          </w:p>
          <w:p w:rsidR="00424867" w:rsidP="00424867">
            <w:pPr>
              <w:pStyle w:val="Bullets"/>
              <w:divId w:val="1445153794"/>
            </w:pPr>
            <w:r>
              <w:t>Introduce our products and services</w:t>
            </w:r>
          </w:p>
          <w:p w:rsidR="00CC0A5E" w:rsidP="00240C8A">
            <w:pPr>
              <w:pStyle w:val="Bullets"/>
              <w:divId w:val="1445153794"/>
            </w:pPr>
            <w:r>
              <w:t>Motivate to farmers for modern farming and plantations.</w:t>
            </w:r>
          </w:p>
          <w:p w:rsidR="00424867" w:rsidP="00424867">
            <w:pPr>
              <w:pStyle w:val="Bullets"/>
              <w:divId w:val="1445153794"/>
            </w:pPr>
            <w:r>
              <w:t>Customer follow up</w:t>
            </w:r>
          </w:p>
          <w:p w:rsidR="00424867" w:rsidP="00424867">
            <w:pPr>
              <w:pStyle w:val="Bullets"/>
              <w:divId w:val="1445153794"/>
            </w:pPr>
            <w:r>
              <w:t>Ready to achieve our company's goal</w:t>
            </w:r>
            <w:r w:rsidR="00AC10AC">
              <w:t>.</w:t>
            </w:r>
          </w:p>
          <w:p w:rsidR="00AC10AC" w:rsidP="00AC10AC">
            <w:pPr>
              <w:pStyle w:val="Bullets"/>
              <w:divId w:val="1445153794"/>
              <w:numPr>
                <w:ilvl w:val="0"/>
                <w:numId w:val="0"/>
              </w:numPr>
              <w:ind w:left="720" w:hanging="360"/>
            </w:pPr>
          </w:p>
          <w:p w:rsidR="00AC10AC" w:rsidRPr="00285451" w:rsidP="009D083B">
            <w:pPr>
              <w:pStyle w:val="Bullets"/>
              <w:divId w:val="1445153794"/>
            </w:pPr>
            <w:r>
              <w:t>Rs</w:t>
            </w:r>
            <w:r>
              <w:t>. 1,80,000 P/A</w:t>
            </w:r>
          </w:p>
          <w:p w:rsidR="00515C49" w:rsidRPr="00A04377" w:rsidP="0007451B">
            <w:pPr>
              <w:pStyle w:val="Bullets"/>
              <w:numPr>
                <w:ilvl w:val="0"/>
                <w:numId w:val="0"/>
              </w:numPr>
            </w:pPr>
          </w:p>
        </w:tc>
      </w:tr>
    </w:tbl>
    <w:p w:rsidR="007C7A42" w:rsidRPr="00A04377" w:rsidP="007C7A42">
      <w:pPr>
        <w:rPr>
          <w:noProof w:val="0"/>
          <w:lang w:val="en-US"/>
        </w:rPr>
      </w:pPr>
      <w:r>
        <w:rPr>
          <w:lang w:val="en-US"/>
        </w:rPr>
        <mc:AlternateContent>
          <mc:Choice Requires="wps">
            <w:drawing>
              <wp:inline distT="0" distB="0" distL="0" distR="0">
                <wp:extent cx="1339850" cy="365760"/>
                <wp:effectExtent l="0" t="0" r="0" b="0"/>
                <wp:docPr id="4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339850" cy="36576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7A42" w:rsidRPr="003312C4" w:rsidP="009E363F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 3" o:spid="_x0000_i1027" style="width:105.5pt;height:28.8pt;mso-left-percent:-10001;mso-position-horizontal-relative:char;mso-position-vertical-relative:line;mso-top-percent:-10001;mso-wrap-style:square;visibility:visible;v-text-anchor:middle" fillcolor="#fa6900" stroked="f">
                <v:path arrowok="t"/>
                <v:textbox inset=",7.2pt,,7.2pt">
                  <w:txbxContent>
                    <w:p w:rsidR="007C7A42" w:rsidRPr="003312C4" w:rsidP="009E363F">
                      <w:pPr>
                        <w:pStyle w:val="Heading1"/>
                      </w:pPr>
                      <w:r>
                        <w:t>EDUCATION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tbl>
      <w:tblPr>
        <w:tblStyle w:val="TableGrid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10026"/>
        <w:gridCol w:w="231"/>
      </w:tblGrid>
      <w:tr w:rsidTr="006321A9">
        <w:tblPrEx>
          <w:tblW w:w="4900" w:type="pct"/>
          <w:jc w:val="center"/>
          <w:tblBorders>
            <w:top w:val="dotted" w:sz="4" w:space="0" w:color="BFBFBF" w:themeColor="background1" w:themeShade="BF"/>
            <w:left w:val="none" w:sz="0" w:space="0" w:color="auto"/>
            <w:bottom w:val="dotted" w:sz="4" w:space="0" w:color="BFBFBF" w:themeColor="background1" w:themeShade="BF"/>
            <w:right w:val="none" w:sz="0" w:space="0" w:color="auto"/>
            <w:insideH w:val="dotted" w:sz="4" w:space="0" w:color="BFBFBF" w:themeColor="background1" w:themeShade="BF"/>
            <w:insideV w:val="none" w:sz="0" w:space="0" w:color="auto"/>
          </w:tblBorders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trPr>
          <w:jc w:val="center"/>
        </w:trPr>
        <w:tc>
          <w:tcPr>
            <w:tcW w:w="2402" w:type="dxa"/>
          </w:tcPr>
          <w:tbl>
            <w:tblPr>
              <w:tblStyle w:val="TableGrid"/>
              <w:tblpPr w:leftFromText="180" w:rightFromText="180" w:vertAnchor="text" w:horzAnchor="margin" w:tblpY="561"/>
              <w:tblOverlap w:val="never"/>
              <w:tblW w:w="10165" w:type="dxa"/>
              <w:tblLook w:val="04A0"/>
            </w:tblPr>
            <w:tblGrid>
              <w:gridCol w:w="2155"/>
              <w:gridCol w:w="2819"/>
              <w:gridCol w:w="1405"/>
              <w:gridCol w:w="1836"/>
              <w:gridCol w:w="1950"/>
            </w:tblGrid>
            <w:tr w:rsidTr="005B5E54">
              <w:tblPrEx>
                <w:tblW w:w="10165" w:type="dxa"/>
                <w:tblLook w:val="04A0"/>
              </w:tblPrEx>
              <w:trPr>
                <w:trHeight w:val="365"/>
              </w:trPr>
              <w:tc>
                <w:tcPr>
                  <w:tcW w:w="2155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DD60DC">
                    <w:rPr>
                      <w:rFonts w:cstheme="minorHAnsi"/>
                      <w:b/>
                    </w:rPr>
                    <w:t>Name of examination</w:t>
                  </w:r>
                </w:p>
              </w:tc>
              <w:tc>
                <w:tcPr>
                  <w:tcW w:w="2819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DD60DC">
                    <w:rPr>
                      <w:rFonts w:cstheme="minorHAnsi"/>
                      <w:b/>
                    </w:rPr>
                    <w:t>University&amp; Year of           Passing</w:t>
                  </w:r>
                </w:p>
              </w:tc>
              <w:tc>
                <w:tcPr>
                  <w:tcW w:w="1405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DD60DC">
                    <w:rPr>
                      <w:rFonts w:cstheme="minorHAnsi"/>
                      <w:b/>
                    </w:rPr>
                    <w:t>Total mark obtained</w:t>
                  </w:r>
                </w:p>
              </w:tc>
              <w:tc>
                <w:tcPr>
                  <w:tcW w:w="1836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DD60DC">
                    <w:rPr>
                      <w:rFonts w:cstheme="minorHAnsi"/>
                      <w:b/>
                    </w:rPr>
                    <w:t>Grade/percantage</w:t>
                  </w:r>
                </w:p>
              </w:tc>
              <w:tc>
                <w:tcPr>
                  <w:tcW w:w="1950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DD60DC">
                    <w:rPr>
                      <w:rFonts w:cstheme="minorHAnsi"/>
                      <w:b/>
                    </w:rPr>
                    <w:t>Class</w:t>
                  </w:r>
                </w:p>
              </w:tc>
            </w:tr>
            <w:tr w:rsidTr="005B5E54">
              <w:tblPrEx>
                <w:tblW w:w="10165" w:type="dxa"/>
                <w:tblLook w:val="04A0"/>
              </w:tblPrEx>
              <w:trPr>
                <w:trHeight w:val="162"/>
              </w:trPr>
              <w:tc>
                <w:tcPr>
                  <w:tcW w:w="2155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DD60DC">
                    <w:rPr>
                      <w:rFonts w:cstheme="minorHAnsi"/>
                      <w:b/>
                      <w:bCs/>
                    </w:rPr>
                    <w:t>S.S.C</w:t>
                  </w:r>
                </w:p>
              </w:tc>
              <w:tc>
                <w:tcPr>
                  <w:tcW w:w="2819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 w:rsidRPr="00DD60DC">
                    <w:rPr>
                      <w:rFonts w:cstheme="minorHAnsi"/>
                    </w:rPr>
                    <w:t>Pune University -2004</w:t>
                  </w:r>
                </w:p>
              </w:tc>
              <w:tc>
                <w:tcPr>
                  <w:tcW w:w="1405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 w:rsidRPr="00DD60DC">
                    <w:rPr>
                      <w:rFonts w:cstheme="minorHAnsi"/>
                    </w:rPr>
                    <w:t>450</w:t>
                  </w:r>
                </w:p>
              </w:tc>
              <w:tc>
                <w:tcPr>
                  <w:tcW w:w="1836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 w:rsidRPr="00DD60DC">
                    <w:rPr>
                      <w:rFonts w:cstheme="minorHAnsi"/>
                    </w:rPr>
                    <w:t>60.00%</w:t>
                  </w:r>
                </w:p>
              </w:tc>
              <w:tc>
                <w:tcPr>
                  <w:tcW w:w="1950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 w:rsidRPr="00DD60DC">
                    <w:rPr>
                      <w:rFonts w:cstheme="minorHAnsi"/>
                    </w:rPr>
                    <w:t>First</w:t>
                  </w:r>
                </w:p>
              </w:tc>
            </w:tr>
            <w:tr w:rsidTr="005B5E54">
              <w:tblPrEx>
                <w:tblW w:w="10165" w:type="dxa"/>
                <w:tblLook w:val="04A0"/>
              </w:tblPrEx>
              <w:trPr>
                <w:trHeight w:val="155"/>
              </w:trPr>
              <w:tc>
                <w:tcPr>
                  <w:tcW w:w="2155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DD60DC">
                    <w:rPr>
                      <w:rFonts w:cstheme="minorHAnsi"/>
                      <w:b/>
                      <w:bCs/>
                    </w:rPr>
                    <w:t>H.S.C</w:t>
                  </w:r>
                </w:p>
              </w:tc>
              <w:tc>
                <w:tcPr>
                  <w:tcW w:w="2819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 w:rsidRPr="00DD60DC">
                    <w:rPr>
                      <w:rFonts w:cstheme="minorHAnsi"/>
                    </w:rPr>
                    <w:t>Pune University- 2007</w:t>
                  </w:r>
                </w:p>
              </w:tc>
              <w:tc>
                <w:tcPr>
                  <w:tcW w:w="1405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 w:rsidRPr="00DD60DC">
                    <w:rPr>
                      <w:rFonts w:cstheme="minorHAnsi"/>
                    </w:rPr>
                    <w:t>301</w:t>
                  </w:r>
                </w:p>
              </w:tc>
              <w:tc>
                <w:tcPr>
                  <w:tcW w:w="1836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 w:rsidRPr="00DD60DC">
                    <w:rPr>
                      <w:rFonts w:cstheme="minorHAnsi"/>
                    </w:rPr>
                    <w:t>50.16%</w:t>
                  </w:r>
                </w:p>
              </w:tc>
              <w:tc>
                <w:tcPr>
                  <w:tcW w:w="1950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 w:rsidRPr="00DD60DC">
                    <w:rPr>
                      <w:rFonts w:cstheme="minorHAnsi"/>
                    </w:rPr>
                    <w:t>Second</w:t>
                  </w:r>
                </w:p>
              </w:tc>
            </w:tr>
            <w:tr w:rsidTr="005B5E54">
              <w:tblPrEx>
                <w:tblW w:w="10165" w:type="dxa"/>
                <w:tblLook w:val="04A0"/>
              </w:tblPrEx>
              <w:trPr>
                <w:trHeight w:val="710"/>
              </w:trPr>
              <w:tc>
                <w:tcPr>
                  <w:tcW w:w="2155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DD60DC">
                    <w:rPr>
                      <w:rFonts w:cstheme="minorHAnsi"/>
                      <w:b/>
                      <w:bCs/>
                    </w:rPr>
                    <w:t>B.sci Agriculture (Bio-technology)</w:t>
                  </w:r>
                </w:p>
              </w:tc>
              <w:tc>
                <w:tcPr>
                  <w:tcW w:w="2819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 w:rsidRPr="00DD60DC">
                    <w:rPr>
                      <w:rFonts w:cstheme="minorHAnsi"/>
                    </w:rPr>
                    <w:t>Mahatma PhuleKrishiVidyapeeth, Rahuri- 2013</w:t>
                  </w:r>
                </w:p>
              </w:tc>
              <w:tc>
                <w:tcPr>
                  <w:tcW w:w="1405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 w:rsidRPr="00DD60DC">
                    <w:rPr>
                      <w:rFonts w:cstheme="minorHAnsi"/>
                    </w:rPr>
                    <w:t>1072</w:t>
                  </w:r>
                </w:p>
              </w:tc>
              <w:tc>
                <w:tcPr>
                  <w:tcW w:w="1836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 w:rsidRPr="00DD60DC">
                    <w:rPr>
                      <w:rFonts w:cstheme="minorHAnsi"/>
                    </w:rPr>
                    <w:t>67.00%</w:t>
                  </w:r>
                </w:p>
              </w:tc>
              <w:tc>
                <w:tcPr>
                  <w:tcW w:w="1950" w:type="dxa"/>
                </w:tcPr>
                <w:p w:rsidR="00057C43" w:rsidRPr="00DD60DC" w:rsidP="00057C43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 w:rsidRPr="00DD60DC">
                    <w:rPr>
                      <w:rFonts w:cstheme="minorHAnsi"/>
                    </w:rPr>
                    <w:t>Second</w:t>
                  </w:r>
                </w:p>
              </w:tc>
            </w:tr>
          </w:tbl>
          <w:p w:rsidR="00B85019" w:rsidRPr="00B85019" w:rsidP="007C7A42">
            <w:pPr>
              <w:rPr>
                <w:noProof w:val="0"/>
                <w:lang w:val="en-US"/>
              </w:rPr>
            </w:pPr>
          </w:p>
        </w:tc>
        <w:tc>
          <w:tcPr>
            <w:tcW w:w="8182" w:type="dxa"/>
          </w:tcPr>
          <w:p w:rsidR="006D2D2B" w:rsidP="007C7A42">
            <w:pPr>
              <w:rPr>
                <w:noProof w:val="0"/>
                <w:lang w:val="en-US"/>
              </w:rPr>
            </w:pPr>
          </w:p>
          <w:p w:rsidR="00105C75" w:rsidRPr="00A04377" w:rsidP="007C7A42">
            <w:pPr>
              <w:rPr>
                <w:noProof w:val="0"/>
                <w:lang w:val="en-US"/>
              </w:rPr>
            </w:pPr>
          </w:p>
        </w:tc>
      </w:tr>
    </w:tbl>
    <w:p w:rsidR="009C660F" w:rsidRPr="00A04377" w:rsidP="00F070DF">
      <w:pPr>
        <w:rPr>
          <w:noProof w:val="0"/>
          <w:lang w:val="en-US"/>
        </w:rPr>
      </w:pPr>
    </w:p>
    <w:p w:rsidR="007C7A42" w:rsidRPr="00A04377" w:rsidP="007C7A42">
      <w:pPr>
        <w:rPr>
          <w:noProof w:val="0"/>
          <w:lang w:val="en-US"/>
        </w:rPr>
      </w:pPr>
      <w:r>
        <w:rPr>
          <w:lang w:val="en-US"/>
        </w:rPr>
        <mc:AlternateContent>
          <mc:Choice Requires="wps">
            <w:drawing>
              <wp:inline distT="0" distB="0" distL="0" distR="0">
                <wp:extent cx="914400" cy="365760"/>
                <wp:effectExtent l="0" t="0" r="0" b="0"/>
                <wp:docPr id="3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7A42" w:rsidRPr="003312C4" w:rsidP="009E363F">
                            <w:pPr>
                              <w:pStyle w:val="Heading1"/>
                            </w:pPr>
                            <w: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 2" o:spid="_x0000_i1028" style="width:1in;height:28.8pt;mso-left-percent:-10001;mso-position-horizontal-relative:char;mso-position-vertical-relative:line;mso-top-percent:-10001;mso-wrap-style:square;visibility:visible;v-text-anchor:middle" fillcolor="#fa6900" stroked="f">
                <v:path arrowok="t"/>
                <v:textbox inset=",7.2pt,,7.2pt">
                  <w:txbxContent>
                    <w:p w:rsidR="007C7A42" w:rsidRPr="003312C4" w:rsidP="009E363F">
                      <w:pPr>
                        <w:pStyle w:val="Heading1"/>
                      </w:pPr>
                      <w:r>
                        <w:t>SKILLS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tbl>
      <w:tblPr>
        <w:tblStyle w:val="TableGrid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513"/>
        <w:gridCol w:w="7744"/>
      </w:tblGrid>
      <w:tr w:rsidTr="00332413">
        <w:tblPrEx>
          <w:tblW w:w="4900" w:type="pct"/>
          <w:jc w:val="center"/>
          <w:tblBorders>
            <w:top w:val="dotted" w:sz="4" w:space="0" w:color="BFBFBF" w:themeColor="background1" w:themeShade="BF"/>
            <w:left w:val="none" w:sz="0" w:space="0" w:color="auto"/>
            <w:bottom w:val="dotted" w:sz="4" w:space="0" w:color="BFBFBF" w:themeColor="background1" w:themeShade="BF"/>
            <w:right w:val="none" w:sz="0" w:space="0" w:color="auto"/>
            <w:insideH w:val="dotted" w:sz="4" w:space="0" w:color="BFBFBF" w:themeColor="background1" w:themeShade="BF"/>
            <w:insideV w:val="none" w:sz="0" w:space="0" w:color="auto"/>
          </w:tblBorders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trPr>
          <w:trHeight w:val="602"/>
          <w:jc w:val="center"/>
        </w:trPr>
        <w:tc>
          <w:tcPr>
            <w:tcW w:w="2615" w:type="dxa"/>
          </w:tcPr>
          <w:p w:rsidR="007C7A42" w:rsidRPr="00A04377" w:rsidP="007C7A42">
            <w:pPr>
              <w:rPr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 xml:space="preserve">Computer </w:t>
            </w:r>
            <w:r w:rsidR="00D42C24">
              <w:rPr>
                <w:b/>
                <w:noProof w:val="0"/>
                <w:lang w:val="en-US"/>
              </w:rPr>
              <w:t>Skill</w:t>
            </w:r>
          </w:p>
        </w:tc>
        <w:tc>
          <w:tcPr>
            <w:tcW w:w="8194" w:type="dxa"/>
          </w:tcPr>
          <w:p w:rsidR="007C7A42" w:rsidP="007C7A42">
            <w:pP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MS-CIT with </w:t>
            </w:r>
            <w:r w:rsidR="00D66BDC">
              <w:rPr>
                <w:noProof w:val="0"/>
                <w:lang w:val="en-US"/>
              </w:rPr>
              <w:t>basic computer knowledge</w:t>
            </w:r>
            <w:r w:rsidR="00E30CCC">
              <w:rPr>
                <w:noProof w:val="0"/>
                <w:lang w:val="en-US"/>
              </w:rPr>
              <w:t>.</w:t>
            </w:r>
          </w:p>
          <w:p w:rsidR="00E30CCC" w:rsidP="007C7A42">
            <w:pP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MS-Docs</w:t>
            </w:r>
          </w:p>
          <w:p w:rsidR="00E30CCC" w:rsidRPr="00A04377" w:rsidP="007C7A42">
            <w:pP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MS-excel, </w:t>
            </w:r>
            <w:r w:rsidR="00642402">
              <w:rPr>
                <w:noProof w:val="0"/>
                <w:lang w:val="en-US"/>
              </w:rPr>
              <w:t>Mailing, Typing knowledge</w:t>
            </w:r>
          </w:p>
        </w:tc>
      </w:tr>
      <w:tr w:rsidTr="00332413">
        <w:tblPrEx>
          <w:tblW w:w="4900" w:type="pct"/>
          <w:jc w:val="center"/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trPr>
          <w:jc w:val="center"/>
        </w:trPr>
        <w:tc>
          <w:tcPr>
            <w:tcW w:w="2615" w:type="dxa"/>
          </w:tcPr>
          <w:p w:rsidR="007C7A42" w:rsidP="007C7A42">
            <w:pPr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Hobbies</w:t>
            </w:r>
          </w:p>
          <w:p w:rsidR="00F14C80" w:rsidP="007C7A42">
            <w:pPr>
              <w:rPr>
                <w:noProof w:val="0"/>
                <w:lang w:val="en-US"/>
              </w:rPr>
            </w:pPr>
          </w:p>
          <w:p w:rsidR="00F14C80" w:rsidP="007C7A42">
            <w:pPr>
              <w:rPr>
                <w:noProof w:val="0"/>
                <w:lang w:val="en-US"/>
              </w:rPr>
            </w:pPr>
          </w:p>
          <w:p w:rsidR="00F14C80" w:rsidP="007C7A42">
            <w:pPr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Strength</w:t>
            </w:r>
          </w:p>
          <w:p w:rsidR="002D6DD3" w:rsidP="007C7A42">
            <w:pPr>
              <w:rPr>
                <w:b/>
                <w:noProof w:val="0"/>
                <w:lang w:val="en-US"/>
              </w:rPr>
            </w:pPr>
          </w:p>
          <w:p w:rsidR="002D6DD3" w:rsidP="007C7A42">
            <w:pPr>
              <w:rPr>
                <w:b/>
                <w:noProof w:val="0"/>
                <w:lang w:val="en-US"/>
              </w:rPr>
            </w:pPr>
          </w:p>
          <w:p w:rsidR="002D6DD3" w:rsidP="007C7A42">
            <w:pPr>
              <w:rPr>
                <w:b/>
                <w:noProof w:val="0"/>
                <w:lang w:val="en-US"/>
              </w:rPr>
            </w:pPr>
          </w:p>
          <w:p w:rsidR="002D6DD3" w:rsidP="007C7A42">
            <w:pPr>
              <w:rPr>
                <w:b/>
                <w:noProof w:val="0"/>
                <w:lang w:val="en-US"/>
              </w:rPr>
            </w:pPr>
          </w:p>
          <w:p w:rsidR="002D6DD3" w:rsidP="007C7A42">
            <w:pPr>
              <w:rPr>
                <w:b/>
                <w:noProof w:val="0"/>
                <w:lang w:val="en-US"/>
              </w:rPr>
            </w:pPr>
          </w:p>
          <w:p w:rsidR="002D6DD3" w:rsidP="007C7A42">
            <w:pPr>
              <w:rPr>
                <w:b/>
                <w:noProof w:val="0"/>
                <w:lang w:val="en-US"/>
              </w:rPr>
            </w:pPr>
          </w:p>
          <w:p w:rsidR="002D6DD3" w:rsidP="0097234A">
            <w:pPr>
              <w:jc w:val="right"/>
              <w:rPr>
                <w:b/>
                <w:noProof w:val="0"/>
                <w:lang w:val="en-US"/>
              </w:rPr>
            </w:pPr>
          </w:p>
          <w:p w:rsidR="002D6DD3" w:rsidRPr="00F14C80" w:rsidP="007C7A42">
            <w:pPr>
              <w:rPr>
                <w:b/>
                <w:noProof w:val="0"/>
                <w:lang w:val="en-US"/>
              </w:rPr>
            </w:pPr>
          </w:p>
        </w:tc>
        <w:tc>
          <w:tcPr>
            <w:tcW w:w="8194" w:type="dxa"/>
          </w:tcPr>
          <w:p w:rsidR="0057403B" w:rsidP="009C51B1">
            <w:pPr>
              <w:jc w:val="both"/>
              <w:rPr>
                <w:rFonts w:cstheme="minorHAnsi"/>
              </w:rPr>
            </w:pPr>
            <w:r w:rsidRPr="00DD60DC">
              <w:rPr>
                <w:rFonts w:cstheme="minorHAnsi"/>
              </w:rPr>
              <w:t>Reading Mysterious Books, Novel and Other Adventures Books,  Technical Quiz, Basketball, Volleyball, Table_Tennis, Batminton, Presentations, Knowing More about Currrent Affairs.</w:t>
            </w:r>
          </w:p>
          <w:p w:rsidR="00F14C80" w:rsidP="009C51B1">
            <w:pPr>
              <w:jc w:val="both"/>
              <w:rPr>
                <w:rFonts w:cstheme="minorHAnsi"/>
              </w:rPr>
            </w:pPr>
          </w:p>
          <w:p w:rsidR="0097234A" w:rsidP="00342753">
            <w:pPr>
              <w:jc w:val="both"/>
              <w:rPr>
                <w:rFonts w:cstheme="minorHAnsi"/>
              </w:rPr>
            </w:pPr>
            <w:r w:rsidRPr="00DD60DC">
              <w:rPr>
                <w:rFonts w:cstheme="minorHAnsi"/>
              </w:rPr>
              <w:t>Self Motivat</w:t>
            </w:r>
            <w:r w:rsidR="00A20849">
              <w:rPr>
                <w:rFonts w:cstheme="minorHAnsi"/>
              </w:rPr>
              <w:t>ed and</w:t>
            </w:r>
            <w:r w:rsidRPr="00DD60DC">
              <w:rPr>
                <w:rFonts w:cstheme="minorHAnsi"/>
              </w:rPr>
              <w:t xml:space="preserve"> a passion to succeed, Good communication skills, Quick learner Good Listener, Well Organized.</w:t>
            </w:r>
          </w:p>
          <w:p w:rsidR="00342753" w:rsidRPr="00342753" w:rsidP="00342753">
            <w:pPr>
              <w:jc w:val="both"/>
              <w:rPr>
                <w:rFonts w:cstheme="minorHAnsi"/>
              </w:rPr>
            </w:pPr>
          </w:p>
          <w:p w:rsidR="0097234A" w:rsidP="007C7A42">
            <w:pPr>
              <w:rPr>
                <w:noProof w:val="0"/>
                <w:lang w:val="en-US"/>
              </w:rPr>
            </w:pPr>
          </w:p>
          <w:p w:rsidR="0097234A" w:rsidP="007C7A42">
            <w:pPr>
              <w:rPr>
                <w:b/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                                                                                  </w:t>
            </w:r>
            <w:r w:rsidR="00A65794">
              <w:rPr>
                <w:noProof w:val="0"/>
                <w:lang w:val="en-US"/>
              </w:rPr>
              <w:t xml:space="preserve">                            </w:t>
            </w:r>
            <w:r w:rsidR="00A65794">
              <w:rPr>
                <w:b/>
                <w:noProof w:val="0"/>
                <w:lang w:val="en-US"/>
              </w:rPr>
              <w:t>Thanks &amp; Regards</w:t>
            </w:r>
          </w:p>
          <w:p w:rsidR="00A65794" w:rsidP="007C7A42">
            <w:pPr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 xml:space="preserve">                           </w:t>
            </w:r>
          </w:p>
          <w:p w:rsidR="005F6A00" w:rsidP="007C7A42">
            <w:pPr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 xml:space="preserve">                                               </w:t>
            </w:r>
            <w:r w:rsidR="00373D0E">
              <w:rPr>
                <w:b/>
                <w:noProof w:val="0"/>
                <w:lang w:val="en-US"/>
              </w:rPr>
              <w:t xml:space="preserve">                                                          </w:t>
            </w:r>
            <w:r>
              <w:rPr>
                <w:b/>
                <w:noProof w:val="0"/>
                <w:lang w:val="en-US"/>
              </w:rPr>
              <w:t xml:space="preserve">   </w:t>
            </w:r>
            <w:r w:rsidR="00373D0E">
              <w:rPr>
                <w:b/>
                <w:noProof w:val="0"/>
                <w:lang w:val="en-US"/>
              </w:rPr>
              <w:t>(</w:t>
            </w:r>
            <w:r>
              <w:rPr>
                <w:b/>
                <w:noProof w:val="0"/>
                <w:lang w:val="en-US"/>
              </w:rPr>
              <w:t xml:space="preserve">  Samir. D. </w:t>
            </w:r>
            <w:r>
              <w:rPr>
                <w:b/>
                <w:noProof w:val="0"/>
                <w:lang w:val="en-US"/>
              </w:rPr>
              <w:t>Dagale</w:t>
            </w:r>
            <w:r w:rsidR="00373D0E">
              <w:rPr>
                <w:b/>
                <w:noProof w:val="0"/>
                <w:lang w:val="en-US"/>
              </w:rPr>
              <w:t xml:space="preserve"> )</w:t>
            </w:r>
          </w:p>
          <w:p w:rsidR="005F6A00" w:rsidP="007C7A42">
            <w:pPr>
              <w:rPr>
                <w:b/>
                <w:noProof w:val="0"/>
                <w:lang w:val="en-US"/>
              </w:rPr>
            </w:pPr>
          </w:p>
          <w:p w:rsidR="005F6A00" w:rsidP="007C7A42">
            <w:pPr>
              <w:rPr>
                <w:b/>
                <w:noProof w:val="0"/>
                <w:lang w:val="en-US"/>
              </w:rPr>
            </w:pPr>
          </w:p>
          <w:p w:rsidR="005F6A00" w:rsidP="007C7A42">
            <w:pPr>
              <w:rPr>
                <w:b/>
                <w:noProof w:val="0"/>
                <w:lang w:val="en-US"/>
              </w:rPr>
            </w:pPr>
          </w:p>
          <w:p w:rsidR="00303205" w:rsidP="007C7A42">
            <w:pPr>
              <w:rPr>
                <w:b/>
                <w:noProof w:val="0"/>
                <w:lang w:val="en-US"/>
              </w:rPr>
            </w:pPr>
          </w:p>
          <w:p w:rsidR="00303205" w:rsidRPr="00A65794" w:rsidP="007C7A42">
            <w:pPr>
              <w:rPr>
                <w:b/>
                <w:noProof w:val="0"/>
                <w:lang w:val="en-US"/>
              </w:rPr>
            </w:pPr>
          </w:p>
        </w:tc>
      </w:tr>
    </w:tbl>
    <w:p w:rsidR="006216CA" w:rsidP="00F070DF">
      <w:pPr>
        <w:rPr>
          <w:noProof w:val="0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8240">
            <v:imagedata r:id="rId7"/>
          </v:shape>
        </w:pict>
      </w:r>
    </w:p>
    <w:sectPr w:rsidSect="00ED7260">
      <w:headerReference w:type="default" r:id="rId8"/>
      <w:footerReference w:type="default" r:id="rId9"/>
      <w:footerReference w:type="first" r:id="rId10"/>
      <w:pgSz w:w="11906" w:h="16838" w:code="9"/>
      <w:pgMar w:top="720" w:right="720" w:bottom="720" w:left="720" w:header="720" w:footer="28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C660F" w:rsidRPr="003312C4" w:rsidP="00F070DF">
    <w:pPr>
      <w:rPr>
        <w:lang w:val="en-US"/>
      </w:rPr>
    </w:pPr>
    <w:r w:rsidRPr="003312C4">
      <w:rPr>
        <w:lang w:val="en-US"/>
      </w:rPr>
      <w:t>1234 Park Avenue, Redwood City, CA 94063, (123) 456 7899, info@hloom.com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D704E" w:rsidRPr="00475DFC" w:rsidP="00475DFC">
    <w:pPr>
      <w:pStyle w:val="Footer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676258963"/>
      <w:docPartObj>
        <w:docPartGallery w:val="Page Numbers (Top of Page)"/>
        <w:docPartUnique/>
      </w:docPartObj>
    </w:sdtPr>
    <w:sdtEndPr>
      <w:rPr>
        <w:b/>
        <w:bCs/>
      </w:rPr>
    </w:sdtEndPr>
    <w:sdtContent>
      <w:p w:rsidR="009C660F" w:rsidP="00F070DF">
        <w:pPr>
          <w:pStyle w:val="MasterHeader"/>
          <w:rPr>
            <w:b/>
            <w:bCs/>
          </w:rPr>
        </w:pPr>
        <w:r>
          <w:t>Mary</w:t>
        </w:r>
        <w:r w:rsidRPr="00F070DF">
          <w:t xml:space="preserve"> Hloomstrong</w:t>
        </w:r>
        <w:r>
          <w:tab/>
        </w:r>
        <w:r w:rsidRPr="00F070DF">
          <w:t xml:space="preserve">Page | </w:t>
        </w:r>
        <w:r w:rsidRPr="00F070DF" w:rsidR="007D52AE">
          <w:fldChar w:fldCharType="begin"/>
        </w:r>
        <w:r w:rsidRPr="00F070DF">
          <w:instrText xml:space="preserve"> PAGE   \* MERGEFORMAT </w:instrText>
        </w:r>
        <w:r w:rsidRPr="00F070DF" w:rsidR="007D52AE">
          <w:fldChar w:fldCharType="separate"/>
        </w:r>
        <w:r w:rsidR="006A3752">
          <w:t>2</w:t>
        </w:r>
        <w:r w:rsidRPr="00F070DF" w:rsidR="007D52AE">
          <w:fldChar w:fldCharType="end"/>
        </w:r>
      </w:p>
    </w:sdtContent>
  </w:sdt>
  <w:p w:rsidR="009C660F" w:rsidRPr="007C7A42" w:rsidP="007C7A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716EE4"/>
    <w:multiLevelType w:val="hybridMultilevel"/>
    <w:tmpl w:val="F574F1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B0F2B"/>
    <w:multiLevelType w:val="hybridMultilevel"/>
    <w:tmpl w:val="19A6729E"/>
    <w:lvl w:ilvl="0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">
    <w:nsid w:val="38775D95"/>
    <w:multiLevelType w:val="hybridMultilevel"/>
    <w:tmpl w:val="7072460E"/>
    <w:lvl w:ilvl="0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24F4D"/>
    <w:multiLevelType w:val="hybridMultilevel"/>
    <w:tmpl w:val="6AA47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63F5E"/>
    <w:multiLevelType w:val="hybridMultilevel"/>
    <w:tmpl w:val="6DBEA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375AB"/>
    <w:multiLevelType w:val="hybridMultilevel"/>
    <w:tmpl w:val="48AC6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isplayBackgroundShape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D1"/>
    <w:rsid w:val="00003CF9"/>
    <w:rsid w:val="00005838"/>
    <w:rsid w:val="000256CD"/>
    <w:rsid w:val="00031FCE"/>
    <w:rsid w:val="00036C3E"/>
    <w:rsid w:val="000533B3"/>
    <w:rsid w:val="00057C43"/>
    <w:rsid w:val="00064569"/>
    <w:rsid w:val="00066A8C"/>
    <w:rsid w:val="0007451B"/>
    <w:rsid w:val="000942BE"/>
    <w:rsid w:val="000B02E7"/>
    <w:rsid w:val="000B6219"/>
    <w:rsid w:val="000D11C4"/>
    <w:rsid w:val="000D1648"/>
    <w:rsid w:val="000D79C2"/>
    <w:rsid w:val="000E2683"/>
    <w:rsid w:val="000E28D1"/>
    <w:rsid w:val="000F264A"/>
    <w:rsid w:val="00105C75"/>
    <w:rsid w:val="00115556"/>
    <w:rsid w:val="00151C62"/>
    <w:rsid w:val="00152036"/>
    <w:rsid w:val="00154B9D"/>
    <w:rsid w:val="00170771"/>
    <w:rsid w:val="0017592D"/>
    <w:rsid w:val="00176CFC"/>
    <w:rsid w:val="001801E3"/>
    <w:rsid w:val="00185DED"/>
    <w:rsid w:val="001916EF"/>
    <w:rsid w:val="001A2A2B"/>
    <w:rsid w:val="001B1464"/>
    <w:rsid w:val="001B2AC4"/>
    <w:rsid w:val="001B2C22"/>
    <w:rsid w:val="001C2EC8"/>
    <w:rsid w:val="001C409F"/>
    <w:rsid w:val="001C4790"/>
    <w:rsid w:val="001C498F"/>
    <w:rsid w:val="001C696D"/>
    <w:rsid w:val="001D20C1"/>
    <w:rsid w:val="001D3796"/>
    <w:rsid w:val="001E2B02"/>
    <w:rsid w:val="001F0580"/>
    <w:rsid w:val="001F5122"/>
    <w:rsid w:val="00200AD1"/>
    <w:rsid w:val="00202F56"/>
    <w:rsid w:val="0020712D"/>
    <w:rsid w:val="0022255D"/>
    <w:rsid w:val="002269CA"/>
    <w:rsid w:val="002309A8"/>
    <w:rsid w:val="002315F1"/>
    <w:rsid w:val="00240C8A"/>
    <w:rsid w:val="002578B8"/>
    <w:rsid w:val="00262D23"/>
    <w:rsid w:val="00265329"/>
    <w:rsid w:val="002663FE"/>
    <w:rsid w:val="00276AB9"/>
    <w:rsid w:val="00280A7E"/>
    <w:rsid w:val="00284172"/>
    <w:rsid w:val="00285451"/>
    <w:rsid w:val="00287FBE"/>
    <w:rsid w:val="00291766"/>
    <w:rsid w:val="00296441"/>
    <w:rsid w:val="002A1578"/>
    <w:rsid w:val="002A1B34"/>
    <w:rsid w:val="002A5B24"/>
    <w:rsid w:val="002B47E7"/>
    <w:rsid w:val="002B7A4B"/>
    <w:rsid w:val="002C1AB3"/>
    <w:rsid w:val="002C3D56"/>
    <w:rsid w:val="002D6DD3"/>
    <w:rsid w:val="002F09FF"/>
    <w:rsid w:val="002F142F"/>
    <w:rsid w:val="00303205"/>
    <w:rsid w:val="0032143C"/>
    <w:rsid w:val="003236F4"/>
    <w:rsid w:val="003312C4"/>
    <w:rsid w:val="0034216D"/>
    <w:rsid w:val="00342753"/>
    <w:rsid w:val="00346111"/>
    <w:rsid w:val="00367399"/>
    <w:rsid w:val="00370FD1"/>
    <w:rsid w:val="003719B9"/>
    <w:rsid w:val="00373D0E"/>
    <w:rsid w:val="003741FC"/>
    <w:rsid w:val="003914D0"/>
    <w:rsid w:val="003A1F0F"/>
    <w:rsid w:val="003B0963"/>
    <w:rsid w:val="003B28CF"/>
    <w:rsid w:val="003B426E"/>
    <w:rsid w:val="003B4E63"/>
    <w:rsid w:val="003D7CBC"/>
    <w:rsid w:val="003E0FA2"/>
    <w:rsid w:val="003E15F9"/>
    <w:rsid w:val="003E247D"/>
    <w:rsid w:val="003E2C05"/>
    <w:rsid w:val="004006C5"/>
    <w:rsid w:val="00411AFF"/>
    <w:rsid w:val="00413146"/>
    <w:rsid w:val="00416F3F"/>
    <w:rsid w:val="00424867"/>
    <w:rsid w:val="00430B35"/>
    <w:rsid w:val="00441A63"/>
    <w:rsid w:val="00475DFC"/>
    <w:rsid w:val="00481976"/>
    <w:rsid w:val="004846F6"/>
    <w:rsid w:val="00495762"/>
    <w:rsid w:val="004A0434"/>
    <w:rsid w:val="004A2C56"/>
    <w:rsid w:val="004A552A"/>
    <w:rsid w:val="004A598C"/>
    <w:rsid w:val="004B00C9"/>
    <w:rsid w:val="004C049D"/>
    <w:rsid w:val="004C1649"/>
    <w:rsid w:val="004C6AAA"/>
    <w:rsid w:val="004D0CBA"/>
    <w:rsid w:val="004D40EB"/>
    <w:rsid w:val="004E03E4"/>
    <w:rsid w:val="004E0DDB"/>
    <w:rsid w:val="004E3293"/>
    <w:rsid w:val="004E47B6"/>
    <w:rsid w:val="004F0720"/>
    <w:rsid w:val="004F2216"/>
    <w:rsid w:val="00510FAB"/>
    <w:rsid w:val="005115BB"/>
    <w:rsid w:val="00515C49"/>
    <w:rsid w:val="00522F42"/>
    <w:rsid w:val="00523685"/>
    <w:rsid w:val="005329CD"/>
    <w:rsid w:val="0053470C"/>
    <w:rsid w:val="005405D2"/>
    <w:rsid w:val="005424BE"/>
    <w:rsid w:val="00543473"/>
    <w:rsid w:val="005434FF"/>
    <w:rsid w:val="00547E76"/>
    <w:rsid w:val="0057403B"/>
    <w:rsid w:val="00574DE4"/>
    <w:rsid w:val="005855E5"/>
    <w:rsid w:val="00585802"/>
    <w:rsid w:val="00596042"/>
    <w:rsid w:val="005A0750"/>
    <w:rsid w:val="005A7058"/>
    <w:rsid w:val="005B44D7"/>
    <w:rsid w:val="005B5E54"/>
    <w:rsid w:val="005C2ED7"/>
    <w:rsid w:val="005C4CB8"/>
    <w:rsid w:val="005D04D6"/>
    <w:rsid w:val="005D7119"/>
    <w:rsid w:val="005E201A"/>
    <w:rsid w:val="005E5522"/>
    <w:rsid w:val="005F1B4C"/>
    <w:rsid w:val="005F3650"/>
    <w:rsid w:val="005F5208"/>
    <w:rsid w:val="005F6A00"/>
    <w:rsid w:val="005F6FE7"/>
    <w:rsid w:val="006101B0"/>
    <w:rsid w:val="0061336F"/>
    <w:rsid w:val="00613B48"/>
    <w:rsid w:val="00616112"/>
    <w:rsid w:val="006216CA"/>
    <w:rsid w:val="00627CF4"/>
    <w:rsid w:val="0063048B"/>
    <w:rsid w:val="006321A9"/>
    <w:rsid w:val="00640883"/>
    <w:rsid w:val="00642402"/>
    <w:rsid w:val="00650A13"/>
    <w:rsid w:val="006551DA"/>
    <w:rsid w:val="00657F68"/>
    <w:rsid w:val="00663863"/>
    <w:rsid w:val="006760EC"/>
    <w:rsid w:val="00681A85"/>
    <w:rsid w:val="006902D4"/>
    <w:rsid w:val="00696934"/>
    <w:rsid w:val="00697462"/>
    <w:rsid w:val="006A2EC6"/>
    <w:rsid w:val="006A3752"/>
    <w:rsid w:val="006A5F2D"/>
    <w:rsid w:val="006B5883"/>
    <w:rsid w:val="006D2D2B"/>
    <w:rsid w:val="006D5592"/>
    <w:rsid w:val="006D69D8"/>
    <w:rsid w:val="006E1163"/>
    <w:rsid w:val="006E11F2"/>
    <w:rsid w:val="006E2C5F"/>
    <w:rsid w:val="006E311D"/>
    <w:rsid w:val="006F2053"/>
    <w:rsid w:val="006F5375"/>
    <w:rsid w:val="006F7D66"/>
    <w:rsid w:val="007011A5"/>
    <w:rsid w:val="007075DA"/>
    <w:rsid w:val="00712D04"/>
    <w:rsid w:val="00715000"/>
    <w:rsid w:val="007218D8"/>
    <w:rsid w:val="00723085"/>
    <w:rsid w:val="00723428"/>
    <w:rsid w:val="00761927"/>
    <w:rsid w:val="00791991"/>
    <w:rsid w:val="0079569C"/>
    <w:rsid w:val="007A243B"/>
    <w:rsid w:val="007B3E41"/>
    <w:rsid w:val="007C7A42"/>
    <w:rsid w:val="007D52AE"/>
    <w:rsid w:val="007E3BD4"/>
    <w:rsid w:val="007F0649"/>
    <w:rsid w:val="007F2B45"/>
    <w:rsid w:val="007F37D8"/>
    <w:rsid w:val="0080398E"/>
    <w:rsid w:val="008048FA"/>
    <w:rsid w:val="0080566C"/>
    <w:rsid w:val="00821807"/>
    <w:rsid w:val="00825276"/>
    <w:rsid w:val="00825C86"/>
    <w:rsid w:val="00834142"/>
    <w:rsid w:val="00846690"/>
    <w:rsid w:val="00857AAA"/>
    <w:rsid w:val="008661A6"/>
    <w:rsid w:val="00874155"/>
    <w:rsid w:val="0089495A"/>
    <w:rsid w:val="008A5C2D"/>
    <w:rsid w:val="008A6BED"/>
    <w:rsid w:val="008B009A"/>
    <w:rsid w:val="008B2DB6"/>
    <w:rsid w:val="008B30CD"/>
    <w:rsid w:val="008C4E7A"/>
    <w:rsid w:val="008C5C74"/>
    <w:rsid w:val="008C7C10"/>
    <w:rsid w:val="008D31B1"/>
    <w:rsid w:val="008D6EEB"/>
    <w:rsid w:val="008E0696"/>
    <w:rsid w:val="0090237C"/>
    <w:rsid w:val="00905704"/>
    <w:rsid w:val="00915887"/>
    <w:rsid w:val="00920FF1"/>
    <w:rsid w:val="00922774"/>
    <w:rsid w:val="0092292D"/>
    <w:rsid w:val="009253C3"/>
    <w:rsid w:val="00932689"/>
    <w:rsid w:val="00933E39"/>
    <w:rsid w:val="00934E51"/>
    <w:rsid w:val="00935D97"/>
    <w:rsid w:val="00941D77"/>
    <w:rsid w:val="00943B10"/>
    <w:rsid w:val="0094444C"/>
    <w:rsid w:val="00950DB2"/>
    <w:rsid w:val="009623B1"/>
    <w:rsid w:val="00970422"/>
    <w:rsid w:val="0097234A"/>
    <w:rsid w:val="0097528B"/>
    <w:rsid w:val="00990C90"/>
    <w:rsid w:val="009A0D85"/>
    <w:rsid w:val="009A452E"/>
    <w:rsid w:val="009B0299"/>
    <w:rsid w:val="009B1FB5"/>
    <w:rsid w:val="009C51B1"/>
    <w:rsid w:val="009C660F"/>
    <w:rsid w:val="009D083B"/>
    <w:rsid w:val="009E363F"/>
    <w:rsid w:val="009E708F"/>
    <w:rsid w:val="009F7C0A"/>
    <w:rsid w:val="00A03B23"/>
    <w:rsid w:val="00A04377"/>
    <w:rsid w:val="00A14FB7"/>
    <w:rsid w:val="00A20849"/>
    <w:rsid w:val="00A31F33"/>
    <w:rsid w:val="00A34D30"/>
    <w:rsid w:val="00A43BB7"/>
    <w:rsid w:val="00A5574D"/>
    <w:rsid w:val="00A62133"/>
    <w:rsid w:val="00A62C56"/>
    <w:rsid w:val="00A64BC7"/>
    <w:rsid w:val="00A65794"/>
    <w:rsid w:val="00A73B8E"/>
    <w:rsid w:val="00A83118"/>
    <w:rsid w:val="00A85161"/>
    <w:rsid w:val="00A9495F"/>
    <w:rsid w:val="00A95047"/>
    <w:rsid w:val="00A975ED"/>
    <w:rsid w:val="00AA24B5"/>
    <w:rsid w:val="00AB1467"/>
    <w:rsid w:val="00AB7B94"/>
    <w:rsid w:val="00AC10AC"/>
    <w:rsid w:val="00AD140E"/>
    <w:rsid w:val="00AE4DD7"/>
    <w:rsid w:val="00AE580A"/>
    <w:rsid w:val="00AE74C9"/>
    <w:rsid w:val="00B13601"/>
    <w:rsid w:val="00B15133"/>
    <w:rsid w:val="00B16789"/>
    <w:rsid w:val="00B35CD9"/>
    <w:rsid w:val="00B37352"/>
    <w:rsid w:val="00B4146A"/>
    <w:rsid w:val="00B47D28"/>
    <w:rsid w:val="00B50D5D"/>
    <w:rsid w:val="00B50EFC"/>
    <w:rsid w:val="00B526EF"/>
    <w:rsid w:val="00B63B15"/>
    <w:rsid w:val="00B65033"/>
    <w:rsid w:val="00B71465"/>
    <w:rsid w:val="00B77DB2"/>
    <w:rsid w:val="00B85019"/>
    <w:rsid w:val="00B8518F"/>
    <w:rsid w:val="00B92D7F"/>
    <w:rsid w:val="00B93A06"/>
    <w:rsid w:val="00B941A1"/>
    <w:rsid w:val="00B96386"/>
    <w:rsid w:val="00BC689A"/>
    <w:rsid w:val="00BD5C0A"/>
    <w:rsid w:val="00BE29CC"/>
    <w:rsid w:val="00BE68E3"/>
    <w:rsid w:val="00BE7F72"/>
    <w:rsid w:val="00BF6950"/>
    <w:rsid w:val="00C01326"/>
    <w:rsid w:val="00C10642"/>
    <w:rsid w:val="00C10CF5"/>
    <w:rsid w:val="00C12868"/>
    <w:rsid w:val="00C24EB9"/>
    <w:rsid w:val="00C26F31"/>
    <w:rsid w:val="00C47319"/>
    <w:rsid w:val="00C53FF0"/>
    <w:rsid w:val="00C659F3"/>
    <w:rsid w:val="00C7402B"/>
    <w:rsid w:val="00C76787"/>
    <w:rsid w:val="00C8242E"/>
    <w:rsid w:val="00C86A43"/>
    <w:rsid w:val="00C872D6"/>
    <w:rsid w:val="00C94E14"/>
    <w:rsid w:val="00CA2165"/>
    <w:rsid w:val="00CA310F"/>
    <w:rsid w:val="00CB30A0"/>
    <w:rsid w:val="00CB39D5"/>
    <w:rsid w:val="00CC006B"/>
    <w:rsid w:val="00CC0A5E"/>
    <w:rsid w:val="00CC7529"/>
    <w:rsid w:val="00CD0F22"/>
    <w:rsid w:val="00CE0ACC"/>
    <w:rsid w:val="00CF2395"/>
    <w:rsid w:val="00CF3399"/>
    <w:rsid w:val="00D03EBB"/>
    <w:rsid w:val="00D07FBD"/>
    <w:rsid w:val="00D100B7"/>
    <w:rsid w:val="00D2248A"/>
    <w:rsid w:val="00D3008E"/>
    <w:rsid w:val="00D33344"/>
    <w:rsid w:val="00D34B1D"/>
    <w:rsid w:val="00D42C24"/>
    <w:rsid w:val="00D433E6"/>
    <w:rsid w:val="00D45B89"/>
    <w:rsid w:val="00D66BDC"/>
    <w:rsid w:val="00D75732"/>
    <w:rsid w:val="00D764D9"/>
    <w:rsid w:val="00D80F2E"/>
    <w:rsid w:val="00D97D7F"/>
    <w:rsid w:val="00DA0B1C"/>
    <w:rsid w:val="00DA0FEC"/>
    <w:rsid w:val="00DA2855"/>
    <w:rsid w:val="00DC0EC3"/>
    <w:rsid w:val="00DC5DED"/>
    <w:rsid w:val="00DC7034"/>
    <w:rsid w:val="00DD60DC"/>
    <w:rsid w:val="00DD704E"/>
    <w:rsid w:val="00DE1539"/>
    <w:rsid w:val="00DE1A98"/>
    <w:rsid w:val="00DE2F54"/>
    <w:rsid w:val="00DE563D"/>
    <w:rsid w:val="00DE6F50"/>
    <w:rsid w:val="00DF2758"/>
    <w:rsid w:val="00E30CCC"/>
    <w:rsid w:val="00E34043"/>
    <w:rsid w:val="00E343EC"/>
    <w:rsid w:val="00E455EF"/>
    <w:rsid w:val="00E46E8E"/>
    <w:rsid w:val="00E61876"/>
    <w:rsid w:val="00E6199E"/>
    <w:rsid w:val="00E83F90"/>
    <w:rsid w:val="00E84FF7"/>
    <w:rsid w:val="00E963A6"/>
    <w:rsid w:val="00E972CC"/>
    <w:rsid w:val="00EA1A60"/>
    <w:rsid w:val="00EB0D37"/>
    <w:rsid w:val="00EB4649"/>
    <w:rsid w:val="00ED7260"/>
    <w:rsid w:val="00F00B7D"/>
    <w:rsid w:val="00F070DF"/>
    <w:rsid w:val="00F072D8"/>
    <w:rsid w:val="00F07B02"/>
    <w:rsid w:val="00F14C80"/>
    <w:rsid w:val="00F2076F"/>
    <w:rsid w:val="00F2112D"/>
    <w:rsid w:val="00F255EA"/>
    <w:rsid w:val="00F26C42"/>
    <w:rsid w:val="00F33404"/>
    <w:rsid w:val="00F44768"/>
    <w:rsid w:val="00F4775F"/>
    <w:rsid w:val="00F61B2C"/>
    <w:rsid w:val="00F7619C"/>
    <w:rsid w:val="00F832DD"/>
    <w:rsid w:val="00F84D10"/>
    <w:rsid w:val="00F92B58"/>
    <w:rsid w:val="00FA0776"/>
    <w:rsid w:val="00FA0A7C"/>
    <w:rsid w:val="00FA0D7D"/>
    <w:rsid w:val="00FA76FE"/>
    <w:rsid w:val="00FA7CD8"/>
    <w:rsid w:val="00FB2D3A"/>
    <w:rsid w:val="00FE39D1"/>
    <w:rsid w:val="00FE4FBF"/>
    <w:rsid w:val="00FF74F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700BDB5-4C0F-4D61-887C-2C9D8B8D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0DF"/>
    <w:pPr>
      <w:spacing w:after="100"/>
    </w:pPr>
    <w:rPr>
      <w:rFonts w:asciiTheme="majorHAnsi" w:hAnsiTheme="majorHAnsi"/>
      <w:noProof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63F"/>
    <w:pPr>
      <w:outlineLvl w:val="0"/>
    </w:pPr>
    <w:rPr>
      <w:color w:val="FFFFFF" w:themeColor="background1"/>
      <w:spacing w:val="60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EB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1F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31FCE"/>
    <w:pPr>
      <w:ind w:left="720"/>
      <w:contextualSpacing/>
    </w:pPr>
  </w:style>
  <w:style w:type="paragraph" w:customStyle="1" w:styleId="PositionTitle">
    <w:name w:val="Position Title"/>
    <w:qFormat/>
    <w:rsid w:val="00F070DF"/>
    <w:rPr>
      <w:rFonts w:asciiTheme="majorHAnsi" w:hAnsiTheme="majorHAnsi"/>
      <w:noProof/>
      <w:color w:val="F38630"/>
    </w:rPr>
  </w:style>
  <w:style w:type="paragraph" w:customStyle="1" w:styleId="Company">
    <w:name w:val="Company"/>
    <w:aliases w:val="Degree"/>
    <w:basedOn w:val="Normal"/>
    <w:qFormat/>
    <w:rsid w:val="00F070DF"/>
    <w:pPr>
      <w:tabs>
        <w:tab w:val="right" w:pos="7445"/>
      </w:tabs>
    </w:pPr>
    <w:rPr>
      <w:i/>
      <w:color w:val="808080" w:themeColor="background1" w:themeShade="80"/>
    </w:rPr>
  </w:style>
  <w:style w:type="paragraph" w:customStyle="1" w:styleId="Name">
    <w:name w:val="Name"/>
    <w:qFormat/>
    <w:rsid w:val="00F070DF"/>
    <w:pPr>
      <w:spacing w:after="160"/>
    </w:pPr>
    <w:rPr>
      <w:rFonts w:asciiTheme="majorHAnsi" w:hAnsiTheme="majorHAnsi"/>
      <w:b/>
      <w:noProof/>
      <w:sz w:val="48"/>
      <w:szCs w:val="48"/>
    </w:rPr>
  </w:style>
  <w:style w:type="paragraph" w:customStyle="1" w:styleId="SectionSubtitle">
    <w:name w:val="Section Subtitle"/>
    <w:basedOn w:val="Normal"/>
    <w:qFormat/>
    <w:rsid w:val="007C7A42"/>
    <w:rPr>
      <w:i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28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8CF"/>
  </w:style>
  <w:style w:type="paragraph" w:styleId="Footer">
    <w:name w:val="footer"/>
    <w:basedOn w:val="Normal"/>
    <w:link w:val="FooterChar"/>
    <w:uiPriority w:val="99"/>
    <w:unhideWhenUsed/>
    <w:rsid w:val="003B2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8CF"/>
  </w:style>
  <w:style w:type="paragraph" w:customStyle="1" w:styleId="MasterHeader">
    <w:name w:val="Master Header"/>
    <w:basedOn w:val="Header"/>
    <w:qFormat/>
    <w:rsid w:val="00F070DF"/>
    <w:pPr>
      <w:pBdr>
        <w:bottom w:val="single" w:sz="4" w:space="1" w:color="D9D9D9" w:themeColor="background1" w:themeShade="D9"/>
      </w:pBdr>
      <w:tabs>
        <w:tab w:val="clear" w:pos="4680"/>
        <w:tab w:val="clear" w:pos="9360"/>
        <w:tab w:val="right" w:pos="10890"/>
      </w:tabs>
    </w:pPr>
    <w:rPr>
      <w:color w:val="808080" w:themeColor="background1" w:themeShade="80"/>
      <w:spacing w:val="60"/>
    </w:rPr>
  </w:style>
  <w:style w:type="paragraph" w:customStyle="1" w:styleId="Address">
    <w:name w:val="Address"/>
    <w:basedOn w:val="Normal"/>
    <w:qFormat/>
    <w:rsid w:val="003312C4"/>
    <w:pPr>
      <w:pBdr>
        <w:top w:val="single" w:sz="4" w:space="1" w:color="BFBFBF" w:themeColor="background1" w:themeShade="BF"/>
        <w:bottom w:val="single" w:sz="4" w:space="1" w:color="BFBFBF" w:themeColor="background1" w:themeShade="BF"/>
        <w:between w:val="single" w:sz="4" w:space="1" w:color="BFBFBF" w:themeColor="background1" w:themeShade="BF"/>
      </w:pBdr>
      <w:spacing w:before="80" w:after="80"/>
    </w:pPr>
  </w:style>
  <w:style w:type="character" w:customStyle="1" w:styleId="Heading1Char">
    <w:name w:val="Heading 1 Char"/>
    <w:basedOn w:val="DefaultParagraphFont"/>
    <w:link w:val="Heading1"/>
    <w:uiPriority w:val="9"/>
    <w:rsid w:val="009E363F"/>
    <w:rPr>
      <w:rFonts w:asciiTheme="majorHAnsi" w:hAnsiTheme="majorHAnsi"/>
      <w:noProof/>
      <w:color w:val="FFFFFF" w:themeColor="background1"/>
      <w:spacing w:val="60"/>
      <w:sz w:val="24"/>
      <w:szCs w:val="24"/>
    </w:rPr>
  </w:style>
  <w:style w:type="paragraph" w:styleId="NoSpacing">
    <w:name w:val="No Spacing"/>
    <w:uiPriority w:val="1"/>
    <w:qFormat/>
    <w:rsid w:val="009C660F"/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935D97"/>
    <w:rPr>
      <w:color w:val="0563C1" w:themeColor="hyperlink"/>
      <w:u w:val="single"/>
    </w:rPr>
  </w:style>
  <w:style w:type="character" w:customStyle="1" w:styleId="tgc">
    <w:name w:val="_tgc"/>
    <w:rsid w:val="00DD704E"/>
  </w:style>
  <w:style w:type="paragraph" w:customStyle="1" w:styleId="Bullets">
    <w:name w:val="Bullets"/>
    <w:basedOn w:val="NoSpacing"/>
    <w:qFormat/>
    <w:rsid w:val="00287FBE"/>
    <w:pPr>
      <w:numPr>
        <w:numId w:val="4"/>
      </w:numPr>
    </w:pPr>
    <w:rPr>
      <w:noProof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7A243B"/>
    <w:pPr>
      <w:spacing w:before="100" w:beforeAutospacing="1" w:afterAutospacing="1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975E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3EB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fr-FR"/>
    </w:rPr>
  </w:style>
  <w:style w:type="character" w:styleId="IntenseReference">
    <w:name w:val="Intense Reference"/>
    <w:basedOn w:val="DefaultParagraphFont"/>
    <w:uiPriority w:val="32"/>
    <w:qFormat/>
    <w:rsid w:val="008C4E7A"/>
    <w:rPr>
      <w:b/>
      <w:bCs/>
      <w:smallCaps/>
      <w:color w:val="4472C4" w:themeColor="accent1"/>
      <w:spacing w:val="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1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samirdagale@gmail.com" TargetMode="External" /><Relationship Id="rId7" Type="http://schemas.openxmlformats.org/officeDocument/2006/relationships/image" Target="https://rdxfootmark.naukri.com/v2/track/openCv?trackingInfo=4e59acac9d7f23de37ed55588a9bad3d134f530e18705c4458440321091b5b58150d1805164851541b4d58515c424154181c084b281e01030307174058590153580f1b425c4c01090340281e0103140515465d590d4d584b50535a4f162e024b4340010d120213105b5c0c004d145c455715445a5c5d57421a081105431458090d074b100a12031753444f4a081e0103030712485b5c0b504d1408034e6&amp;docType=docx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B7A49-4917-CE40-944C-EF53277D61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samir dagale</cp:lastModifiedBy>
  <cp:revision>107</cp:revision>
  <cp:lastPrinted>2014-03-25T08:24:00Z</cp:lastPrinted>
  <dcterms:created xsi:type="dcterms:W3CDTF">2018-10-24T08:33:00Z</dcterms:created>
  <dcterms:modified xsi:type="dcterms:W3CDTF">2018-10-31T14:04:00Z</dcterms:modified>
</cp:coreProperties>
</file>