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26DA7">
      <w:pPr>
        <w:spacing w:after="0" w:line="240" w:lineRule="auto"/>
        <w:jc w:val="center"/>
        <w:rPr>
          <w:rFonts w:ascii="Cambria" w:eastAsia="Cambria" w:hAnsi="Cambria" w:cs="Cambria"/>
          <w:sz w:val="24"/>
          <w:szCs w:val="24"/>
        </w:rPr>
      </w:pPr>
      <w:r>
        <w:rPr>
          <w:rFonts w:ascii="Cambria" w:eastAsia="Cambria" w:hAnsi="Cambria" w:cs="Cambria"/>
          <w:sz w:val="24"/>
          <w:szCs w:val="24"/>
        </w:rPr>
        <w:t>Priyanka Rao</w:t>
      </w:r>
    </w:p>
    <w:p w:rsidR="00626DA7">
      <w:pPr>
        <w:spacing w:after="0" w:line="240" w:lineRule="auto"/>
        <w:jc w:val="center"/>
        <w:rPr>
          <w:rFonts w:ascii="Cambria" w:eastAsia="Cambria" w:hAnsi="Cambria" w:cs="Cambria"/>
          <w:sz w:val="24"/>
          <w:szCs w:val="24"/>
        </w:rPr>
      </w:pPr>
      <w:r>
        <w:rPr>
          <w:rFonts w:ascii="Cambria" w:eastAsia="Cambria" w:hAnsi="Cambria" w:cs="Cambria"/>
          <w:sz w:val="24"/>
          <w:szCs w:val="24"/>
        </w:rPr>
        <w:t>Address: N</w:t>
      </w:r>
      <w:r>
        <w:rPr>
          <w:rFonts w:ascii="Cambria" w:eastAsia="Cambria" w:hAnsi="Cambria" w:cs="Cambria"/>
        </w:rPr>
        <w:t>e</w:t>
      </w:r>
      <w:r>
        <w:rPr>
          <w:rFonts w:ascii="Cambria" w:eastAsia="Cambria" w:hAnsi="Cambria" w:cs="Cambria"/>
        </w:rPr>
        <w:t>w D</w:t>
      </w:r>
      <w:r>
        <w:rPr>
          <w:rFonts w:ascii="Cambria" w:eastAsia="Cambria" w:hAnsi="Cambria" w:cs="Cambria"/>
        </w:rPr>
        <w:t>e</w:t>
      </w:r>
      <w:r>
        <w:rPr>
          <w:rFonts w:ascii="Cambria" w:eastAsia="Cambria" w:hAnsi="Cambria" w:cs="Cambria"/>
        </w:rPr>
        <w:t>lhi</w:t>
      </w:r>
      <w:r w:rsidR="007F1755">
        <w:rPr>
          <w:rFonts w:ascii="Cambria" w:eastAsia="Cambria" w:hAnsi="Cambria" w:cs="Cambria"/>
          <w:sz w:val="24"/>
          <w:szCs w:val="24"/>
        </w:rPr>
        <w:t xml:space="preserve"> </w:t>
      </w:r>
    </w:p>
    <w:p w:rsidR="00626DA7">
      <w:pPr>
        <w:spacing w:after="0" w:line="240" w:lineRule="auto"/>
        <w:jc w:val="center"/>
        <w:rPr>
          <w:rFonts w:ascii="Cambria" w:eastAsia="Cambria" w:hAnsi="Cambria" w:cs="Cambria"/>
          <w:b/>
        </w:rPr>
      </w:pPr>
      <w:r>
        <w:rPr>
          <w:rFonts w:ascii="Cambria" w:eastAsia="Cambria" w:hAnsi="Cambria" w:cs="Cambria"/>
        </w:rPr>
        <w:t xml:space="preserve">Mobile: + (91) 9318470271| Email: </w:t>
      </w:r>
      <w:hyperlink r:id="rId4" w:history="1">
        <w:r>
          <w:rPr>
            <w:color w:val="0000FF"/>
            <w:u w:val="single"/>
          </w:rPr>
          <w:t>priyankar6595@gmail.com</w:t>
        </w:r>
      </w:hyperlink>
      <w:r>
        <w:t xml:space="preserve"> </w:t>
      </w:r>
    </w:p>
    <w:p w:rsidR="00626DA7">
      <w:pPr>
        <w:spacing w:before="1" w:after="0" w:line="240" w:lineRule="auto"/>
        <w:ind w:right="5180"/>
        <w:rPr>
          <w:rFonts w:ascii="Cambria" w:eastAsia="Cambria" w:hAnsi="Cambria" w:cs="Cambria"/>
          <w:b/>
        </w:rPr>
      </w:pPr>
    </w:p>
    <w:p w:rsidR="00626DA7">
      <w:pPr>
        <w:spacing w:after="0"/>
        <w:rPr>
          <w:rFonts w:ascii="Cambria" w:eastAsia="Cambria" w:hAnsi="Cambria" w:cs="Cambria"/>
        </w:rPr>
      </w:pPr>
      <w:r>
        <w:pict>
          <v:rect id="_x0000_i1025" style="width:0;height:1.5pt" o:hralign="center" o:hrstd="t" o:hr="t" fillcolor="#a0a0a0" stroked="f"/>
        </w:pict>
      </w:r>
    </w:p>
    <w:p w:rsidR="00626DA7">
      <w:pPr>
        <w:spacing w:after="0"/>
        <w:rPr>
          <w:rFonts w:ascii="Cambria" w:eastAsia="Cambria" w:hAnsi="Cambria" w:cs="Cambria"/>
        </w:rPr>
      </w:pPr>
    </w:p>
    <w:p w:rsidR="00626DA7">
      <w:pPr>
        <w:spacing w:after="0"/>
        <w:rPr>
          <w:rFonts w:ascii="Cambria" w:eastAsia="Cambria" w:hAnsi="Cambria" w:cs="Cambria"/>
        </w:rPr>
      </w:pPr>
      <w:r>
        <w:rPr>
          <w:rFonts w:ascii="Cambria" w:eastAsia="Cambria" w:hAnsi="Cambria" w:cs="Cambria"/>
          <w:b/>
          <w:i/>
        </w:rPr>
        <w:t>Career Objective</w:t>
      </w:r>
      <w:r>
        <w:rPr>
          <w:rFonts w:ascii="Cambria" w:eastAsia="Cambria" w:hAnsi="Cambria" w:cs="Cambria"/>
          <w:i/>
        </w:rPr>
        <w:t xml:space="preserve"> </w:t>
      </w:r>
    </w:p>
    <w:p w:rsidR="00626DA7">
      <w:pPr>
        <w:spacing w:after="0"/>
        <w:rPr>
          <w:rFonts w:ascii="Cambria" w:eastAsia="Cambria" w:hAnsi="Cambria" w:cs="Cambria"/>
        </w:rPr>
      </w:pPr>
    </w:p>
    <w:p w:rsidR="00626DA7">
      <w:pPr>
        <w:spacing w:after="0"/>
        <w:rPr>
          <w:rFonts w:ascii="Cambria" w:eastAsia="Cambria" w:hAnsi="Cambria" w:cs="Cambria"/>
        </w:rPr>
      </w:pPr>
      <w:r>
        <w:rPr>
          <w:rFonts w:ascii="Cambria" w:eastAsia="Cambria" w:hAnsi="Cambria" w:cs="Cambria"/>
        </w:rPr>
        <w:t>To be technically strong, be a part of critical projects and be recognized as a valuable resource to the organization. I want to work in an environment where my existing skills will be utilized appropriately, and I will have enough scope to learn new things.</w:t>
      </w:r>
    </w:p>
    <w:p w:rsidR="00626DA7">
      <w:pPr>
        <w:spacing w:after="0"/>
        <w:rPr>
          <w:rFonts w:ascii="Cambria" w:eastAsia="Cambria" w:hAnsi="Cambria" w:cs="Cambria"/>
        </w:rPr>
      </w:pPr>
    </w:p>
    <w:p w:rsidR="00626DA7">
      <w:pPr>
        <w:spacing w:after="0" w:line="240" w:lineRule="auto"/>
        <w:rPr>
          <w:rFonts w:ascii="Cambria" w:eastAsia="Cambria" w:hAnsi="Cambria" w:cs="Cambria"/>
          <w:b/>
          <w:i/>
        </w:rPr>
      </w:pPr>
      <w:r>
        <w:rPr>
          <w:rFonts w:ascii="Cambria" w:eastAsia="Cambria" w:hAnsi="Cambria" w:cs="Cambria"/>
          <w:b/>
          <w:i/>
        </w:rPr>
        <w:t>Professional Summary</w:t>
      </w:r>
    </w:p>
    <w:p w:rsidR="00626DA7">
      <w:pPr>
        <w:spacing w:after="0" w:line="240" w:lineRule="auto"/>
        <w:rPr>
          <w:rFonts w:ascii="Cambria" w:eastAsia="Cambria" w:hAnsi="Cambria" w:cs="Cambria"/>
        </w:rPr>
      </w:pPr>
      <w:r>
        <w:rPr>
          <w:rFonts w:ascii="Cambria" w:eastAsia="Cambria" w:hAnsi="Cambria" w:cs="Cambria"/>
        </w:rPr>
        <w:t> </w:t>
      </w:r>
    </w:p>
    <w:p w:rsidR="00626DA7">
      <w:r>
        <w:t>Self-motivated professional, multi-tasking and can get accustomed to changing environment.</w:t>
      </w:r>
    </w:p>
    <w:p w:rsidR="00626DA7">
      <w:r>
        <w:t>Customer focused with good communication, interpersonal skills and Excellent Leadership Qualities.</w:t>
      </w:r>
    </w:p>
    <w:p w:rsidR="00626DA7">
      <w:r>
        <w:t>Have extensive experience working in the areas of creating presentation, creating professional dashboards and critical formula based automated reports</w:t>
      </w:r>
    </w:p>
    <w:p w:rsidR="00626DA7">
      <w:pPr>
        <w:widowControl w:val="0"/>
        <w:spacing w:before="121" w:after="0" w:line="240" w:lineRule="auto"/>
      </w:pPr>
      <w:r>
        <w:t>Collected the required documents, created the employee IDs for attendance, and completed the joining formalities of the new joiners.</w:t>
      </w:r>
    </w:p>
    <w:p w:rsidR="00626DA7">
      <w:pPr>
        <w:widowControl w:val="0"/>
        <w:spacing w:before="121" w:after="0" w:line="240" w:lineRule="auto"/>
      </w:pPr>
      <w:r>
        <w:t>2.6</w:t>
      </w:r>
      <w:r w:rsidR="007F1755">
        <w:t>+ years of total experience with expertise in Excel, Advance Excel, Creating and Generating Weekly &amp; Monthly Zone wise transport Pick &amp; Drop reports and forwarded to the Transport &amp;Accounts Teams; validated the same with the Transport vendors for final billing.</w:t>
      </w:r>
    </w:p>
    <w:p w:rsidR="00626DA7">
      <w:pPr>
        <w:rPr>
          <w:rFonts w:ascii="Cambria" w:eastAsia="Cambria" w:hAnsi="Cambria" w:cs="Cambria"/>
        </w:rPr>
      </w:pPr>
    </w:p>
    <w:p w:rsidR="00626DA7">
      <w:pPr>
        <w:spacing w:after="0" w:line="240" w:lineRule="auto"/>
        <w:rPr>
          <w:rFonts w:ascii="Cambria" w:eastAsia="Cambria" w:hAnsi="Cambria" w:cs="Cambria"/>
        </w:rPr>
      </w:pPr>
      <w:r>
        <w:rPr>
          <w:rFonts w:ascii="Cambria" w:eastAsia="Cambria" w:hAnsi="Cambria" w:cs="Cambria"/>
          <w:b/>
          <w:i/>
        </w:rPr>
        <w:t>Technical Skills</w:t>
      </w:r>
      <w:r>
        <w:rPr>
          <w:rFonts w:ascii="Cambria" w:eastAsia="Cambria" w:hAnsi="Cambria" w:cs="Cambria"/>
        </w:rPr>
        <w:t>:</w:t>
      </w:r>
    </w:p>
    <w:p w:rsidR="00626DA7">
      <w:pPr>
        <w:spacing w:after="0" w:line="240" w:lineRule="auto"/>
        <w:rPr>
          <w:rFonts w:ascii="Cambria" w:eastAsia="Cambria" w:hAnsi="Cambria" w:cs="Cambria"/>
        </w:rPr>
      </w:pPr>
    </w:p>
    <w:tbl>
      <w:tblPr>
        <w:tblStyle w:val="a"/>
        <w:tblW w:w="918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994"/>
        <w:gridCol w:w="5186"/>
      </w:tblGrid>
      <w:tr>
        <w:tblPrEx>
          <w:tblW w:w="918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300"/>
        </w:trPr>
        <w:tc>
          <w:tcPr>
            <w:tcW w:w="3994" w:type="dxa"/>
            <w:tcBorders>
              <w:top w:val="single" w:sz="4" w:space="0" w:color="000000"/>
              <w:left w:val="single" w:sz="4" w:space="0" w:color="000000"/>
              <w:bottom w:val="single" w:sz="4" w:space="0" w:color="000000"/>
              <w:right w:val="single" w:sz="4" w:space="0" w:color="000000"/>
            </w:tcBorders>
            <w:vAlign w:val="bottom"/>
          </w:tcPr>
          <w:p w:rsidR="00626DA7">
            <w:pPr>
              <w:rPr>
                <w:rFonts w:ascii="Cambria" w:eastAsia="Cambria" w:hAnsi="Cambria" w:cs="Cambria"/>
              </w:rPr>
            </w:pPr>
            <w:r>
              <w:rPr>
                <w:rFonts w:ascii="Cambria" w:eastAsia="Cambria" w:hAnsi="Cambria" w:cs="Cambria"/>
              </w:rPr>
              <w:t>Operating System</w:t>
            </w:r>
          </w:p>
        </w:tc>
        <w:tc>
          <w:tcPr>
            <w:tcW w:w="5186" w:type="dxa"/>
            <w:tcBorders>
              <w:top w:val="single" w:sz="4" w:space="0" w:color="000000"/>
              <w:left w:val="single" w:sz="4" w:space="0" w:color="000000"/>
              <w:bottom w:val="single" w:sz="4" w:space="0" w:color="000000"/>
              <w:right w:val="single" w:sz="4" w:space="0" w:color="000000"/>
            </w:tcBorders>
            <w:vAlign w:val="bottom"/>
          </w:tcPr>
          <w:p w:rsidR="00626DA7">
            <w:pPr>
              <w:rPr>
                <w:rFonts w:ascii="Cambria" w:eastAsia="Cambria" w:hAnsi="Cambria" w:cs="Cambria"/>
              </w:rPr>
            </w:pPr>
            <w:r>
              <w:rPr>
                <w:rFonts w:ascii="Cambria" w:eastAsia="Cambria" w:hAnsi="Cambria" w:cs="Cambria"/>
              </w:rPr>
              <w:t xml:space="preserve"> WINDOWS  XP,</w:t>
            </w:r>
          </w:p>
        </w:tc>
      </w:tr>
      <w:tr>
        <w:tblPrEx>
          <w:tblW w:w="9180" w:type="dxa"/>
          <w:tblInd w:w="180" w:type="dxa"/>
          <w:tblLayout w:type="fixed"/>
          <w:tblLook w:val="0400"/>
        </w:tblPrEx>
        <w:trPr>
          <w:trHeight w:val="240"/>
        </w:trPr>
        <w:tc>
          <w:tcPr>
            <w:tcW w:w="3994" w:type="dxa"/>
            <w:tcBorders>
              <w:top w:val="single" w:sz="4" w:space="0" w:color="000000"/>
              <w:left w:val="single" w:sz="4" w:space="0" w:color="000000"/>
              <w:bottom w:val="single" w:sz="4" w:space="0" w:color="000000"/>
              <w:right w:val="single" w:sz="4" w:space="0" w:color="000000"/>
            </w:tcBorders>
            <w:vAlign w:val="bottom"/>
          </w:tcPr>
          <w:p w:rsidR="00626DA7">
            <w:pPr>
              <w:rPr>
                <w:rFonts w:ascii="Cambria" w:eastAsia="Cambria" w:hAnsi="Cambria" w:cs="Cambria"/>
              </w:rPr>
            </w:pPr>
            <w:bookmarkStart w:id="0" w:name="_gjdgxs" w:colFirst="0" w:colLast="0"/>
            <w:bookmarkEnd w:id="0"/>
            <w:r>
              <w:rPr>
                <w:rFonts w:ascii="Cambria" w:eastAsia="Cambria" w:hAnsi="Cambria" w:cs="Cambria"/>
              </w:rPr>
              <w:t>Office Suite</w:t>
            </w:r>
          </w:p>
        </w:tc>
        <w:tc>
          <w:tcPr>
            <w:tcW w:w="5186" w:type="dxa"/>
            <w:tcBorders>
              <w:top w:val="single" w:sz="4" w:space="0" w:color="000000"/>
              <w:left w:val="single" w:sz="4" w:space="0" w:color="000000"/>
              <w:bottom w:val="single" w:sz="4" w:space="0" w:color="000000"/>
              <w:right w:val="single" w:sz="4" w:space="0" w:color="000000"/>
            </w:tcBorders>
            <w:vAlign w:val="bottom"/>
          </w:tcPr>
          <w:p w:rsidR="00626DA7">
            <w:pPr>
              <w:rPr>
                <w:rFonts w:ascii="Cambria" w:eastAsia="Cambria" w:hAnsi="Cambria" w:cs="Cambria"/>
              </w:rPr>
            </w:pPr>
            <w:r>
              <w:rPr>
                <w:rFonts w:ascii="Cambria" w:eastAsia="Cambria" w:hAnsi="Cambria" w:cs="Cambria"/>
              </w:rPr>
              <w:t xml:space="preserve"> Office – XP, Office -2007, Office 2008,</w:t>
            </w:r>
            <w:r w:rsidR="007F1755">
              <w:rPr>
                <w:rFonts w:ascii="Cambria" w:eastAsia="Cambria" w:hAnsi="Cambria" w:cs="Cambria"/>
              </w:rPr>
              <w:t xml:space="preserve"> Office 2013</w:t>
            </w:r>
          </w:p>
        </w:tc>
      </w:tr>
      <w:tr>
        <w:tblPrEx>
          <w:tblW w:w="9180" w:type="dxa"/>
          <w:tblInd w:w="180" w:type="dxa"/>
          <w:tblLayout w:type="fixed"/>
          <w:tblLook w:val="0400"/>
        </w:tblPrEx>
        <w:trPr>
          <w:trHeight w:val="240"/>
        </w:trPr>
        <w:tc>
          <w:tcPr>
            <w:tcW w:w="3994" w:type="dxa"/>
            <w:tcBorders>
              <w:top w:val="single" w:sz="4" w:space="0" w:color="000000"/>
              <w:left w:val="single" w:sz="4" w:space="0" w:color="000000"/>
              <w:bottom w:val="single" w:sz="4" w:space="0" w:color="000000"/>
              <w:right w:val="single" w:sz="4" w:space="0" w:color="000000"/>
            </w:tcBorders>
            <w:vAlign w:val="bottom"/>
          </w:tcPr>
          <w:p w:rsidR="00626DA7">
            <w:pPr>
              <w:rPr>
                <w:rFonts w:ascii="Cambria" w:eastAsia="Cambria" w:hAnsi="Cambria" w:cs="Cambria"/>
              </w:rPr>
            </w:pPr>
            <w:r>
              <w:rPr>
                <w:rFonts w:ascii="Cambria" w:eastAsia="Cambria" w:hAnsi="Cambria" w:cs="Cambria"/>
              </w:rPr>
              <w:t>Database</w:t>
            </w:r>
          </w:p>
        </w:tc>
        <w:tc>
          <w:tcPr>
            <w:tcW w:w="5186" w:type="dxa"/>
            <w:tcBorders>
              <w:top w:val="single" w:sz="4" w:space="0" w:color="000000"/>
              <w:left w:val="single" w:sz="4" w:space="0" w:color="000000"/>
              <w:bottom w:val="single" w:sz="4" w:space="0" w:color="000000"/>
              <w:right w:val="single" w:sz="4" w:space="0" w:color="000000"/>
            </w:tcBorders>
            <w:vAlign w:val="bottom"/>
          </w:tcPr>
          <w:p w:rsidR="00626DA7">
            <w:pPr>
              <w:rPr>
                <w:rFonts w:ascii="Cambria" w:eastAsia="Cambria" w:hAnsi="Cambria" w:cs="Cambria"/>
              </w:rPr>
            </w:pPr>
            <w:r>
              <w:rPr>
                <w:rFonts w:ascii="Cambria" w:eastAsia="Cambria" w:hAnsi="Cambria" w:cs="Cambria"/>
              </w:rPr>
              <w:t xml:space="preserve"> SQL (Basic)</w:t>
            </w:r>
          </w:p>
        </w:tc>
      </w:tr>
      <w:tr>
        <w:tblPrEx>
          <w:tblW w:w="9180" w:type="dxa"/>
          <w:tblInd w:w="180" w:type="dxa"/>
          <w:tblLayout w:type="fixed"/>
          <w:tblLook w:val="0400"/>
        </w:tblPrEx>
        <w:trPr>
          <w:trHeight w:val="240"/>
        </w:trPr>
        <w:tc>
          <w:tcPr>
            <w:tcW w:w="3994" w:type="dxa"/>
            <w:tcBorders>
              <w:top w:val="single" w:sz="4" w:space="0" w:color="000000"/>
              <w:left w:val="single" w:sz="4" w:space="0" w:color="000000"/>
              <w:bottom w:val="single" w:sz="4" w:space="0" w:color="000000"/>
              <w:right w:val="single" w:sz="4" w:space="0" w:color="000000"/>
            </w:tcBorders>
            <w:vAlign w:val="bottom"/>
          </w:tcPr>
          <w:p w:rsidR="00626DA7">
            <w:pPr>
              <w:rPr>
                <w:rFonts w:ascii="Cambria" w:eastAsia="Cambria" w:hAnsi="Cambria" w:cs="Cambria"/>
              </w:rPr>
            </w:pPr>
            <w:r>
              <w:rPr>
                <w:rFonts w:ascii="Cambria" w:eastAsia="Cambria" w:hAnsi="Cambria" w:cs="Cambria"/>
              </w:rPr>
              <w:t>Microsoft Excel</w:t>
            </w:r>
          </w:p>
        </w:tc>
        <w:tc>
          <w:tcPr>
            <w:tcW w:w="5186" w:type="dxa"/>
            <w:tcBorders>
              <w:top w:val="single" w:sz="4" w:space="0" w:color="000000"/>
              <w:left w:val="single" w:sz="4" w:space="0" w:color="000000"/>
              <w:bottom w:val="single" w:sz="4" w:space="0" w:color="000000"/>
              <w:right w:val="single" w:sz="4" w:space="0" w:color="000000"/>
            </w:tcBorders>
            <w:vAlign w:val="bottom"/>
          </w:tcPr>
          <w:p w:rsidR="00626DA7">
            <w:pPr>
              <w:rPr>
                <w:rFonts w:ascii="Cambria" w:eastAsia="Cambria" w:hAnsi="Cambria" w:cs="Cambria"/>
              </w:rPr>
            </w:pPr>
            <w:r>
              <w:rPr>
                <w:rFonts w:ascii="Cambria" w:eastAsia="Cambria" w:hAnsi="Cambria" w:cs="Cambria"/>
              </w:rPr>
              <w:t>V-lookup,</w:t>
            </w:r>
            <w:r w:rsidR="00E3219E">
              <w:rPr>
                <w:rFonts w:ascii="Cambria" w:eastAsia="Cambria" w:hAnsi="Cambria" w:cs="Cambria"/>
              </w:rPr>
              <w:t>H-lookup,</w:t>
            </w:r>
            <w:r>
              <w:rPr>
                <w:rFonts w:ascii="Cambria" w:eastAsia="Cambria" w:hAnsi="Cambria" w:cs="Cambria"/>
              </w:rPr>
              <w:t xml:space="preserve"> Match, </w:t>
            </w:r>
            <w:r w:rsidR="00E3219E">
              <w:rPr>
                <w:rFonts w:ascii="Cambria" w:eastAsia="Cambria" w:hAnsi="Cambria" w:cs="Cambria"/>
              </w:rPr>
              <w:t xml:space="preserve">Pivot Table ,Sumif, Sumifs, Count, Countif, Countifs, CONCATENATE, </w:t>
            </w:r>
            <w:r>
              <w:rPr>
                <w:rFonts w:ascii="Cambria" w:eastAsia="Cambria" w:hAnsi="Cambria" w:cs="Cambria"/>
              </w:rPr>
              <w:t>Index, Indirect, offset</w:t>
            </w:r>
            <w:r w:rsidR="00E3219E">
              <w:rPr>
                <w:rFonts w:ascii="Cambria" w:eastAsia="Cambria" w:hAnsi="Cambria" w:cs="Cambria"/>
              </w:rPr>
              <w:t xml:space="preserve">, Text to Columns, </w:t>
            </w:r>
          </w:p>
        </w:tc>
      </w:tr>
    </w:tbl>
    <w:p w:rsidR="00626DA7">
      <w:pPr>
        <w:spacing w:after="0" w:line="240" w:lineRule="auto"/>
        <w:rPr>
          <w:rFonts w:ascii="Cambria" w:eastAsia="Cambria" w:hAnsi="Cambria" w:cs="Cambria"/>
        </w:rPr>
      </w:pPr>
      <w:r>
        <w:rPr>
          <w:rFonts w:ascii="Cambria" w:eastAsia="Cambria" w:hAnsi="Cambria" w:cs="Cambria"/>
        </w:rPr>
        <w:t xml:space="preserve"> </w:t>
      </w:r>
    </w:p>
    <w:p w:rsidR="00626DA7">
      <w:pPr>
        <w:spacing w:after="0" w:line="240" w:lineRule="auto"/>
        <w:rPr>
          <w:rFonts w:ascii="Cambria" w:eastAsia="Cambria" w:hAnsi="Cambria" w:cs="Cambria"/>
          <w:b/>
          <w:i/>
        </w:rPr>
      </w:pPr>
    </w:p>
    <w:p w:rsidR="00626DA7">
      <w:pPr>
        <w:spacing w:after="0" w:line="240" w:lineRule="auto"/>
        <w:rPr>
          <w:rFonts w:ascii="Cambria" w:eastAsia="Cambria" w:hAnsi="Cambria" w:cs="Cambria"/>
          <w:b/>
        </w:rPr>
      </w:pPr>
      <w:r>
        <w:rPr>
          <w:rFonts w:ascii="Cambria" w:eastAsia="Cambria" w:hAnsi="Cambria" w:cs="Cambria"/>
          <w:b/>
          <w:i/>
        </w:rPr>
        <w:t>Skill Set</w:t>
      </w:r>
      <w:r>
        <w:rPr>
          <w:rFonts w:ascii="Cambria" w:eastAsia="Cambria" w:hAnsi="Cambria" w:cs="Cambria"/>
          <w:b/>
        </w:rPr>
        <w:t>:</w:t>
      </w:r>
    </w:p>
    <w:p w:rsidR="00626DA7">
      <w:pPr>
        <w:spacing w:after="0" w:line="240" w:lineRule="auto"/>
        <w:rPr>
          <w:rFonts w:ascii="Cambria" w:eastAsia="Cambria" w:hAnsi="Cambria" w:cs="Cambria"/>
          <w:b/>
        </w:rPr>
      </w:pPr>
    </w:p>
    <w:p w:rsidR="00626DA7">
      <w:pPr>
        <w:spacing w:before="19" w:after="0" w:line="240" w:lineRule="auto"/>
        <w:rPr>
          <w:rFonts w:ascii="Cambria" w:eastAsia="Cambria" w:hAnsi="Cambria" w:cs="Cambria"/>
          <w:b/>
        </w:rPr>
      </w:pPr>
      <w:r>
        <w:rPr>
          <w:rFonts w:ascii="Cambria" w:eastAsia="Cambria" w:hAnsi="Cambria" w:cs="Cambria"/>
        </w:rPr>
        <w:t xml:space="preserve">       •      </w:t>
      </w:r>
      <w:r>
        <w:rPr>
          <w:rFonts w:ascii="Cambria" w:eastAsia="Cambria" w:hAnsi="Cambria" w:cs="Cambria"/>
          <w:b/>
        </w:rPr>
        <w:t>Excellent written and verbal communication</w:t>
      </w:r>
    </w:p>
    <w:p w:rsidR="00626DA7">
      <w:pPr>
        <w:spacing w:before="19" w:after="0" w:line="240" w:lineRule="auto"/>
        <w:rPr>
          <w:rFonts w:ascii="Cambria" w:eastAsia="Cambria" w:hAnsi="Cambria" w:cs="Cambria"/>
          <w:b/>
        </w:rPr>
      </w:pPr>
      <w:r>
        <w:rPr>
          <w:rFonts w:ascii="Cambria" w:eastAsia="Cambria" w:hAnsi="Cambria" w:cs="Cambria"/>
          <w:b/>
        </w:rPr>
        <w:t xml:space="preserve">       •      Strong customer focus and result oriented</w:t>
      </w:r>
    </w:p>
    <w:p w:rsidR="00626DA7">
      <w:pPr>
        <w:numPr>
          <w:ilvl w:val="0"/>
          <w:numId w:val="3"/>
        </w:numPr>
        <w:pBdr>
          <w:top w:val="nil"/>
          <w:left w:val="nil"/>
          <w:bottom w:val="nil"/>
          <w:right w:val="nil"/>
          <w:between w:val="nil"/>
        </w:pBdr>
        <w:spacing w:before="19" w:after="0" w:line="240" w:lineRule="auto"/>
        <w:rPr>
          <w:b/>
          <w:color w:val="000000"/>
        </w:rPr>
      </w:pPr>
      <w:r>
        <w:rPr>
          <w:rFonts w:ascii="Cambria" w:eastAsia="Cambria" w:hAnsi="Cambria" w:cs="Cambria"/>
          <w:b/>
          <w:color w:val="000000"/>
        </w:rPr>
        <w:t>Excel all major Functions, Creating Professional Reports &amp; Dashboard, Conditional Formatting, Data Validation, Pivot Reports &amp; Dashboard, Basic &amp; Advance Charting, Advance Filter, What-If Analysis Tools</w:t>
      </w:r>
    </w:p>
    <w:p w:rsidR="00626DA7">
      <w:pPr>
        <w:spacing w:before="19" w:after="0" w:line="240" w:lineRule="auto"/>
        <w:rPr>
          <w:b/>
          <w:color w:val="000000"/>
        </w:rPr>
      </w:pPr>
      <w:r>
        <w:rPr>
          <w:rFonts w:ascii="Cambria" w:eastAsia="Cambria" w:hAnsi="Cambria" w:cs="Cambria"/>
          <w:b/>
        </w:rPr>
        <w:t xml:space="preserve">       •      </w:t>
      </w:r>
      <w:r>
        <w:rPr>
          <w:rFonts w:ascii="Cambria" w:eastAsia="Cambria" w:hAnsi="Cambria" w:cs="Cambria"/>
          <w:b/>
          <w:color w:val="000000"/>
        </w:rPr>
        <w:t>Presentation and documentation skills</w:t>
      </w:r>
    </w:p>
    <w:p w:rsidR="00626DA7">
      <w:pPr>
        <w:numPr>
          <w:ilvl w:val="0"/>
          <w:numId w:val="3"/>
        </w:numPr>
        <w:pBdr>
          <w:top w:val="nil"/>
          <w:left w:val="nil"/>
          <w:bottom w:val="nil"/>
          <w:right w:val="nil"/>
          <w:between w:val="nil"/>
        </w:pBdr>
        <w:spacing w:after="0" w:line="240" w:lineRule="auto"/>
        <w:rPr>
          <w:b/>
          <w:color w:val="000000"/>
        </w:rPr>
      </w:pPr>
      <w:r>
        <w:rPr>
          <w:rFonts w:ascii="Cambria" w:eastAsia="Cambria" w:hAnsi="Cambria" w:cs="Cambria"/>
          <w:b/>
          <w:color w:val="000000"/>
        </w:rPr>
        <w:t>Advance Excel</w:t>
      </w:r>
    </w:p>
    <w:p w:rsidR="00626DA7">
      <w:pPr>
        <w:numPr>
          <w:ilvl w:val="0"/>
          <w:numId w:val="3"/>
        </w:numPr>
        <w:pBdr>
          <w:top w:val="nil"/>
          <w:left w:val="nil"/>
          <w:bottom w:val="nil"/>
          <w:right w:val="nil"/>
          <w:between w:val="nil"/>
        </w:pBdr>
        <w:spacing w:after="0" w:line="240" w:lineRule="auto"/>
        <w:rPr>
          <w:b/>
          <w:color w:val="000000"/>
        </w:rPr>
      </w:pPr>
      <w:r>
        <w:rPr>
          <w:b/>
          <w:color w:val="000000"/>
        </w:rPr>
        <w:t>Excel (V-lookup, Match, Index, Indirect, offset etc.)</w:t>
      </w:r>
    </w:p>
    <w:p w:rsidR="00626DA7">
      <w:pPr>
        <w:spacing w:before="19" w:after="0" w:line="240" w:lineRule="auto"/>
        <w:rPr>
          <w:rFonts w:ascii="Cambria" w:eastAsia="Cambria" w:hAnsi="Cambria" w:cs="Cambria"/>
        </w:rPr>
      </w:pPr>
    </w:p>
    <w:p w:rsidR="00626DA7">
      <w:pPr>
        <w:spacing w:after="0" w:line="240" w:lineRule="auto"/>
        <w:rPr>
          <w:rFonts w:ascii="Cambria" w:eastAsia="Cambria" w:hAnsi="Cambria" w:cs="Cambria"/>
          <w:b/>
          <w:i/>
        </w:rPr>
      </w:pPr>
      <w:r>
        <w:rPr>
          <w:rFonts w:ascii="Cambria" w:eastAsia="Cambria" w:hAnsi="Cambria" w:cs="Cambria"/>
          <w:b/>
          <w:i/>
        </w:rPr>
        <w:t xml:space="preserve">Certifications: </w:t>
      </w:r>
    </w:p>
    <w:p w:rsidR="00626DA7">
      <w:pPr>
        <w:pBdr>
          <w:top w:val="nil"/>
          <w:left w:val="nil"/>
          <w:bottom w:val="nil"/>
          <w:right w:val="nil"/>
          <w:between w:val="nil"/>
        </w:pBdr>
        <w:spacing w:after="0" w:line="240" w:lineRule="auto"/>
        <w:rPr>
          <w:rFonts w:ascii="Cambria" w:eastAsia="Cambria" w:hAnsi="Cambria" w:cs="Cambria"/>
          <w:color w:val="000000"/>
        </w:rPr>
      </w:pPr>
    </w:p>
    <w:p w:rsidR="00626DA7">
      <w:pPr>
        <w:numPr>
          <w:ilvl w:val="0"/>
          <w:numId w:val="3"/>
        </w:numPr>
        <w:pBdr>
          <w:top w:val="nil"/>
          <w:left w:val="nil"/>
          <w:bottom w:val="nil"/>
          <w:right w:val="nil"/>
          <w:between w:val="nil"/>
        </w:pBdr>
        <w:spacing w:after="0" w:line="240" w:lineRule="auto"/>
        <w:rPr>
          <w:b/>
          <w:color w:val="000000"/>
        </w:rPr>
      </w:pPr>
      <w:r>
        <w:rPr>
          <w:rFonts w:ascii="Cambria" w:eastAsia="Cambria" w:hAnsi="Cambria" w:cs="Cambria"/>
          <w:b/>
          <w:color w:val="000000"/>
        </w:rPr>
        <w:t>6 Months MIS-Advance Excel Internship from Innozant Technologies Pvt Ltd,</w:t>
      </w:r>
    </w:p>
    <w:p w:rsidR="00626DA7">
      <w:pPr>
        <w:pBdr>
          <w:top w:val="nil"/>
          <w:left w:val="nil"/>
          <w:bottom w:val="nil"/>
          <w:right w:val="nil"/>
          <w:between w:val="nil"/>
        </w:pBdr>
        <w:spacing w:after="0" w:line="240" w:lineRule="auto"/>
        <w:ind w:left="720"/>
        <w:rPr>
          <w:rFonts w:ascii="Cambria" w:eastAsia="Cambria" w:hAnsi="Cambria" w:cs="Cambria"/>
          <w:b/>
        </w:rPr>
      </w:pPr>
    </w:p>
    <w:p w:rsidR="00626DA7">
      <w:pPr>
        <w:pBdr>
          <w:top w:val="nil"/>
          <w:left w:val="nil"/>
          <w:bottom w:val="nil"/>
          <w:right w:val="nil"/>
          <w:between w:val="nil"/>
        </w:pBdr>
        <w:spacing w:after="0" w:line="240" w:lineRule="auto"/>
        <w:rPr>
          <w:rFonts w:ascii="Cambria" w:eastAsia="Cambria" w:hAnsi="Cambria" w:cs="Cambria"/>
          <w:b/>
          <w:i/>
          <w:color w:val="000000"/>
        </w:rPr>
      </w:pPr>
    </w:p>
    <w:p w:rsidR="00626DA7">
      <w:pPr>
        <w:spacing w:after="0" w:line="240" w:lineRule="auto"/>
        <w:rPr>
          <w:rFonts w:ascii="Cambria" w:eastAsia="Cambria" w:hAnsi="Cambria" w:cs="Cambria"/>
        </w:rPr>
      </w:pPr>
      <w:r>
        <w:rPr>
          <w:rFonts w:ascii="Cambria" w:eastAsia="Cambria" w:hAnsi="Cambria" w:cs="Cambria"/>
          <w:b/>
          <w:i/>
        </w:rPr>
        <w:t xml:space="preserve"> Professional Experience</w:t>
      </w:r>
      <w:r>
        <w:rPr>
          <w:rFonts w:ascii="Cambria" w:eastAsia="Cambria" w:hAnsi="Cambria" w:cs="Cambria"/>
        </w:rPr>
        <w:t>:</w:t>
      </w:r>
    </w:p>
    <w:p w:rsidR="00626DA7">
      <w:pPr>
        <w:spacing w:after="0" w:line="240" w:lineRule="auto"/>
        <w:rPr>
          <w:rFonts w:ascii="Cambria" w:eastAsia="Cambria" w:hAnsi="Cambria" w:cs="Cambria"/>
        </w:rPr>
      </w:pPr>
    </w:p>
    <w:tbl>
      <w:tblPr>
        <w:tblStyle w:val="a0"/>
        <w:tblW w:w="87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22"/>
        <w:gridCol w:w="1778"/>
        <w:gridCol w:w="2387"/>
        <w:gridCol w:w="1489"/>
        <w:gridCol w:w="2340"/>
      </w:tblGrid>
      <w:tr>
        <w:tblPrEx>
          <w:tblW w:w="87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480"/>
          <w:jc w:val="center"/>
        </w:trPr>
        <w:tc>
          <w:tcPr>
            <w:tcW w:w="722" w:type="dxa"/>
          </w:tcPr>
          <w:p w:rsidR="00626DA7">
            <w:pPr>
              <w:rPr>
                <w:rFonts w:ascii="Cambria" w:eastAsia="Cambria" w:hAnsi="Cambria" w:cs="Cambria"/>
                <w:b/>
                <w:i/>
              </w:rPr>
            </w:pPr>
            <w:r>
              <w:rPr>
                <w:rFonts w:ascii="Cambria" w:eastAsia="Cambria" w:hAnsi="Cambria" w:cs="Cambria"/>
                <w:b/>
                <w:i/>
              </w:rPr>
              <w:t>S. No.</w:t>
            </w:r>
          </w:p>
        </w:tc>
        <w:tc>
          <w:tcPr>
            <w:tcW w:w="1778" w:type="dxa"/>
          </w:tcPr>
          <w:p w:rsidR="00626DA7">
            <w:pPr>
              <w:rPr>
                <w:rFonts w:ascii="Cambria" w:eastAsia="Cambria" w:hAnsi="Cambria" w:cs="Cambria"/>
                <w:b/>
                <w:i/>
              </w:rPr>
            </w:pPr>
            <w:r>
              <w:rPr>
                <w:rFonts w:ascii="Cambria" w:eastAsia="Cambria" w:hAnsi="Cambria" w:cs="Cambria"/>
                <w:b/>
                <w:i/>
              </w:rPr>
              <w:t xml:space="preserve">     Company Name</w:t>
            </w:r>
          </w:p>
        </w:tc>
        <w:tc>
          <w:tcPr>
            <w:tcW w:w="2387" w:type="dxa"/>
          </w:tcPr>
          <w:p w:rsidR="00626DA7">
            <w:pPr>
              <w:jc w:val="center"/>
              <w:rPr>
                <w:rFonts w:ascii="Cambria" w:eastAsia="Cambria" w:hAnsi="Cambria" w:cs="Cambria"/>
                <w:b/>
                <w:i/>
              </w:rPr>
            </w:pPr>
            <w:r>
              <w:rPr>
                <w:rFonts w:ascii="Cambria" w:eastAsia="Cambria" w:hAnsi="Cambria" w:cs="Cambria"/>
                <w:b/>
                <w:i/>
              </w:rPr>
              <w:t>Designation/Group</w:t>
            </w:r>
          </w:p>
        </w:tc>
        <w:tc>
          <w:tcPr>
            <w:tcW w:w="1489" w:type="dxa"/>
          </w:tcPr>
          <w:p w:rsidR="00626DA7">
            <w:pPr>
              <w:jc w:val="center"/>
              <w:rPr>
                <w:rFonts w:ascii="Cambria" w:eastAsia="Cambria" w:hAnsi="Cambria" w:cs="Cambria"/>
                <w:b/>
                <w:i/>
              </w:rPr>
            </w:pPr>
            <w:r>
              <w:rPr>
                <w:rFonts w:ascii="Cambria" w:eastAsia="Cambria" w:hAnsi="Cambria" w:cs="Cambria"/>
                <w:b/>
                <w:i/>
              </w:rPr>
              <w:t>Duration</w:t>
            </w:r>
          </w:p>
        </w:tc>
        <w:tc>
          <w:tcPr>
            <w:tcW w:w="2340" w:type="dxa"/>
          </w:tcPr>
          <w:p w:rsidR="00626DA7">
            <w:pPr>
              <w:jc w:val="center"/>
              <w:rPr>
                <w:rFonts w:ascii="Cambria" w:eastAsia="Cambria" w:hAnsi="Cambria" w:cs="Cambria"/>
                <w:b/>
                <w:i/>
              </w:rPr>
            </w:pPr>
            <w:r>
              <w:rPr>
                <w:rFonts w:ascii="Cambria" w:eastAsia="Cambria" w:hAnsi="Cambria" w:cs="Cambria"/>
                <w:b/>
                <w:i/>
              </w:rPr>
              <w:t>Functional Area</w:t>
            </w:r>
          </w:p>
        </w:tc>
      </w:tr>
      <w:tr>
        <w:tblPrEx>
          <w:tblW w:w="8716" w:type="dxa"/>
          <w:jc w:val="center"/>
          <w:tblLayout w:type="fixed"/>
          <w:tblLook w:val="0400"/>
        </w:tblPrEx>
        <w:trPr>
          <w:trHeight w:val="1840"/>
          <w:jc w:val="center"/>
        </w:trPr>
        <w:tc>
          <w:tcPr>
            <w:tcW w:w="722" w:type="dxa"/>
          </w:tcPr>
          <w:p w:rsidR="00C12F80">
            <w:pPr>
              <w:rPr>
                <w:rFonts w:ascii="Cambria" w:eastAsia="Cambria" w:hAnsi="Cambria" w:cs="Cambria"/>
              </w:rPr>
            </w:pPr>
            <w:r>
              <w:rPr>
                <w:rFonts w:ascii="Cambria" w:eastAsia="Cambria" w:hAnsi="Cambria" w:cs="Cambria"/>
              </w:rPr>
              <w:t xml:space="preserve">   </w:t>
            </w:r>
          </w:p>
          <w:p w:rsidR="00C12F80">
            <w:pPr>
              <w:rPr>
                <w:rFonts w:ascii="Cambria" w:eastAsia="Cambria" w:hAnsi="Cambria" w:cs="Cambria"/>
              </w:rPr>
            </w:pPr>
            <w:r>
              <w:rPr>
                <w:rFonts w:ascii="Cambria" w:eastAsia="Cambria" w:hAnsi="Cambria" w:cs="Cambria"/>
              </w:rPr>
              <w:t xml:space="preserve">    1.</w:t>
            </w:r>
          </w:p>
        </w:tc>
        <w:tc>
          <w:tcPr>
            <w:tcW w:w="1778" w:type="dxa"/>
          </w:tcPr>
          <w:p w:rsidR="00C12F80">
            <w:pPr>
              <w:jc w:val="center"/>
              <w:rPr>
                <w:rFonts w:ascii="Cambria" w:eastAsia="Cambria" w:hAnsi="Cambria" w:cs="Cambria"/>
                <w:b/>
              </w:rPr>
            </w:pPr>
          </w:p>
          <w:p w:rsidR="00C12F80">
            <w:pPr>
              <w:jc w:val="center"/>
              <w:rPr>
                <w:rFonts w:ascii="Cambria" w:eastAsia="Cambria" w:hAnsi="Cambria" w:cs="Cambria"/>
              </w:rPr>
            </w:pPr>
            <w:r>
              <w:rPr>
                <w:rFonts w:ascii="Cambria" w:eastAsia="Cambria" w:hAnsi="Cambria" w:cs="Cambria"/>
                <w:b/>
              </w:rPr>
              <w:t xml:space="preserve">Prerna Staffing Solutions Pvt.Ltd </w:t>
            </w:r>
          </w:p>
        </w:tc>
        <w:tc>
          <w:tcPr>
            <w:tcW w:w="2387" w:type="dxa"/>
          </w:tcPr>
          <w:p w:rsidR="00C12F80">
            <w:pPr>
              <w:jc w:val="center"/>
              <w:rPr>
                <w:rFonts w:ascii="Cambria" w:eastAsia="Cambria" w:hAnsi="Cambria" w:cs="Cambria"/>
                <w:sz w:val="24"/>
                <w:szCs w:val="24"/>
              </w:rPr>
            </w:pPr>
          </w:p>
          <w:p w:rsidR="00C12F80">
            <w:pPr>
              <w:jc w:val="center"/>
              <w:rPr>
                <w:rFonts w:ascii="Cambria" w:eastAsia="Cambria" w:hAnsi="Cambria" w:cs="Cambria"/>
                <w:b/>
              </w:rPr>
            </w:pPr>
            <w:r>
              <w:rPr>
                <w:rFonts w:ascii="Cambria" w:eastAsia="Cambria" w:hAnsi="Cambria" w:cs="Cambria"/>
                <w:sz w:val="24"/>
                <w:szCs w:val="24"/>
              </w:rPr>
              <w:t>Sr. MIS Analyst/T</w:t>
            </w:r>
            <w:r>
              <w:rPr>
                <w:rFonts w:ascii="Cambria" w:eastAsia="Cambria" w:hAnsi="Cambria" w:cs="Cambria"/>
              </w:rPr>
              <w:t>eam Lead</w:t>
            </w:r>
          </w:p>
        </w:tc>
        <w:tc>
          <w:tcPr>
            <w:tcW w:w="1489" w:type="dxa"/>
          </w:tcPr>
          <w:p w:rsidR="00C12F80">
            <w:pPr>
              <w:jc w:val="center"/>
              <w:rPr>
                <w:rFonts w:ascii="Cambria" w:eastAsia="Cambria" w:hAnsi="Cambria" w:cs="Cambria"/>
              </w:rPr>
            </w:pPr>
          </w:p>
          <w:p w:rsidR="00C12F80">
            <w:pPr>
              <w:jc w:val="center"/>
              <w:rPr>
                <w:rFonts w:ascii="Cambria" w:eastAsia="Cambria" w:hAnsi="Cambria" w:cs="Cambria"/>
              </w:rPr>
            </w:pPr>
            <w:r>
              <w:rPr>
                <w:rFonts w:ascii="Cambria" w:eastAsia="Cambria" w:hAnsi="Cambria" w:cs="Cambria"/>
              </w:rPr>
              <w:t>To  present</w:t>
            </w:r>
          </w:p>
        </w:tc>
        <w:tc>
          <w:tcPr>
            <w:tcW w:w="2340" w:type="dxa"/>
          </w:tcPr>
          <w:p w:rsidR="00C12F80" w:rsidP="00C12F80">
            <w:pPr>
              <w:jc w:val="center"/>
              <w:rPr>
                <w:rFonts w:ascii="Cambria" w:eastAsia="Cambria" w:hAnsi="Cambria" w:cs="Cambria"/>
              </w:rPr>
            </w:pPr>
            <w:r w:rsidRPr="00051FA3">
              <w:rPr>
                <w:sz w:val="24"/>
                <w:szCs w:val="24"/>
              </w:rPr>
              <w:t>E</w:t>
            </w:r>
            <w:r>
              <w:rPr>
                <w:sz w:val="24"/>
                <w:szCs w:val="24"/>
              </w:rPr>
              <w:t>xc</w:t>
            </w:r>
            <w:r>
              <w:rPr>
                <w:rFonts w:ascii="Cambria" w:eastAsia="Cambria" w:hAnsi="Cambria" w:cs="Cambria"/>
                <w:b/>
              </w:rPr>
              <w:t xml:space="preserve">el/Advance </w:t>
            </w:r>
            <w:r w:rsidRPr="00051FA3">
              <w:rPr>
                <w:sz w:val="24"/>
                <w:szCs w:val="24"/>
              </w:rPr>
              <w:t>E</w:t>
            </w:r>
            <w:r>
              <w:rPr>
                <w:sz w:val="24"/>
                <w:szCs w:val="24"/>
              </w:rPr>
              <w:t>xc</w:t>
            </w:r>
            <w:r>
              <w:rPr>
                <w:rFonts w:ascii="Cambria" w:eastAsia="Cambria" w:hAnsi="Cambria" w:cs="Cambria"/>
                <w:b/>
              </w:rPr>
              <w:t xml:space="preserve">el,  </w:t>
            </w:r>
          </w:p>
          <w:p w:rsidR="00C12F80" w:rsidP="00C12F80">
            <w:pPr>
              <w:jc w:val="center"/>
              <w:rPr>
                <w:rFonts w:ascii="Cambria" w:eastAsia="Cambria" w:hAnsi="Cambria" w:cs="Cambria"/>
                <w:b/>
              </w:rPr>
            </w:pPr>
            <w:r>
              <w:rPr>
                <w:rFonts w:ascii="Cambria" w:eastAsia="Cambria" w:hAnsi="Cambria" w:cs="Cambria"/>
                <w:b/>
              </w:rPr>
              <w:t>MS Offic</w:t>
            </w:r>
            <w:r>
              <w:rPr>
                <w:rFonts w:ascii="Cambria" w:eastAsia="Cambria" w:hAnsi="Cambria" w:cs="Cambria"/>
              </w:rPr>
              <w:t>e 2013 (</w:t>
            </w:r>
            <w:r>
              <w:rPr>
                <w:rFonts w:ascii="Cambria" w:eastAsia="Cambria" w:hAnsi="Cambria" w:cs="Cambria"/>
                <w:b/>
              </w:rPr>
              <w:t xml:space="preserve"> Word, Pow</w:t>
            </w:r>
            <w:r>
              <w:rPr>
                <w:rFonts w:ascii="Cambria" w:eastAsia="Cambria" w:hAnsi="Cambria" w:cs="Cambria"/>
              </w:rPr>
              <w:t>e</w:t>
            </w:r>
            <w:r>
              <w:rPr>
                <w:rFonts w:ascii="Cambria" w:eastAsia="Cambria" w:hAnsi="Cambria" w:cs="Cambria"/>
                <w:b/>
              </w:rPr>
              <w:t>rPoint )</w:t>
            </w:r>
          </w:p>
          <w:p w:rsidR="00C12F80" w:rsidP="00C12F80">
            <w:pPr>
              <w:jc w:val="center"/>
              <w:rPr>
                <w:rFonts w:ascii="Cambria" w:eastAsia="Cambria" w:hAnsi="Cambria" w:cs="Cambria"/>
                <w:b/>
              </w:rPr>
            </w:pPr>
            <w:r>
              <w:rPr>
                <w:rFonts w:ascii="Cambria" w:eastAsia="Cambria" w:hAnsi="Cambria" w:cs="Cambria"/>
                <w:b/>
              </w:rPr>
              <w:t>Basic macro,</w:t>
            </w:r>
          </w:p>
          <w:p w:rsidR="00C12F80" w:rsidP="00C12F80">
            <w:pPr>
              <w:jc w:val="center"/>
              <w:rPr>
                <w:rFonts w:ascii="Cambria" w:eastAsia="Cambria" w:hAnsi="Cambria" w:cs="Cambria"/>
              </w:rPr>
            </w:pPr>
            <w:r>
              <w:rPr>
                <w:rFonts w:ascii="Cambria" w:eastAsia="Cambria" w:hAnsi="Cambria" w:cs="Cambria"/>
                <w:b/>
              </w:rPr>
              <w:t>Googl</w:t>
            </w:r>
            <w:r>
              <w:rPr>
                <w:rFonts w:ascii="Cambria" w:eastAsia="Cambria" w:hAnsi="Cambria" w:cs="Cambria"/>
              </w:rPr>
              <w:t>e</w:t>
            </w:r>
            <w:r>
              <w:rPr>
                <w:rFonts w:ascii="Cambria" w:eastAsia="Cambria" w:hAnsi="Cambria" w:cs="Cambria"/>
                <w:b/>
              </w:rPr>
              <w:t xml:space="preserve"> sh</w:t>
            </w:r>
            <w:r>
              <w:rPr>
                <w:rFonts w:ascii="Cambria" w:eastAsia="Cambria" w:hAnsi="Cambria" w:cs="Cambria"/>
              </w:rPr>
              <w:t>eet,</w:t>
            </w:r>
          </w:p>
          <w:p w:rsidR="00C12F80" w:rsidP="00C12F80">
            <w:pPr>
              <w:jc w:val="center"/>
              <w:rPr>
                <w:rFonts w:ascii="Cambria" w:eastAsia="Cambria" w:hAnsi="Cambria" w:cs="Cambria"/>
                <w:b/>
              </w:rPr>
            </w:pPr>
            <w:r>
              <w:rPr>
                <w:rFonts w:ascii="Cambria" w:eastAsia="Cambria" w:hAnsi="Cambria" w:cs="Cambria"/>
              </w:rPr>
              <w:t>MS Access.</w:t>
            </w:r>
          </w:p>
          <w:p w:rsidR="00C12F80" w:rsidP="003607DB">
            <w:pPr>
              <w:jc w:val="center"/>
              <w:rPr>
                <w:rFonts w:ascii="Cambria" w:eastAsia="Cambria" w:hAnsi="Cambria" w:cs="Cambria"/>
              </w:rPr>
            </w:pPr>
          </w:p>
        </w:tc>
      </w:tr>
      <w:tr>
        <w:tblPrEx>
          <w:tblW w:w="8716" w:type="dxa"/>
          <w:jc w:val="center"/>
          <w:tblLayout w:type="fixed"/>
          <w:tblLook w:val="0400"/>
        </w:tblPrEx>
        <w:trPr>
          <w:trHeight w:val="1480"/>
          <w:jc w:val="center"/>
        </w:trPr>
        <w:tc>
          <w:tcPr>
            <w:tcW w:w="722" w:type="dxa"/>
          </w:tcPr>
          <w:p w:rsidR="00C12F80">
            <w:pPr>
              <w:jc w:val="center"/>
              <w:rPr>
                <w:rFonts w:ascii="Cambria" w:eastAsia="Cambria" w:hAnsi="Cambria" w:cs="Cambria"/>
              </w:rPr>
            </w:pPr>
          </w:p>
          <w:p w:rsidR="00C12F80">
            <w:pPr>
              <w:jc w:val="center"/>
              <w:rPr>
                <w:rFonts w:ascii="Cambria" w:eastAsia="Cambria" w:hAnsi="Cambria" w:cs="Cambria"/>
              </w:rPr>
            </w:pPr>
            <w:r>
              <w:rPr>
                <w:rFonts w:ascii="Cambria" w:eastAsia="Cambria" w:hAnsi="Cambria" w:cs="Cambria"/>
              </w:rPr>
              <w:t>2.</w:t>
            </w:r>
          </w:p>
        </w:tc>
        <w:tc>
          <w:tcPr>
            <w:tcW w:w="1778" w:type="dxa"/>
          </w:tcPr>
          <w:p w:rsidR="00C12F80">
            <w:pPr>
              <w:jc w:val="center"/>
              <w:rPr>
                <w:rFonts w:ascii="Cambria" w:eastAsia="Cambria" w:hAnsi="Cambria" w:cs="Cambria"/>
              </w:rPr>
            </w:pPr>
          </w:p>
          <w:p w:rsidR="00C12F80">
            <w:pPr>
              <w:jc w:val="center"/>
              <w:rPr>
                <w:rFonts w:ascii="Cambria" w:eastAsia="Cambria" w:hAnsi="Cambria" w:cs="Cambria"/>
                <w:b/>
              </w:rPr>
            </w:pPr>
            <w:r>
              <w:rPr>
                <w:rFonts w:ascii="Cambria" w:eastAsia="Cambria" w:hAnsi="Cambria" w:cs="Cambria"/>
                <w:b/>
              </w:rPr>
              <w:t>Secure E Solutions Pvt Ltd.</w:t>
            </w:r>
          </w:p>
        </w:tc>
        <w:tc>
          <w:tcPr>
            <w:tcW w:w="2387" w:type="dxa"/>
          </w:tcPr>
          <w:p w:rsidR="00C12F80">
            <w:pPr>
              <w:jc w:val="center"/>
              <w:rPr>
                <w:rFonts w:ascii="Cambria" w:eastAsia="Cambria" w:hAnsi="Cambria" w:cs="Cambria"/>
              </w:rPr>
            </w:pPr>
          </w:p>
          <w:p w:rsidR="00C12F80">
            <w:pPr>
              <w:jc w:val="center"/>
              <w:rPr>
                <w:rFonts w:ascii="Cambria" w:eastAsia="Cambria" w:hAnsi="Cambria" w:cs="Cambria"/>
              </w:rPr>
            </w:pPr>
            <w:r>
              <w:rPr>
                <w:rFonts w:ascii="Cambria" w:eastAsia="Cambria" w:hAnsi="Cambria" w:cs="Cambria"/>
                <w:sz w:val="24"/>
                <w:szCs w:val="24"/>
              </w:rPr>
              <w:t xml:space="preserve">Junior MIS </w:t>
            </w:r>
            <w:r>
              <w:rPr>
                <w:rFonts w:ascii="Cambria" w:eastAsia="Cambria" w:hAnsi="Cambria" w:cs="Cambria"/>
                <w:b/>
              </w:rPr>
              <w:t>Ex</w:t>
            </w:r>
            <w:r>
              <w:rPr>
                <w:rFonts w:ascii="Cambria" w:eastAsia="Cambria" w:hAnsi="Cambria" w:cs="Cambria"/>
              </w:rPr>
              <w:t>ecutive</w:t>
            </w:r>
          </w:p>
        </w:tc>
        <w:tc>
          <w:tcPr>
            <w:tcW w:w="1489" w:type="dxa"/>
          </w:tcPr>
          <w:p w:rsidR="00C12F80">
            <w:pPr>
              <w:jc w:val="center"/>
              <w:rPr>
                <w:rFonts w:ascii="Cambria" w:eastAsia="Cambria" w:hAnsi="Cambria" w:cs="Cambria"/>
              </w:rPr>
            </w:pPr>
          </w:p>
          <w:p w:rsidR="00C12F80">
            <w:pPr>
              <w:jc w:val="center"/>
              <w:rPr>
                <w:rFonts w:ascii="Cambria" w:eastAsia="Cambria" w:hAnsi="Cambria" w:cs="Cambria"/>
              </w:rPr>
            </w:pPr>
            <w:r>
              <w:rPr>
                <w:rFonts w:ascii="Cambria" w:eastAsia="Cambria" w:hAnsi="Cambria" w:cs="Cambria"/>
              </w:rPr>
              <w:t>12Aug 2018 to 30 Spt 2020</w:t>
            </w:r>
          </w:p>
        </w:tc>
        <w:tc>
          <w:tcPr>
            <w:tcW w:w="2340" w:type="dxa"/>
          </w:tcPr>
          <w:p w:rsidR="00C12F80" w:rsidP="003607DB">
            <w:pPr>
              <w:jc w:val="center"/>
              <w:rPr>
                <w:rFonts w:ascii="Cambria" w:eastAsia="Cambria" w:hAnsi="Cambria" w:cs="Cambria"/>
              </w:rPr>
            </w:pPr>
            <w:r w:rsidRPr="00051FA3">
              <w:rPr>
                <w:sz w:val="24"/>
                <w:szCs w:val="24"/>
              </w:rPr>
              <w:t>E</w:t>
            </w:r>
            <w:r>
              <w:rPr>
                <w:sz w:val="24"/>
                <w:szCs w:val="24"/>
              </w:rPr>
              <w:t>xc</w:t>
            </w:r>
            <w:r>
              <w:rPr>
                <w:rFonts w:ascii="Cambria" w:eastAsia="Cambria" w:hAnsi="Cambria" w:cs="Cambria"/>
                <w:b/>
              </w:rPr>
              <w:t xml:space="preserve">el/Advance </w:t>
            </w:r>
            <w:r w:rsidRPr="00051FA3">
              <w:rPr>
                <w:sz w:val="24"/>
                <w:szCs w:val="24"/>
              </w:rPr>
              <w:t>E</w:t>
            </w:r>
            <w:r>
              <w:rPr>
                <w:sz w:val="24"/>
                <w:szCs w:val="24"/>
              </w:rPr>
              <w:t>xc</w:t>
            </w:r>
            <w:r>
              <w:rPr>
                <w:rFonts w:ascii="Cambria" w:eastAsia="Cambria" w:hAnsi="Cambria" w:cs="Cambria"/>
                <w:b/>
              </w:rPr>
              <w:t xml:space="preserve">el,  </w:t>
            </w:r>
          </w:p>
          <w:p w:rsidR="00C12F80" w:rsidP="003607DB">
            <w:pPr>
              <w:jc w:val="center"/>
              <w:rPr>
                <w:rFonts w:ascii="Cambria" w:eastAsia="Cambria" w:hAnsi="Cambria" w:cs="Cambria"/>
                <w:b/>
              </w:rPr>
            </w:pPr>
            <w:r>
              <w:rPr>
                <w:rFonts w:ascii="Cambria" w:eastAsia="Cambria" w:hAnsi="Cambria" w:cs="Cambria"/>
                <w:b/>
              </w:rPr>
              <w:t>MS Offic</w:t>
            </w:r>
            <w:r>
              <w:rPr>
                <w:rFonts w:ascii="Cambria" w:eastAsia="Cambria" w:hAnsi="Cambria" w:cs="Cambria"/>
              </w:rPr>
              <w:t>e 2013 (</w:t>
            </w:r>
            <w:r>
              <w:rPr>
                <w:rFonts w:ascii="Cambria" w:eastAsia="Cambria" w:hAnsi="Cambria" w:cs="Cambria"/>
                <w:b/>
              </w:rPr>
              <w:t xml:space="preserve"> Word, Pow</w:t>
            </w:r>
            <w:r>
              <w:rPr>
                <w:rFonts w:ascii="Cambria" w:eastAsia="Cambria" w:hAnsi="Cambria" w:cs="Cambria"/>
              </w:rPr>
              <w:t>e</w:t>
            </w:r>
            <w:r>
              <w:rPr>
                <w:rFonts w:ascii="Cambria" w:eastAsia="Cambria" w:hAnsi="Cambria" w:cs="Cambria"/>
                <w:b/>
              </w:rPr>
              <w:t>rPoint )</w:t>
            </w:r>
          </w:p>
          <w:p w:rsidR="00C12F80" w:rsidP="003607DB">
            <w:pPr>
              <w:jc w:val="center"/>
              <w:rPr>
                <w:rFonts w:ascii="Cambria" w:eastAsia="Cambria" w:hAnsi="Cambria" w:cs="Cambria"/>
                <w:b/>
              </w:rPr>
            </w:pPr>
            <w:r>
              <w:rPr>
                <w:rFonts w:ascii="Cambria" w:eastAsia="Cambria" w:hAnsi="Cambria" w:cs="Cambria"/>
                <w:b/>
              </w:rPr>
              <w:t>Basic macro,</w:t>
            </w:r>
          </w:p>
          <w:p w:rsidR="00C12F80" w:rsidP="003607DB">
            <w:pPr>
              <w:jc w:val="center"/>
              <w:rPr>
                <w:rFonts w:ascii="Cambria" w:eastAsia="Cambria" w:hAnsi="Cambria" w:cs="Cambria"/>
              </w:rPr>
            </w:pPr>
            <w:r>
              <w:rPr>
                <w:rFonts w:ascii="Cambria" w:eastAsia="Cambria" w:hAnsi="Cambria" w:cs="Cambria"/>
                <w:b/>
              </w:rPr>
              <w:t>Googl</w:t>
            </w:r>
            <w:r>
              <w:rPr>
                <w:rFonts w:ascii="Cambria" w:eastAsia="Cambria" w:hAnsi="Cambria" w:cs="Cambria"/>
              </w:rPr>
              <w:t>e</w:t>
            </w:r>
            <w:r>
              <w:rPr>
                <w:rFonts w:ascii="Cambria" w:eastAsia="Cambria" w:hAnsi="Cambria" w:cs="Cambria"/>
                <w:b/>
              </w:rPr>
              <w:t xml:space="preserve"> sh</w:t>
            </w:r>
            <w:r>
              <w:rPr>
                <w:rFonts w:ascii="Cambria" w:eastAsia="Cambria" w:hAnsi="Cambria" w:cs="Cambria"/>
              </w:rPr>
              <w:t>eet,</w:t>
            </w:r>
          </w:p>
          <w:p w:rsidR="00C12F80" w:rsidP="003607DB">
            <w:pPr>
              <w:jc w:val="center"/>
              <w:rPr>
                <w:rFonts w:ascii="Cambria" w:eastAsia="Cambria" w:hAnsi="Cambria" w:cs="Cambria"/>
                <w:b/>
              </w:rPr>
            </w:pPr>
            <w:r>
              <w:rPr>
                <w:rFonts w:ascii="Cambria" w:eastAsia="Cambria" w:hAnsi="Cambria" w:cs="Cambria"/>
              </w:rPr>
              <w:t>MS Access.</w:t>
            </w:r>
          </w:p>
        </w:tc>
      </w:tr>
      <w:tr>
        <w:tblPrEx>
          <w:tblW w:w="8716" w:type="dxa"/>
          <w:jc w:val="center"/>
          <w:tblLayout w:type="fixed"/>
          <w:tblLook w:val="0400"/>
        </w:tblPrEx>
        <w:trPr>
          <w:trHeight w:val="1480"/>
          <w:jc w:val="center"/>
        </w:trPr>
        <w:tc>
          <w:tcPr>
            <w:tcW w:w="722" w:type="dxa"/>
          </w:tcPr>
          <w:p w:rsidR="00C12F80">
            <w:pPr>
              <w:jc w:val="center"/>
              <w:rPr>
                <w:rFonts w:ascii="Cambria" w:eastAsia="Cambria" w:hAnsi="Cambria" w:cs="Cambria"/>
              </w:rPr>
            </w:pPr>
          </w:p>
          <w:p w:rsidR="00C12F80">
            <w:pPr>
              <w:jc w:val="center"/>
              <w:rPr>
                <w:rFonts w:ascii="Cambria" w:eastAsia="Cambria" w:hAnsi="Cambria" w:cs="Cambria"/>
              </w:rPr>
            </w:pPr>
            <w:r>
              <w:rPr>
                <w:rFonts w:ascii="Cambria" w:eastAsia="Cambria" w:hAnsi="Cambria" w:cs="Cambria"/>
              </w:rPr>
              <w:t>3.</w:t>
            </w:r>
          </w:p>
        </w:tc>
        <w:tc>
          <w:tcPr>
            <w:tcW w:w="1778" w:type="dxa"/>
          </w:tcPr>
          <w:p w:rsidR="00C12F80">
            <w:pPr>
              <w:jc w:val="center"/>
              <w:rPr>
                <w:rFonts w:ascii="Cambria" w:eastAsia="Cambria" w:hAnsi="Cambria" w:cs="Cambria"/>
              </w:rPr>
            </w:pPr>
          </w:p>
          <w:p w:rsidR="00C12F80">
            <w:pPr>
              <w:jc w:val="center"/>
              <w:rPr>
                <w:rFonts w:ascii="Cambria" w:eastAsia="Cambria" w:hAnsi="Cambria" w:cs="Cambria"/>
                <w:b/>
              </w:rPr>
            </w:pPr>
            <w:r>
              <w:rPr>
                <w:rFonts w:ascii="Cambria" w:eastAsia="Cambria" w:hAnsi="Cambria" w:cs="Cambria"/>
                <w:b/>
              </w:rPr>
              <w:t>Innozant Technologies Pvt Ltd</w:t>
            </w:r>
          </w:p>
        </w:tc>
        <w:tc>
          <w:tcPr>
            <w:tcW w:w="2387" w:type="dxa"/>
          </w:tcPr>
          <w:p w:rsidR="00C12F80">
            <w:pPr>
              <w:rPr>
                <w:rFonts w:ascii="Cambria" w:eastAsia="Cambria" w:hAnsi="Cambria" w:cs="Cambria"/>
              </w:rPr>
            </w:pPr>
            <w:r>
              <w:rPr>
                <w:rFonts w:ascii="Cambria" w:eastAsia="Cambria" w:hAnsi="Cambria" w:cs="Cambria"/>
              </w:rPr>
              <w:t xml:space="preserve">   </w:t>
            </w:r>
          </w:p>
          <w:p w:rsidR="00C12F80">
            <w:pPr>
              <w:jc w:val="center"/>
              <w:rPr>
                <w:rFonts w:ascii="Cambria" w:eastAsia="Cambria" w:hAnsi="Cambria" w:cs="Cambria"/>
              </w:rPr>
            </w:pPr>
            <w:r>
              <w:rPr>
                <w:rFonts w:ascii="Cambria" w:eastAsia="Cambria" w:hAnsi="Cambria" w:cs="Cambria"/>
              </w:rPr>
              <w:t xml:space="preserve"> MIS Trainee</w:t>
            </w:r>
          </w:p>
          <w:p w:rsidR="00C12F80">
            <w:pPr>
              <w:rPr>
                <w:rFonts w:ascii="Cambria" w:eastAsia="Cambria" w:hAnsi="Cambria" w:cs="Cambria"/>
              </w:rPr>
            </w:pPr>
          </w:p>
          <w:p w:rsidR="00C12F80">
            <w:pPr>
              <w:rPr>
                <w:rFonts w:ascii="Cambria" w:eastAsia="Cambria" w:hAnsi="Cambria" w:cs="Cambria"/>
              </w:rPr>
            </w:pPr>
          </w:p>
          <w:p w:rsidR="00C12F80">
            <w:pPr>
              <w:jc w:val="right"/>
              <w:rPr>
                <w:rFonts w:ascii="Cambria" w:eastAsia="Cambria" w:hAnsi="Cambria" w:cs="Cambria"/>
              </w:rPr>
            </w:pPr>
          </w:p>
        </w:tc>
        <w:tc>
          <w:tcPr>
            <w:tcW w:w="1489" w:type="dxa"/>
          </w:tcPr>
          <w:p w:rsidR="00C12F80">
            <w:pPr>
              <w:jc w:val="center"/>
              <w:rPr>
                <w:rFonts w:ascii="Cambria" w:eastAsia="Cambria" w:hAnsi="Cambria" w:cs="Cambria"/>
              </w:rPr>
            </w:pPr>
          </w:p>
          <w:p w:rsidR="00C12F80">
            <w:pPr>
              <w:jc w:val="center"/>
              <w:rPr>
                <w:rFonts w:ascii="Cambria" w:eastAsia="Cambria" w:hAnsi="Cambria" w:cs="Cambria"/>
              </w:rPr>
            </w:pPr>
          </w:p>
          <w:p w:rsidR="00C12F80">
            <w:pPr>
              <w:jc w:val="center"/>
              <w:rPr>
                <w:rFonts w:ascii="Cambria" w:eastAsia="Cambria" w:hAnsi="Cambria" w:cs="Cambria"/>
              </w:rPr>
            </w:pPr>
            <w:r>
              <w:rPr>
                <w:rFonts w:ascii="Cambria" w:eastAsia="Cambria" w:hAnsi="Cambria" w:cs="Cambria"/>
              </w:rPr>
              <w:t>6 Months</w:t>
            </w:r>
          </w:p>
        </w:tc>
        <w:tc>
          <w:tcPr>
            <w:tcW w:w="2340" w:type="dxa"/>
          </w:tcPr>
          <w:p w:rsidR="00C12F80">
            <w:pPr>
              <w:jc w:val="center"/>
              <w:rPr>
                <w:rFonts w:ascii="Cambria" w:eastAsia="Cambria" w:hAnsi="Cambria" w:cs="Cambria"/>
              </w:rPr>
            </w:pPr>
          </w:p>
          <w:p w:rsidR="00C12F80" w:rsidRPr="00051FA3" w:rsidP="00051FA3">
            <w:pPr>
              <w:rPr>
                <w:rFonts w:ascii="Cambria" w:eastAsia="Cambria" w:hAnsi="Cambria" w:cs="Cambria"/>
                <w:b/>
              </w:rPr>
            </w:pPr>
            <w:r w:rsidRPr="00051FA3">
              <w:rPr>
                <w:sz w:val="24"/>
                <w:szCs w:val="24"/>
              </w:rPr>
              <w:t>E</w:t>
            </w:r>
            <w:r>
              <w:rPr>
                <w:sz w:val="24"/>
                <w:szCs w:val="24"/>
              </w:rPr>
              <w:t>xc</w:t>
            </w:r>
            <w:r>
              <w:rPr>
                <w:rFonts w:ascii="Cambria" w:eastAsia="Cambria" w:hAnsi="Cambria" w:cs="Cambria"/>
                <w:b/>
              </w:rPr>
              <w:t xml:space="preserve">el </w:t>
            </w:r>
            <w:r>
              <w:rPr>
                <w:rFonts w:ascii="Cambria" w:eastAsia="Cambria" w:hAnsi="Cambria" w:cs="Cambria"/>
              </w:rPr>
              <w:t>Trainee</w:t>
            </w:r>
          </w:p>
        </w:tc>
      </w:tr>
    </w:tbl>
    <w:p w:rsidR="00626DA7">
      <w:pPr>
        <w:tabs>
          <w:tab w:val="left" w:pos="2736"/>
        </w:tabs>
      </w:pPr>
      <w:r>
        <w:tab/>
      </w:r>
    </w:p>
    <w:p w:rsidR="00626DA7">
      <w:pPr>
        <w:pStyle w:val="Heading1"/>
        <w:rPr>
          <w:sz w:val="24"/>
          <w:szCs w:val="24"/>
          <w:u w:val="single"/>
        </w:rPr>
      </w:pPr>
      <w:r>
        <w:rPr>
          <w:sz w:val="24"/>
          <w:szCs w:val="24"/>
          <w:u w:val="single"/>
        </w:rPr>
        <w:t xml:space="preserve">Professional Experience </w:t>
      </w:r>
    </w:p>
    <w:p w:rsidR="00626DA7">
      <w:pPr>
        <w:pStyle w:val="Heading1"/>
        <w:spacing w:before="130"/>
        <w:rPr>
          <w:sz w:val="24"/>
          <w:szCs w:val="24"/>
        </w:rPr>
      </w:pPr>
      <w:r>
        <w:rPr>
          <w:sz w:val="24"/>
          <w:szCs w:val="24"/>
          <w:u w:val="single"/>
        </w:rPr>
        <w:t>Prerna Staffing Solutions Pvt.Ltd</w:t>
      </w:r>
      <w:r>
        <w:rPr>
          <w:sz w:val="24"/>
          <w:szCs w:val="24"/>
        </w:rPr>
        <w:t xml:space="preserve">                                                               Present: -25 Nov 2020</w:t>
      </w:r>
    </w:p>
    <w:p w:rsidR="00626DA7">
      <w:pPr>
        <w:pStyle w:val="Heading1"/>
        <w:spacing w:before="130"/>
        <w:rPr>
          <w:sz w:val="24"/>
          <w:szCs w:val="24"/>
          <w:u w:val="single"/>
        </w:rPr>
      </w:pPr>
      <w:r>
        <w:rPr>
          <w:sz w:val="24"/>
          <w:szCs w:val="24"/>
          <w:u w:val="single"/>
        </w:rPr>
        <w:t>MIS ANALYST</w:t>
      </w:r>
    </w:p>
    <w:p w:rsidR="00626DA7">
      <w:pPr>
        <w:spacing w:before="121"/>
        <w:rPr>
          <w:b/>
        </w:rPr>
      </w:pPr>
      <w:r>
        <w:rPr>
          <w:b/>
          <w:sz w:val="24"/>
          <w:szCs w:val="24"/>
        </w:rPr>
        <w:t xml:space="preserve">  </w:t>
      </w:r>
      <w:r>
        <w:rPr>
          <w:b/>
          <w:sz w:val="24"/>
          <w:szCs w:val="24"/>
          <w:u w:val="single"/>
        </w:rPr>
        <w:t>Job Responsibilities</w:t>
      </w:r>
      <w:r>
        <w:rPr>
          <w:b/>
        </w:rPr>
        <w:t>.</w:t>
      </w:r>
    </w:p>
    <w:p w:rsidR="00626DA7">
      <w:pPr>
        <w:widowControl w:val="0"/>
        <w:numPr>
          <w:ilvl w:val="0"/>
          <w:numId w:val="2"/>
        </w:numPr>
        <w:pBdr>
          <w:top w:val="nil"/>
          <w:left w:val="nil"/>
          <w:bottom w:val="nil"/>
          <w:right w:val="nil"/>
          <w:between w:val="nil"/>
        </w:pBdr>
        <w:spacing w:before="121" w:after="0" w:line="240" w:lineRule="auto"/>
        <w:rPr>
          <w:b/>
          <w:color w:val="000000"/>
        </w:rPr>
      </w:pPr>
      <w:r>
        <w:rPr>
          <w:color w:val="000000"/>
        </w:rPr>
        <w:t>Handling online E-mail Operations of Company.</w:t>
      </w:r>
      <w:r>
        <w:rPr>
          <w:b/>
          <w:color w:val="000000"/>
        </w:rPr>
        <w:t xml:space="preserve"> </w:t>
      </w:r>
    </w:p>
    <w:p w:rsidR="00626DA7">
      <w:pPr>
        <w:widowControl w:val="0"/>
        <w:numPr>
          <w:ilvl w:val="0"/>
          <w:numId w:val="2"/>
        </w:numPr>
        <w:pBdr>
          <w:top w:val="nil"/>
          <w:left w:val="nil"/>
          <w:bottom w:val="nil"/>
          <w:right w:val="nil"/>
          <w:between w:val="nil"/>
        </w:pBdr>
        <w:spacing w:before="121" w:after="0" w:line="240" w:lineRule="auto"/>
      </w:pPr>
      <w:r>
        <w:rPr>
          <w:color w:val="000000"/>
        </w:rPr>
        <w:t>Coordinates with Clients emails and phone calls.</w:t>
      </w:r>
    </w:p>
    <w:p w:rsidR="00626DA7">
      <w:pPr>
        <w:widowControl w:val="0"/>
        <w:numPr>
          <w:ilvl w:val="0"/>
          <w:numId w:val="2"/>
        </w:numPr>
        <w:pBdr>
          <w:top w:val="nil"/>
          <w:left w:val="nil"/>
          <w:bottom w:val="nil"/>
          <w:right w:val="nil"/>
          <w:between w:val="nil"/>
        </w:pBdr>
        <w:spacing w:after="0" w:line="240" w:lineRule="auto"/>
        <w:rPr>
          <w:b/>
          <w:color w:val="000000"/>
        </w:rPr>
      </w:pPr>
      <w:r>
        <w:rPr>
          <w:b/>
          <w:color w:val="000000"/>
        </w:rPr>
        <w:t>MIS Reports: -</w:t>
      </w:r>
    </w:p>
    <w:p w:rsidR="00626DA7">
      <w:pPr>
        <w:widowControl w:val="0"/>
        <w:numPr>
          <w:ilvl w:val="0"/>
          <w:numId w:val="2"/>
        </w:numPr>
        <w:pBdr>
          <w:top w:val="nil"/>
          <w:left w:val="nil"/>
          <w:bottom w:val="nil"/>
          <w:right w:val="nil"/>
          <w:between w:val="nil"/>
        </w:pBdr>
        <w:spacing w:before="121" w:after="0" w:line="240" w:lineRule="auto"/>
      </w:pPr>
      <w:r>
        <w:rPr>
          <w:color w:val="000000"/>
        </w:rPr>
        <w:t>Prepared Weekly &amp; Monthly Reports of existing &amp; New Joiners.</w:t>
      </w:r>
    </w:p>
    <w:p w:rsidR="00626DA7">
      <w:pPr>
        <w:widowControl w:val="0"/>
        <w:numPr>
          <w:ilvl w:val="0"/>
          <w:numId w:val="2"/>
        </w:numPr>
        <w:pBdr>
          <w:top w:val="nil"/>
          <w:left w:val="nil"/>
          <w:bottom w:val="nil"/>
          <w:right w:val="nil"/>
          <w:between w:val="nil"/>
        </w:pBdr>
        <w:spacing w:before="121" w:after="0" w:line="240" w:lineRule="auto"/>
      </w:pPr>
      <w:r>
        <w:rPr>
          <w:color w:val="000000"/>
        </w:rPr>
        <w:t>Collected the required documents, created the employee IDs for attendance, and completed the joining formalities of the new joiners.</w:t>
      </w:r>
    </w:p>
    <w:p w:rsidR="00626DA7">
      <w:pPr>
        <w:widowControl w:val="0"/>
        <w:numPr>
          <w:ilvl w:val="0"/>
          <w:numId w:val="2"/>
        </w:numPr>
        <w:pBdr>
          <w:top w:val="nil"/>
          <w:left w:val="nil"/>
          <w:bottom w:val="nil"/>
          <w:right w:val="nil"/>
          <w:between w:val="nil"/>
        </w:pBdr>
        <w:spacing w:before="121" w:after="0" w:line="240" w:lineRule="auto"/>
      </w:pPr>
      <w:r>
        <w:rPr>
          <w:color w:val="000000"/>
        </w:rPr>
        <w:t>Compliance, hiring tracker, attendance, leave, and OT reports.</w:t>
      </w:r>
    </w:p>
    <w:p w:rsidR="00626DA7">
      <w:pPr>
        <w:widowControl w:val="0"/>
        <w:numPr>
          <w:ilvl w:val="0"/>
          <w:numId w:val="2"/>
        </w:numPr>
        <w:pBdr>
          <w:top w:val="nil"/>
          <w:left w:val="nil"/>
          <w:bottom w:val="nil"/>
          <w:right w:val="nil"/>
          <w:between w:val="nil"/>
        </w:pBdr>
        <w:spacing w:before="121" w:after="0" w:line="240" w:lineRule="auto"/>
      </w:pPr>
      <w:r>
        <w:rPr>
          <w:color w:val="000000"/>
        </w:rPr>
        <w:t>Formulated the appraisal reports, hiring tracker, and exit documents of the employees.</w:t>
      </w:r>
    </w:p>
    <w:p w:rsidR="00626DA7">
      <w:pPr>
        <w:widowControl w:val="0"/>
        <w:numPr>
          <w:ilvl w:val="0"/>
          <w:numId w:val="2"/>
        </w:numPr>
        <w:pBdr>
          <w:top w:val="nil"/>
          <w:left w:val="nil"/>
          <w:bottom w:val="nil"/>
          <w:right w:val="nil"/>
          <w:between w:val="nil"/>
        </w:pBdr>
        <w:spacing w:before="121" w:after="0" w:line="240" w:lineRule="auto"/>
      </w:pPr>
      <w:r>
        <w:rPr>
          <w:color w:val="000000"/>
        </w:rPr>
        <w:t>Generated Weekly &amp; Monthly Zone wise transport Pick &amp; Drop reports and forwarded to the Transport &amp;Accounts Teams; validated the same with the Transport vendors for final billing.</w:t>
      </w:r>
    </w:p>
    <w:p w:rsidR="00626DA7">
      <w:pPr>
        <w:widowControl w:val="0"/>
        <w:numPr>
          <w:ilvl w:val="0"/>
          <w:numId w:val="2"/>
        </w:numPr>
        <w:pBdr>
          <w:top w:val="nil"/>
          <w:left w:val="nil"/>
          <w:bottom w:val="nil"/>
          <w:right w:val="nil"/>
          <w:between w:val="nil"/>
        </w:pBdr>
        <w:spacing w:before="121" w:after="0" w:line="240" w:lineRule="auto"/>
      </w:pPr>
      <w:r>
        <w:rPr>
          <w:color w:val="000000"/>
        </w:rPr>
        <w:t>Maintain employee database of Monthly and Yearly.</w:t>
      </w:r>
    </w:p>
    <w:p w:rsidR="00626DA7">
      <w:pPr>
        <w:widowControl w:val="0"/>
        <w:numPr>
          <w:ilvl w:val="0"/>
          <w:numId w:val="2"/>
        </w:numPr>
        <w:pBdr>
          <w:top w:val="nil"/>
          <w:left w:val="nil"/>
          <w:bottom w:val="nil"/>
          <w:right w:val="nil"/>
          <w:between w:val="nil"/>
        </w:pBdr>
        <w:spacing w:before="121" w:after="0" w:line="240" w:lineRule="auto"/>
      </w:pPr>
      <w:r>
        <w:rPr>
          <w:color w:val="000000"/>
        </w:rPr>
        <w:t>Maintain employee database thru Goggle sheet.</w:t>
      </w:r>
    </w:p>
    <w:p w:rsidR="00626DA7">
      <w:pPr>
        <w:widowControl w:val="0"/>
        <w:numPr>
          <w:ilvl w:val="0"/>
          <w:numId w:val="2"/>
        </w:numPr>
        <w:pBdr>
          <w:top w:val="nil"/>
          <w:left w:val="nil"/>
          <w:bottom w:val="nil"/>
          <w:right w:val="nil"/>
          <w:between w:val="nil"/>
        </w:pBdr>
        <w:spacing w:before="121" w:after="0" w:line="240" w:lineRule="auto"/>
      </w:pPr>
      <w:r>
        <w:rPr>
          <w:color w:val="000000"/>
        </w:rPr>
        <w:t>Maintain New Joining employee for Invoice.</w:t>
      </w:r>
    </w:p>
    <w:p w:rsidR="00626DA7">
      <w:pPr>
        <w:widowControl w:val="0"/>
        <w:numPr>
          <w:ilvl w:val="0"/>
          <w:numId w:val="2"/>
        </w:numPr>
        <w:pBdr>
          <w:top w:val="nil"/>
          <w:left w:val="nil"/>
          <w:bottom w:val="nil"/>
          <w:right w:val="nil"/>
          <w:between w:val="nil"/>
        </w:pBdr>
        <w:spacing w:before="121" w:after="0" w:line="240" w:lineRule="auto"/>
      </w:pPr>
      <w:r>
        <w:rPr>
          <w:color w:val="000000"/>
        </w:rPr>
        <w:t>I have knowledge of NAPS (National Apprenticeship Promotion scheme). (Government Project) for Staffing Prospers.</w:t>
      </w:r>
    </w:p>
    <w:p w:rsidR="00626DA7">
      <w:pPr>
        <w:widowControl w:val="0"/>
        <w:numPr>
          <w:ilvl w:val="0"/>
          <w:numId w:val="2"/>
        </w:numPr>
        <w:pBdr>
          <w:top w:val="nil"/>
          <w:left w:val="nil"/>
          <w:bottom w:val="nil"/>
          <w:right w:val="nil"/>
          <w:between w:val="nil"/>
        </w:pBdr>
        <w:spacing w:before="121" w:after="0" w:line="240" w:lineRule="auto"/>
      </w:pPr>
      <w:r>
        <w:rPr>
          <w:color w:val="000000"/>
        </w:rPr>
        <w:t xml:space="preserve"> Registration and contracts Generate in NAPS.</w:t>
      </w:r>
    </w:p>
    <w:p w:rsidR="00626DA7">
      <w:pPr>
        <w:widowControl w:val="0"/>
        <w:numPr>
          <w:ilvl w:val="0"/>
          <w:numId w:val="2"/>
        </w:numPr>
        <w:pBdr>
          <w:top w:val="nil"/>
          <w:left w:val="nil"/>
          <w:bottom w:val="nil"/>
          <w:right w:val="nil"/>
          <w:between w:val="nil"/>
        </w:pBdr>
        <w:spacing w:before="121" w:after="0" w:line="240" w:lineRule="auto"/>
      </w:pPr>
      <w:r>
        <w:rPr>
          <w:color w:val="000000"/>
        </w:rPr>
        <w:t>I am handling team for NAPS Project.</w:t>
      </w:r>
    </w:p>
    <w:p w:rsidR="00626DA7">
      <w:pPr>
        <w:widowControl w:val="0"/>
        <w:numPr>
          <w:ilvl w:val="0"/>
          <w:numId w:val="2"/>
        </w:numPr>
        <w:pBdr>
          <w:top w:val="nil"/>
          <w:left w:val="nil"/>
          <w:bottom w:val="nil"/>
          <w:right w:val="nil"/>
          <w:between w:val="nil"/>
        </w:pBdr>
        <w:spacing w:before="121" w:after="0" w:line="240" w:lineRule="auto"/>
      </w:pPr>
      <w:r>
        <w:rPr>
          <w:color w:val="000000"/>
        </w:rPr>
        <w:t>Maintain the all MIS for NAPS Project.</w:t>
      </w:r>
    </w:p>
    <w:p w:rsidR="00626DA7">
      <w:pPr>
        <w:pStyle w:val="Heading1"/>
        <w:spacing w:before="130"/>
        <w:rPr>
          <w:b w:val="0"/>
          <w:sz w:val="24"/>
          <w:szCs w:val="24"/>
          <w:u w:val="single"/>
        </w:rPr>
      </w:pPr>
    </w:p>
    <w:p w:rsidR="00626DA7">
      <w:pPr>
        <w:pStyle w:val="Heading1"/>
        <w:spacing w:before="130"/>
        <w:rPr>
          <w:sz w:val="24"/>
          <w:szCs w:val="24"/>
        </w:rPr>
      </w:pPr>
      <w:r>
        <w:rPr>
          <w:sz w:val="24"/>
          <w:szCs w:val="24"/>
        </w:rPr>
        <w:t xml:space="preserve">  </w:t>
      </w:r>
      <w:r>
        <w:rPr>
          <w:sz w:val="24"/>
          <w:szCs w:val="24"/>
          <w:u w:val="single"/>
        </w:rPr>
        <w:t>Secure E Solutions Pvt Ltd.</w:t>
      </w:r>
      <w:r>
        <w:rPr>
          <w:sz w:val="24"/>
          <w:szCs w:val="24"/>
        </w:rPr>
        <w:t xml:space="preserve">                                                                                                                                         </w:t>
      </w:r>
    </w:p>
    <w:p w:rsidR="00626DA7">
      <w:pPr>
        <w:spacing w:before="121"/>
        <w:rPr>
          <w:b/>
          <w:sz w:val="24"/>
          <w:szCs w:val="24"/>
          <w:u w:val="single"/>
        </w:rPr>
      </w:pPr>
      <w:r>
        <w:rPr>
          <w:b/>
          <w:sz w:val="24"/>
          <w:szCs w:val="24"/>
        </w:rPr>
        <w:t xml:space="preserve">  </w:t>
      </w:r>
      <w:r>
        <w:rPr>
          <w:b/>
          <w:sz w:val="24"/>
          <w:szCs w:val="24"/>
          <w:u w:val="single"/>
        </w:rPr>
        <w:t>Junior MIS Executive</w:t>
      </w:r>
    </w:p>
    <w:p w:rsidR="00626DA7">
      <w:pPr>
        <w:spacing w:before="121"/>
        <w:rPr>
          <w:b/>
        </w:rPr>
      </w:pPr>
      <w:r>
        <w:rPr>
          <w:b/>
          <w:sz w:val="24"/>
          <w:szCs w:val="24"/>
        </w:rPr>
        <w:t xml:space="preserve">  </w:t>
      </w:r>
      <w:r>
        <w:rPr>
          <w:b/>
          <w:sz w:val="24"/>
          <w:szCs w:val="24"/>
          <w:u w:val="single"/>
        </w:rPr>
        <w:t>Job Responsibilities</w:t>
      </w:r>
      <w:r>
        <w:rPr>
          <w:b/>
        </w:rPr>
        <w:t>.</w:t>
      </w:r>
    </w:p>
    <w:p w:rsidR="00626DA7">
      <w:pPr>
        <w:widowControl w:val="0"/>
        <w:numPr>
          <w:ilvl w:val="0"/>
          <w:numId w:val="1"/>
        </w:numPr>
        <w:pBdr>
          <w:top w:val="nil"/>
          <w:left w:val="nil"/>
          <w:bottom w:val="nil"/>
          <w:right w:val="nil"/>
          <w:between w:val="nil"/>
        </w:pBdr>
        <w:spacing w:after="0" w:line="240" w:lineRule="auto"/>
        <w:rPr>
          <w:b/>
          <w:color w:val="000000"/>
        </w:rPr>
      </w:pPr>
      <w:r>
        <w:rPr>
          <w:color w:val="000000"/>
        </w:rPr>
        <w:t>Handling online E-mail Operations of Company.</w:t>
      </w:r>
    </w:p>
    <w:p w:rsidR="00626DA7">
      <w:pPr>
        <w:widowControl w:val="0"/>
        <w:numPr>
          <w:ilvl w:val="0"/>
          <w:numId w:val="1"/>
        </w:numPr>
        <w:pBdr>
          <w:top w:val="nil"/>
          <w:left w:val="nil"/>
          <w:bottom w:val="nil"/>
          <w:right w:val="nil"/>
          <w:between w:val="nil"/>
        </w:pBdr>
        <w:spacing w:after="0" w:line="240" w:lineRule="auto"/>
        <w:rPr>
          <w:b/>
          <w:color w:val="000000"/>
        </w:rPr>
      </w:pPr>
      <w:r>
        <w:rPr>
          <w:color w:val="000000"/>
        </w:rPr>
        <w:t>Handling Customer Queries through Email &amp; Phone calls.</w:t>
      </w:r>
    </w:p>
    <w:p w:rsidR="00626DA7">
      <w:pPr>
        <w:widowControl w:val="0"/>
        <w:numPr>
          <w:ilvl w:val="0"/>
          <w:numId w:val="1"/>
        </w:numPr>
        <w:pBdr>
          <w:top w:val="nil"/>
          <w:left w:val="nil"/>
          <w:bottom w:val="nil"/>
          <w:right w:val="nil"/>
          <w:between w:val="nil"/>
        </w:pBdr>
        <w:spacing w:after="0" w:line="240" w:lineRule="auto"/>
        <w:rPr>
          <w:b/>
          <w:color w:val="000000"/>
        </w:rPr>
      </w:pPr>
      <w:r>
        <w:rPr>
          <w:color w:val="000000"/>
        </w:rPr>
        <w:t>Quotation share with Party (As per Party’s requirement.)</w:t>
      </w:r>
    </w:p>
    <w:p w:rsidR="00626DA7">
      <w:pPr>
        <w:widowControl w:val="0"/>
        <w:numPr>
          <w:ilvl w:val="0"/>
          <w:numId w:val="1"/>
        </w:numPr>
        <w:pBdr>
          <w:top w:val="nil"/>
          <w:left w:val="nil"/>
          <w:bottom w:val="nil"/>
          <w:right w:val="nil"/>
          <w:between w:val="nil"/>
        </w:pBdr>
        <w:spacing w:after="0" w:line="240" w:lineRule="auto"/>
        <w:rPr>
          <w:b/>
          <w:color w:val="000000"/>
        </w:rPr>
      </w:pPr>
      <w:r>
        <w:rPr>
          <w:b/>
          <w:color w:val="000000"/>
        </w:rPr>
        <w:t>MIS Reports: -</w:t>
      </w:r>
    </w:p>
    <w:p w:rsidR="00626DA7">
      <w:pPr>
        <w:pBdr>
          <w:top w:val="nil"/>
          <w:left w:val="nil"/>
          <w:bottom w:val="nil"/>
          <w:right w:val="nil"/>
          <w:between w:val="nil"/>
        </w:pBdr>
        <w:spacing w:after="0"/>
        <w:ind w:left="720"/>
        <w:rPr>
          <w:b/>
          <w:color w:val="000000"/>
        </w:rPr>
      </w:pPr>
      <w:r>
        <w:rPr>
          <w:color w:val="000000"/>
        </w:rPr>
        <w:t>Implement and analysis data to create daily, weekly, monthly, and quarterly reports</w:t>
      </w:r>
    </w:p>
    <w:p w:rsidR="00626DA7">
      <w:pPr>
        <w:widowControl w:val="0"/>
        <w:numPr>
          <w:ilvl w:val="0"/>
          <w:numId w:val="1"/>
        </w:numPr>
        <w:pBdr>
          <w:top w:val="nil"/>
          <w:left w:val="nil"/>
          <w:bottom w:val="nil"/>
          <w:right w:val="nil"/>
          <w:between w:val="nil"/>
        </w:pBdr>
        <w:spacing w:after="0" w:line="240" w:lineRule="auto"/>
      </w:pPr>
      <w:r>
        <w:rPr>
          <w:b/>
          <w:color w:val="000000"/>
        </w:rPr>
        <w:t xml:space="preserve">Daily: - </w:t>
      </w:r>
      <w:r>
        <w:rPr>
          <w:color w:val="000000"/>
        </w:rPr>
        <w:t>Daily Report Quotation report, Weekly Report, Quotation sheet Maintain, License Sheet Maintain.</w:t>
      </w:r>
    </w:p>
    <w:p w:rsidR="00626DA7">
      <w:pPr>
        <w:widowControl w:val="0"/>
        <w:numPr>
          <w:ilvl w:val="0"/>
          <w:numId w:val="1"/>
        </w:numPr>
        <w:pBdr>
          <w:top w:val="nil"/>
          <w:left w:val="nil"/>
          <w:bottom w:val="nil"/>
          <w:right w:val="nil"/>
          <w:between w:val="nil"/>
        </w:pBdr>
        <w:spacing w:after="0" w:line="240" w:lineRule="auto"/>
      </w:pPr>
      <w:r>
        <w:rPr>
          <w:b/>
          <w:color w:val="000000"/>
        </w:rPr>
        <w:t>Monthly: -</w:t>
      </w:r>
      <w:r>
        <w:rPr>
          <w:color w:val="000000"/>
        </w:rPr>
        <w:t xml:space="preserve"> Quotation Report, Order closing Value, Order Due Value, and Reporting   end Month, </w:t>
      </w:r>
    </w:p>
    <w:p w:rsidR="00626DA7">
      <w:pPr>
        <w:widowControl w:val="0"/>
        <w:numPr>
          <w:ilvl w:val="0"/>
          <w:numId w:val="1"/>
        </w:numPr>
        <w:pBdr>
          <w:top w:val="nil"/>
          <w:left w:val="nil"/>
          <w:bottom w:val="nil"/>
          <w:right w:val="nil"/>
          <w:between w:val="nil"/>
        </w:pBdr>
        <w:spacing w:after="0" w:line="240" w:lineRule="auto"/>
        <w:rPr>
          <w:b/>
          <w:color w:val="000000"/>
        </w:rPr>
      </w:pPr>
      <w:r>
        <w:rPr>
          <w:b/>
          <w:color w:val="000000"/>
        </w:rPr>
        <w:t>Yearly: -</w:t>
      </w:r>
      <w:r>
        <w:rPr>
          <w:color w:val="000000"/>
        </w:rPr>
        <w:t xml:space="preserve">   Order Sheet Maintain, sales order Reporting on Pivot Tables</w:t>
      </w:r>
    </w:p>
    <w:p w:rsidR="00626DA7">
      <w:pPr>
        <w:numPr>
          <w:ilvl w:val="0"/>
          <w:numId w:val="1"/>
        </w:numPr>
        <w:spacing w:after="0" w:line="240" w:lineRule="auto"/>
        <w:rPr>
          <w:color w:val="000000"/>
        </w:rPr>
      </w:pPr>
      <w:r>
        <w:rPr>
          <w:color w:val="000000"/>
        </w:rPr>
        <w:t>Sent report to Manager on daily basis and as per need.</w:t>
      </w:r>
    </w:p>
    <w:p w:rsidR="00626DA7">
      <w:pPr>
        <w:numPr>
          <w:ilvl w:val="0"/>
          <w:numId w:val="1"/>
        </w:numPr>
        <w:spacing w:after="0" w:line="240" w:lineRule="auto"/>
        <w:rPr>
          <w:color w:val="000000"/>
        </w:rPr>
      </w:pPr>
      <w:r>
        <w:rPr>
          <w:color w:val="000000"/>
        </w:rPr>
        <w:t>Prepare Report on excel using different reporting tools and formulas.</w:t>
      </w:r>
    </w:p>
    <w:p w:rsidR="00626DA7">
      <w:pPr>
        <w:numPr>
          <w:ilvl w:val="0"/>
          <w:numId w:val="1"/>
        </w:numPr>
        <w:spacing w:after="0" w:line="240" w:lineRule="auto"/>
        <w:rPr>
          <w:color w:val="000000"/>
        </w:rPr>
      </w:pPr>
      <w:r>
        <w:rPr>
          <w:color w:val="000000"/>
        </w:rPr>
        <w:t>Report generation thru Pivot Table and Pivot Chart.</w:t>
      </w:r>
    </w:p>
    <w:p w:rsidR="00626DA7">
      <w:pPr>
        <w:numPr>
          <w:ilvl w:val="0"/>
          <w:numId w:val="1"/>
        </w:numPr>
        <w:spacing w:after="0" w:line="240" w:lineRule="auto"/>
        <w:rPr>
          <w:color w:val="000000"/>
        </w:rPr>
      </w:pPr>
      <w:r>
        <w:rPr>
          <w:color w:val="000000"/>
        </w:rPr>
        <w:t>Coordinate with billing Team for Invoice.</w:t>
      </w:r>
    </w:p>
    <w:p w:rsidR="00626DA7">
      <w:pPr>
        <w:numPr>
          <w:ilvl w:val="0"/>
          <w:numId w:val="1"/>
        </w:numPr>
        <w:spacing w:after="0" w:line="240" w:lineRule="auto"/>
        <w:rPr>
          <w:color w:val="000000"/>
        </w:rPr>
      </w:pPr>
      <w:r>
        <w:rPr>
          <w:color w:val="000000"/>
        </w:rPr>
        <w:t>PO check from Agreed price to PO price.</w:t>
      </w:r>
    </w:p>
    <w:p w:rsidR="00626DA7">
      <w:pPr>
        <w:widowControl w:val="0"/>
        <w:numPr>
          <w:ilvl w:val="0"/>
          <w:numId w:val="1"/>
        </w:numPr>
        <w:pBdr>
          <w:top w:val="nil"/>
          <w:left w:val="nil"/>
          <w:bottom w:val="nil"/>
          <w:right w:val="nil"/>
          <w:between w:val="nil"/>
        </w:pBdr>
        <w:spacing w:after="0" w:line="240" w:lineRule="auto"/>
        <w:rPr>
          <w:b/>
          <w:color w:val="000000"/>
        </w:rPr>
      </w:pPr>
      <w:r>
        <w:rPr>
          <w:color w:val="000000"/>
        </w:rPr>
        <w:t>Purchase order maintain on Excel sheet.</w:t>
      </w:r>
    </w:p>
    <w:p w:rsidR="00626DA7">
      <w:pPr>
        <w:widowControl w:val="0"/>
        <w:numPr>
          <w:ilvl w:val="0"/>
          <w:numId w:val="1"/>
        </w:numPr>
        <w:pBdr>
          <w:top w:val="nil"/>
          <w:left w:val="nil"/>
          <w:bottom w:val="nil"/>
          <w:right w:val="nil"/>
          <w:between w:val="nil"/>
        </w:pBdr>
        <w:spacing w:after="0" w:line="240" w:lineRule="auto"/>
        <w:rPr>
          <w:b/>
          <w:color w:val="000000"/>
        </w:rPr>
      </w:pPr>
      <w:r>
        <w:rPr>
          <w:color w:val="000000"/>
        </w:rPr>
        <w:t>License Sheet Update on daily basis.</w:t>
      </w:r>
    </w:p>
    <w:p w:rsidR="00626DA7">
      <w:pPr>
        <w:numPr>
          <w:ilvl w:val="0"/>
          <w:numId w:val="1"/>
        </w:numPr>
        <w:pBdr>
          <w:top w:val="nil"/>
          <w:left w:val="nil"/>
          <w:bottom w:val="nil"/>
          <w:right w:val="nil"/>
          <w:between w:val="nil"/>
        </w:pBdr>
        <w:spacing w:after="0" w:line="240" w:lineRule="auto"/>
        <w:rPr>
          <w:color w:val="000000"/>
        </w:rPr>
      </w:pPr>
      <w:r>
        <w:rPr>
          <w:color w:val="000000"/>
        </w:rPr>
        <w:t>Sales data Received form billing team then plot to Google sheet.</w:t>
      </w:r>
    </w:p>
    <w:p w:rsidR="00626DA7">
      <w:pPr>
        <w:widowControl w:val="0"/>
        <w:numPr>
          <w:ilvl w:val="0"/>
          <w:numId w:val="1"/>
        </w:numPr>
        <w:pBdr>
          <w:top w:val="nil"/>
          <w:left w:val="nil"/>
          <w:bottom w:val="nil"/>
          <w:right w:val="nil"/>
          <w:between w:val="nil"/>
        </w:pBdr>
        <w:spacing w:after="0" w:line="240" w:lineRule="auto"/>
        <w:rPr>
          <w:b/>
          <w:color w:val="000000"/>
        </w:rPr>
      </w:pPr>
      <w:r>
        <w:rPr>
          <w:color w:val="000000"/>
        </w:rPr>
        <w:t>Reconciliation of Stock.</w:t>
      </w:r>
    </w:p>
    <w:p w:rsidR="00626DA7">
      <w:pPr>
        <w:jc w:val="both"/>
        <w:rPr>
          <w:b/>
        </w:rPr>
      </w:pPr>
    </w:p>
    <w:p w:rsidR="00626DA7">
      <w:pPr>
        <w:spacing w:before="32"/>
        <w:jc w:val="both"/>
        <w:rPr>
          <w:rFonts w:ascii="Arial" w:eastAsia="Arial" w:hAnsi="Arial" w:cs="Arial"/>
          <w:b/>
          <w:u w:val="single"/>
        </w:rPr>
      </w:pPr>
      <w:r>
        <w:rPr>
          <w:b/>
        </w:rPr>
        <w:t xml:space="preserve">  </w:t>
      </w:r>
      <w:r>
        <w:rPr>
          <w:rFonts w:ascii="Arial" w:eastAsia="Arial" w:hAnsi="Arial" w:cs="Arial"/>
          <w:b/>
          <w:u w:val="single"/>
        </w:rPr>
        <w:t>Innozant Technologies Pvt Ltd</w:t>
      </w:r>
    </w:p>
    <w:p w:rsidR="00626DA7">
      <w:pPr>
        <w:spacing w:before="32"/>
        <w:ind w:left="140"/>
        <w:jc w:val="both"/>
        <w:rPr>
          <w:rFonts w:ascii="Arial" w:eastAsia="Arial" w:hAnsi="Arial" w:cs="Arial"/>
          <w:b/>
        </w:rPr>
      </w:pPr>
      <w:r>
        <w:rPr>
          <w:rFonts w:ascii="Arial" w:eastAsia="Arial" w:hAnsi="Arial" w:cs="Arial"/>
          <w:b/>
        </w:rPr>
        <w:t>Roles: MIS Trainee</w:t>
      </w:r>
    </w:p>
    <w:p w:rsidR="00626DA7">
      <w:pPr>
        <w:pStyle w:val="Heading2"/>
        <w:spacing w:before="3"/>
      </w:pPr>
      <w:r>
        <w:t>Responsibilities: -</w:t>
      </w:r>
    </w:p>
    <w:p w:rsidR="00626DA7">
      <w:pPr>
        <w:widowControl w:val="0"/>
        <w:pBdr>
          <w:top w:val="nil"/>
          <w:left w:val="nil"/>
          <w:bottom w:val="nil"/>
          <w:right w:val="nil"/>
          <w:between w:val="nil"/>
        </w:pBdr>
        <w:spacing w:before="5" w:after="0" w:line="253" w:lineRule="auto"/>
        <w:ind w:left="1194" w:right="22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MIS reporting by using MS Excel at Operational level. Preparation of various </w:t>
      </w:r>
      <w:r>
        <w:rPr>
          <w:rFonts w:ascii="Times New Roman" w:eastAsia="Times New Roman" w:hAnsi="Times New Roman" w:cs="Times New Roman"/>
          <w:b/>
          <w:color w:val="000000"/>
          <w:sz w:val="21"/>
          <w:szCs w:val="21"/>
        </w:rPr>
        <w:t xml:space="preserve">MIS </w:t>
      </w:r>
      <w:r>
        <w:rPr>
          <w:rFonts w:ascii="Times New Roman" w:eastAsia="Times New Roman" w:hAnsi="Times New Roman" w:cs="Times New Roman"/>
          <w:color w:val="000000"/>
          <w:sz w:val="21"/>
          <w:szCs w:val="21"/>
        </w:rPr>
        <w:t xml:space="preserve">reports. </w:t>
      </w:r>
      <w:r>
        <w:rPr>
          <w:rFonts w:ascii="Times New Roman" w:eastAsia="Times New Roman" w:hAnsi="Times New Roman" w:cs="Times New Roman"/>
          <w:color w:val="000000"/>
          <w:sz w:val="21"/>
          <w:szCs w:val="21"/>
        </w:rPr>
        <w:t>Preparing MIS on Daily / Weekly &amp; monthly Basis.</w:t>
      </w:r>
      <w:r>
        <w:rPr>
          <w:noProof/>
        </w:rPr>
        <mc:AlternateContent>
          <mc:Choice Requires="wpg">
            <w:drawing>
              <wp:anchor distT="0" distB="0" distL="0" distR="0" simplePos="0" relativeHeight="251660288" behindDoc="0" locked="0" layoutInCell="1" allowOverlap="1">
                <wp:simplePos x="0" y="0"/>
                <wp:positionH relativeFrom="column">
                  <wp:posOffset>461177</wp:posOffset>
                </wp:positionH>
                <wp:positionV relativeFrom="paragraph">
                  <wp:posOffset>9387</wp:posOffset>
                </wp:positionV>
                <wp:extent cx="63609" cy="1118870"/>
                <wp:effectExtent l="0" t="0" r="0" b="5080"/>
                <wp:wrapNone/>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63609" cy="1118870"/>
                          <a:chOff x="2163" y="11"/>
                          <a:chExt cx="327" cy="1762"/>
                        </a:xfrm>
                      </wpg:grpSpPr>
                      <pic:pic xmlns:pic="http://schemas.openxmlformats.org/drawingml/2006/picture">
                        <pic:nvPicPr>
                          <pic:cNvPr id="2" name="Image"/>
                          <pic:cNvPicPr/>
                        </pic:nvPicPr>
                        <pic:blipFill>
                          <a:blip xmlns:r="http://schemas.openxmlformats.org/officeDocument/2006/relationships" r:embed="rId5" cstate="print"/>
                          <a:stretch>
                            <a:fillRect/>
                          </a:stretch>
                        </pic:blipFill>
                        <pic:spPr>
                          <a:xfrm>
                            <a:off x="2162" y="11"/>
                            <a:ext cx="327" cy="233"/>
                          </a:xfrm>
                          <a:prstGeom prst="rect">
                            <a:avLst/>
                          </a:prstGeom>
                          <a:ln>
                            <a:noFill/>
                          </a:ln>
                        </pic:spPr>
                      </pic:pic>
                      <pic:pic xmlns:pic="http://schemas.openxmlformats.org/drawingml/2006/picture">
                        <pic:nvPicPr>
                          <pic:cNvPr id="3" name="Image"/>
                          <pic:cNvPicPr/>
                        </pic:nvPicPr>
                        <pic:blipFill>
                          <a:blip xmlns:r="http://schemas.openxmlformats.org/officeDocument/2006/relationships" r:embed="rId5" cstate="print"/>
                          <a:stretch>
                            <a:fillRect/>
                          </a:stretch>
                        </pic:blipFill>
                        <pic:spPr>
                          <a:xfrm>
                            <a:off x="2162" y="268"/>
                            <a:ext cx="327" cy="233"/>
                          </a:xfrm>
                          <a:prstGeom prst="rect">
                            <a:avLst/>
                          </a:prstGeom>
                          <a:ln>
                            <a:noFill/>
                          </a:ln>
                        </pic:spPr>
                      </pic:pic>
                      <pic:pic xmlns:pic="http://schemas.openxmlformats.org/drawingml/2006/picture">
                        <pic:nvPicPr>
                          <pic:cNvPr id="4" name="Image"/>
                          <pic:cNvPicPr/>
                        </pic:nvPicPr>
                        <pic:blipFill>
                          <a:blip xmlns:r="http://schemas.openxmlformats.org/officeDocument/2006/relationships" r:embed="rId5" cstate="print"/>
                          <a:stretch>
                            <a:fillRect/>
                          </a:stretch>
                        </pic:blipFill>
                        <pic:spPr>
                          <a:xfrm>
                            <a:off x="2162" y="525"/>
                            <a:ext cx="327" cy="233"/>
                          </a:xfrm>
                          <a:prstGeom prst="rect">
                            <a:avLst/>
                          </a:prstGeom>
                          <a:ln>
                            <a:noFill/>
                          </a:ln>
                        </pic:spPr>
                      </pic:pic>
                      <pic:pic xmlns:pic="http://schemas.openxmlformats.org/drawingml/2006/picture">
                        <pic:nvPicPr>
                          <pic:cNvPr id="5" name="Image"/>
                          <pic:cNvPicPr/>
                        </pic:nvPicPr>
                        <pic:blipFill>
                          <a:blip xmlns:r="http://schemas.openxmlformats.org/officeDocument/2006/relationships" r:embed="rId5" cstate="print"/>
                          <a:stretch>
                            <a:fillRect/>
                          </a:stretch>
                        </pic:blipFill>
                        <pic:spPr>
                          <a:xfrm>
                            <a:off x="2162" y="781"/>
                            <a:ext cx="327" cy="233"/>
                          </a:xfrm>
                          <a:prstGeom prst="rect">
                            <a:avLst/>
                          </a:prstGeom>
                          <a:ln>
                            <a:noFill/>
                          </a:ln>
                        </pic:spPr>
                      </pic:pic>
                      <pic:pic xmlns:pic="http://schemas.openxmlformats.org/drawingml/2006/picture">
                        <pic:nvPicPr>
                          <pic:cNvPr id="6" name="Image"/>
                          <pic:cNvPicPr/>
                        </pic:nvPicPr>
                        <pic:blipFill>
                          <a:blip xmlns:r="http://schemas.openxmlformats.org/officeDocument/2006/relationships" r:embed="rId5" cstate="print"/>
                          <a:stretch>
                            <a:fillRect/>
                          </a:stretch>
                        </pic:blipFill>
                        <pic:spPr>
                          <a:xfrm>
                            <a:off x="2162" y="1041"/>
                            <a:ext cx="327" cy="233"/>
                          </a:xfrm>
                          <a:prstGeom prst="rect">
                            <a:avLst/>
                          </a:prstGeom>
                          <a:ln>
                            <a:noFill/>
                          </a:ln>
                        </pic:spPr>
                      </pic:pic>
                      <pic:pic xmlns:pic="http://schemas.openxmlformats.org/drawingml/2006/picture">
                        <pic:nvPicPr>
                          <pic:cNvPr id="7" name="Image"/>
                          <pic:cNvPicPr/>
                        </pic:nvPicPr>
                        <pic:blipFill>
                          <a:blip xmlns:r="http://schemas.openxmlformats.org/officeDocument/2006/relationships" r:embed="rId5" cstate="print"/>
                          <a:stretch>
                            <a:fillRect/>
                          </a:stretch>
                        </pic:blipFill>
                        <pic:spPr>
                          <a:xfrm>
                            <a:off x="2162" y="1295"/>
                            <a:ext cx="327" cy="233"/>
                          </a:xfrm>
                          <a:prstGeom prst="rect">
                            <a:avLst/>
                          </a:prstGeom>
                          <a:ln>
                            <a:noFill/>
                          </a:ln>
                        </pic:spPr>
                      </pic:pic>
                      <pic:pic xmlns:pic="http://schemas.openxmlformats.org/drawingml/2006/picture">
                        <pic:nvPicPr>
                          <pic:cNvPr id="8" name="Image"/>
                          <pic:cNvPicPr/>
                        </pic:nvPicPr>
                        <pic:blipFill>
                          <a:blip xmlns:r="http://schemas.openxmlformats.org/officeDocument/2006/relationships" r:embed="rId5" cstate="print"/>
                          <a:stretch>
                            <a:fillRect/>
                          </a:stretch>
                        </pic:blipFill>
                        <pic:spPr>
                          <a:xfrm>
                            <a:off x="2162" y="1540"/>
                            <a:ext cx="327" cy="233"/>
                          </a:xfrm>
                          <a:prstGeom prst="rect">
                            <a:avLst/>
                          </a:prstGeom>
                          <a:ln>
                            <a:noFill/>
                          </a:ln>
                        </pic:spPr>
                      </pic:pic>
                    </wpg:wgp>
                  </a:graphicData>
                </a:graphic>
              </wp:anchor>
            </w:drawing>
          </mc:Choice>
          <mc:Fallback>
            <w:drawing>
              <wp:anchor distT="0" distB="0" distL="0" distR="0" simplePos="0" relativeHeight="251658240" behindDoc="0" locked="0" layoutInCell="1" allowOverlap="1">
                <wp:simplePos x="0" y="0"/>
                <wp:positionH relativeFrom="column">
                  <wp:posOffset>461177</wp:posOffset>
                </wp:positionH>
                <wp:positionV relativeFrom="paragraph">
                  <wp:posOffset>9387</wp:posOffset>
                </wp:positionV>
                <wp:extent cx="63609" cy="1123950"/>
                <wp:effectExtent l="0" t="0" r="0" b="0"/>
                <wp:wrapNone/>
                <wp:docPr id="543643773" name="image8.png"/>
                <wp:cNvGraphicFramePr/>
                <a:graphic xmlns:a="http://schemas.openxmlformats.org/drawingml/2006/main">
                  <a:graphicData uri="http://schemas.openxmlformats.org/drawingml/2006/picture">
                    <pic:pic xmlns:pic="http://schemas.openxmlformats.org/drawingml/2006/picture">
                      <pic:nvPicPr>
                        <pic:cNvPr id="826542883" name="image8.png"/>
                        <pic:cNvPicPr/>
                      </pic:nvPicPr>
                      <pic:blipFill>
                        <a:blip xmlns:r="http://schemas.openxmlformats.org/officeDocument/2006/relationships" r:embed="rId6"/>
                        <a:stretch>
                          <a:fillRect/>
                        </a:stretch>
                      </pic:blipFill>
                      <pic:spPr>
                        <a:xfrm>
                          <a:off x="0" y="0"/>
                          <a:ext cx="63609" cy="1123950"/>
                        </a:xfrm>
                        <a:prstGeom prst="rect">
                          <a:avLst/>
                        </a:prstGeom>
                      </pic:spPr>
                    </pic:pic>
                  </a:graphicData>
                </a:graphic>
              </wp:anchor>
            </w:drawing>
          </mc:Fallback>
        </mc:AlternateContent>
      </w:r>
    </w:p>
    <w:p w:rsidR="00626DA7">
      <w:pPr>
        <w:widowControl w:val="0"/>
        <w:pBdr>
          <w:top w:val="nil"/>
          <w:left w:val="nil"/>
          <w:bottom w:val="nil"/>
          <w:right w:val="nil"/>
          <w:between w:val="nil"/>
        </w:pBdr>
        <w:spacing w:before="2" w:after="0" w:line="256" w:lineRule="auto"/>
        <w:ind w:left="1194" w:right="1019"/>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Generating &amp; maintaining day to day MIS Data and updating the management. Implement and analysis data to create daily, weekly, monthly, and quarterly reports. Dedicated to finishing projects by or even before the set deadline.</w:t>
      </w:r>
    </w:p>
    <w:p w:rsidR="00626DA7">
      <w:pPr>
        <w:widowControl w:val="0"/>
        <w:pBdr>
          <w:top w:val="nil"/>
          <w:left w:val="nil"/>
          <w:bottom w:val="nil"/>
          <w:right w:val="nil"/>
          <w:between w:val="nil"/>
        </w:pBdr>
        <w:spacing w:after="0" w:line="237" w:lineRule="auto"/>
        <w:ind w:left="119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Managing all MIS activity of the process</w:t>
      </w:r>
    </w:p>
    <w:p w:rsidR="00626DA7">
      <w:pPr>
        <w:widowControl w:val="0"/>
        <w:pBdr>
          <w:top w:val="nil"/>
          <w:left w:val="nil"/>
          <w:bottom w:val="nil"/>
          <w:right w:val="nil"/>
          <w:between w:val="nil"/>
        </w:pBdr>
        <w:spacing w:before="3" w:after="0" w:line="240" w:lineRule="auto"/>
        <w:ind w:left="119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Ability to work independently with minimum directions and transition process.</w:t>
      </w:r>
    </w:p>
    <w:p w:rsidR="00626DA7">
      <w:pPr>
        <w:spacing w:after="0" w:line="240" w:lineRule="auto"/>
      </w:pPr>
    </w:p>
    <w:p w:rsidR="00626DA7">
      <w:pPr>
        <w:spacing w:after="0" w:line="240" w:lineRule="auto"/>
      </w:pPr>
    </w:p>
    <w:p w:rsidR="00626DA7">
      <w:pPr>
        <w:spacing w:after="0" w:line="240" w:lineRule="auto"/>
      </w:pPr>
    </w:p>
    <w:p w:rsidR="00626DA7">
      <w:pPr>
        <w:spacing w:after="0" w:line="240" w:lineRule="auto"/>
        <w:rPr>
          <w:rFonts w:ascii="Cambria" w:eastAsia="Cambria" w:hAnsi="Cambria" w:cs="Cambria"/>
          <w:b/>
          <w:i/>
        </w:rPr>
      </w:pPr>
      <w:r>
        <w:rPr>
          <w:rFonts w:ascii="Cambria" w:eastAsia="Cambria" w:hAnsi="Cambria" w:cs="Cambria"/>
          <w:b/>
          <w:i/>
        </w:rPr>
        <w:t>Education:</w:t>
      </w:r>
    </w:p>
    <w:p w:rsidR="00626DA7">
      <w:pPr>
        <w:spacing w:before="19" w:after="120" w:line="240" w:lineRule="auto"/>
        <w:rPr>
          <w:rFonts w:ascii="Cambria" w:eastAsia="Cambria" w:hAnsi="Cambria" w:cs="Cambria"/>
        </w:rPr>
      </w:pPr>
    </w:p>
    <w:tbl>
      <w:tblPr>
        <w:tblStyle w:val="a1"/>
        <w:tblW w:w="9501" w:type="dxa"/>
        <w:tblInd w:w="93" w:type="dxa"/>
        <w:tblLayout w:type="fixed"/>
        <w:tblLook w:val="0400"/>
      </w:tblPr>
      <w:tblGrid>
        <w:gridCol w:w="1917"/>
        <w:gridCol w:w="3418"/>
        <w:gridCol w:w="2264"/>
        <w:gridCol w:w="1902"/>
      </w:tblGrid>
      <w:tr>
        <w:tblPrEx>
          <w:tblW w:w="9501" w:type="dxa"/>
          <w:tblInd w:w="93" w:type="dxa"/>
          <w:tblLayout w:type="fixed"/>
          <w:tblLook w:val="0400"/>
        </w:tblPrEx>
        <w:trPr>
          <w:trHeight w:val="182"/>
        </w:trPr>
        <w:tc>
          <w:tcPr>
            <w:tcW w:w="1917"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26DA7">
            <w:pPr>
              <w:rPr>
                <w:rFonts w:ascii="Calibri" w:eastAsia="Calibri" w:hAnsi="Calibri" w:cs="Calibri"/>
                <w:b/>
                <w:color w:val="000000"/>
              </w:rPr>
            </w:pPr>
            <w:r>
              <w:rPr>
                <w:rFonts w:ascii="Calibri" w:eastAsia="Calibri" w:hAnsi="Calibri" w:cs="Calibri"/>
                <w:b/>
                <w:color w:val="000000"/>
              </w:rPr>
              <w:t>Degree/course</w:t>
            </w:r>
          </w:p>
        </w:tc>
        <w:tc>
          <w:tcPr>
            <w:tcW w:w="3418" w:type="dxa"/>
            <w:tcBorders>
              <w:top w:val="single" w:sz="4" w:space="0" w:color="000000"/>
              <w:left w:val="nil"/>
              <w:bottom w:val="single" w:sz="4" w:space="0" w:color="000000"/>
              <w:right w:val="single" w:sz="4" w:space="0" w:color="000000"/>
            </w:tcBorders>
            <w:shd w:val="clear" w:color="auto" w:fill="A6A6A6"/>
            <w:vAlign w:val="center"/>
          </w:tcPr>
          <w:p w:rsidR="00626DA7">
            <w:pPr>
              <w:rPr>
                <w:rFonts w:ascii="Calibri" w:eastAsia="Calibri" w:hAnsi="Calibri" w:cs="Calibri"/>
                <w:b/>
                <w:color w:val="000000"/>
              </w:rPr>
            </w:pPr>
            <w:r>
              <w:rPr>
                <w:rFonts w:ascii="Calibri" w:eastAsia="Calibri" w:hAnsi="Calibri" w:cs="Calibri"/>
                <w:b/>
                <w:color w:val="000000"/>
              </w:rPr>
              <w:t>College</w:t>
            </w:r>
          </w:p>
        </w:tc>
        <w:tc>
          <w:tcPr>
            <w:tcW w:w="2264" w:type="dxa"/>
            <w:tcBorders>
              <w:top w:val="single" w:sz="4" w:space="0" w:color="000000"/>
              <w:left w:val="nil"/>
              <w:bottom w:val="single" w:sz="4" w:space="0" w:color="000000"/>
              <w:right w:val="single" w:sz="4" w:space="0" w:color="000000"/>
            </w:tcBorders>
            <w:shd w:val="clear" w:color="auto" w:fill="A6A6A6"/>
            <w:vAlign w:val="center"/>
          </w:tcPr>
          <w:p w:rsidR="00626DA7">
            <w:pPr>
              <w:rPr>
                <w:rFonts w:ascii="Calibri" w:eastAsia="Calibri" w:hAnsi="Calibri" w:cs="Calibri"/>
                <w:b/>
                <w:color w:val="000000"/>
              </w:rPr>
            </w:pPr>
            <w:r>
              <w:rPr>
                <w:rFonts w:ascii="Calibri" w:eastAsia="Calibri" w:hAnsi="Calibri" w:cs="Calibri"/>
                <w:b/>
                <w:color w:val="000000"/>
              </w:rPr>
              <w:t xml:space="preserve">University / Board </w:t>
            </w:r>
          </w:p>
        </w:tc>
        <w:tc>
          <w:tcPr>
            <w:tcW w:w="1902" w:type="dxa"/>
            <w:tcBorders>
              <w:top w:val="single" w:sz="4" w:space="0" w:color="000000"/>
              <w:left w:val="nil"/>
              <w:bottom w:val="single" w:sz="4" w:space="0" w:color="000000"/>
              <w:right w:val="single" w:sz="4" w:space="0" w:color="000000"/>
            </w:tcBorders>
            <w:shd w:val="clear" w:color="auto" w:fill="A6A6A6"/>
            <w:vAlign w:val="center"/>
          </w:tcPr>
          <w:p w:rsidR="00626DA7">
            <w:pPr>
              <w:jc w:val="center"/>
              <w:rPr>
                <w:rFonts w:ascii="Calibri" w:eastAsia="Calibri" w:hAnsi="Calibri" w:cs="Calibri"/>
                <w:b/>
                <w:color w:val="000000"/>
              </w:rPr>
            </w:pPr>
            <w:r>
              <w:rPr>
                <w:rFonts w:ascii="Calibri" w:eastAsia="Calibri" w:hAnsi="Calibri" w:cs="Calibri"/>
                <w:b/>
                <w:color w:val="000000"/>
              </w:rPr>
              <w:t>Year of Study</w:t>
            </w:r>
          </w:p>
        </w:tc>
      </w:tr>
      <w:tr>
        <w:tblPrEx>
          <w:tblW w:w="9501" w:type="dxa"/>
          <w:tblInd w:w="93" w:type="dxa"/>
          <w:tblLayout w:type="fixed"/>
          <w:tblLook w:val="0400"/>
        </w:tblPrEx>
        <w:trPr>
          <w:trHeight w:val="364"/>
        </w:trPr>
        <w:tc>
          <w:tcPr>
            <w:tcW w:w="1917" w:type="dxa"/>
            <w:tcBorders>
              <w:top w:val="nil"/>
              <w:left w:val="single" w:sz="4" w:space="0" w:color="000000"/>
              <w:bottom w:val="single" w:sz="4" w:space="0" w:color="000000"/>
              <w:right w:val="single" w:sz="4" w:space="0" w:color="000000"/>
            </w:tcBorders>
            <w:shd w:val="clear" w:color="auto" w:fill="auto"/>
            <w:vAlign w:val="center"/>
          </w:tcPr>
          <w:p w:rsidR="00626DA7">
            <w:pPr>
              <w:rPr>
                <w:rFonts w:ascii="Calibri" w:eastAsia="Calibri" w:hAnsi="Calibri" w:cs="Calibri"/>
                <w:color w:val="000000"/>
              </w:rPr>
            </w:pPr>
            <w:r>
              <w:rPr>
                <w:rFonts w:ascii="Calibri" w:eastAsia="Calibri" w:hAnsi="Calibri" w:cs="Calibri"/>
                <w:color w:val="000000"/>
              </w:rPr>
              <w:t>Bachelor of Science(B.Sc.)</w:t>
            </w:r>
          </w:p>
        </w:tc>
        <w:tc>
          <w:tcPr>
            <w:tcW w:w="3418" w:type="dxa"/>
            <w:tcBorders>
              <w:top w:val="nil"/>
              <w:left w:val="nil"/>
              <w:bottom w:val="single" w:sz="4" w:space="0" w:color="000000"/>
              <w:right w:val="single" w:sz="4" w:space="0" w:color="000000"/>
            </w:tcBorders>
            <w:shd w:val="clear" w:color="auto" w:fill="auto"/>
            <w:vAlign w:val="center"/>
          </w:tcPr>
          <w:p w:rsidR="00626DA7">
            <w:pPr>
              <w:rPr>
                <w:rFonts w:ascii="Calibri" w:eastAsia="Calibri" w:hAnsi="Calibri" w:cs="Calibri"/>
                <w:color w:val="000000"/>
              </w:rPr>
            </w:pPr>
            <w:r>
              <w:rPr>
                <w:rFonts w:ascii="Calibri" w:eastAsia="Calibri" w:hAnsi="Calibri" w:cs="Calibri"/>
                <w:color w:val="000000"/>
              </w:rPr>
              <w:t>P D Mahila Degree College Fatehgarh, Farrukhabad</w:t>
            </w:r>
          </w:p>
        </w:tc>
        <w:tc>
          <w:tcPr>
            <w:tcW w:w="2264" w:type="dxa"/>
            <w:tcBorders>
              <w:top w:val="nil"/>
              <w:left w:val="nil"/>
              <w:bottom w:val="single" w:sz="4" w:space="0" w:color="000000"/>
              <w:right w:val="single" w:sz="4" w:space="0" w:color="000000"/>
            </w:tcBorders>
            <w:shd w:val="clear" w:color="auto" w:fill="auto"/>
            <w:vAlign w:val="center"/>
          </w:tcPr>
          <w:p w:rsidR="00626DA7">
            <w:pPr>
              <w:rPr>
                <w:rFonts w:ascii="Calibri" w:eastAsia="Calibri" w:hAnsi="Calibri" w:cs="Calibri"/>
                <w:color w:val="000000"/>
              </w:rPr>
            </w:pPr>
            <w:r>
              <w:rPr>
                <w:rFonts w:ascii="Calibri" w:eastAsia="Calibri" w:hAnsi="Calibri" w:cs="Calibri"/>
                <w:color w:val="000000"/>
              </w:rPr>
              <w:t>Kanpur university</w:t>
            </w:r>
          </w:p>
        </w:tc>
        <w:tc>
          <w:tcPr>
            <w:tcW w:w="1902" w:type="dxa"/>
            <w:tcBorders>
              <w:top w:val="nil"/>
              <w:left w:val="nil"/>
              <w:bottom w:val="single" w:sz="4" w:space="0" w:color="000000"/>
              <w:right w:val="single" w:sz="4" w:space="0" w:color="000000"/>
            </w:tcBorders>
            <w:shd w:val="clear" w:color="auto" w:fill="auto"/>
            <w:vAlign w:val="center"/>
          </w:tcPr>
          <w:p w:rsidR="00626DA7">
            <w:pPr>
              <w:jc w:val="center"/>
              <w:rPr>
                <w:rFonts w:ascii="Calibri" w:eastAsia="Calibri" w:hAnsi="Calibri" w:cs="Calibri"/>
                <w:color w:val="000000"/>
              </w:rPr>
            </w:pPr>
            <w:r>
              <w:rPr>
                <w:rFonts w:ascii="Calibri" w:eastAsia="Calibri" w:hAnsi="Calibri" w:cs="Calibri"/>
                <w:color w:val="000000"/>
              </w:rPr>
              <w:t>2015</w:t>
            </w:r>
          </w:p>
        </w:tc>
      </w:tr>
      <w:tr>
        <w:tblPrEx>
          <w:tblW w:w="9501" w:type="dxa"/>
          <w:tblInd w:w="93" w:type="dxa"/>
          <w:tblLayout w:type="fixed"/>
          <w:tblLook w:val="0400"/>
        </w:tblPrEx>
        <w:trPr>
          <w:trHeight w:val="364"/>
        </w:trPr>
        <w:tc>
          <w:tcPr>
            <w:tcW w:w="1917" w:type="dxa"/>
            <w:tcBorders>
              <w:top w:val="nil"/>
              <w:left w:val="single" w:sz="4" w:space="0" w:color="000000"/>
              <w:bottom w:val="single" w:sz="4" w:space="0" w:color="000000"/>
              <w:right w:val="single" w:sz="4" w:space="0" w:color="000000"/>
            </w:tcBorders>
            <w:shd w:val="clear" w:color="auto" w:fill="auto"/>
            <w:vAlign w:val="center"/>
          </w:tcPr>
          <w:p w:rsidR="00626DA7">
            <w:pPr>
              <w:rPr>
                <w:rFonts w:ascii="Calibri" w:eastAsia="Calibri" w:hAnsi="Calibri" w:cs="Calibri"/>
                <w:color w:val="000000"/>
                <w:sz w:val="28"/>
                <w:szCs w:val="28"/>
              </w:rPr>
            </w:pPr>
            <w:r>
              <w:rPr>
                <w:rFonts w:ascii="Calibri" w:eastAsia="Calibri" w:hAnsi="Calibri" w:cs="Calibri"/>
                <w:color w:val="000000"/>
                <w:sz w:val="28"/>
                <w:szCs w:val="28"/>
                <w:vertAlign w:val="superscript"/>
              </w:rPr>
              <w:t>12th</w:t>
            </w:r>
          </w:p>
        </w:tc>
        <w:tc>
          <w:tcPr>
            <w:tcW w:w="3418" w:type="dxa"/>
            <w:tcBorders>
              <w:top w:val="nil"/>
              <w:left w:val="nil"/>
              <w:bottom w:val="single" w:sz="4" w:space="0" w:color="000000"/>
              <w:right w:val="single" w:sz="4" w:space="0" w:color="000000"/>
            </w:tcBorders>
            <w:shd w:val="clear" w:color="auto" w:fill="auto"/>
            <w:vAlign w:val="center"/>
          </w:tcPr>
          <w:p w:rsidR="00626DA7">
            <w:pPr>
              <w:rPr>
                <w:rFonts w:ascii="Calibri" w:eastAsia="Calibri" w:hAnsi="Calibri" w:cs="Calibri"/>
                <w:color w:val="000000"/>
              </w:rPr>
            </w:pPr>
            <w:r>
              <w:rPr>
                <w:rFonts w:ascii="Calibri" w:eastAsia="Calibri" w:hAnsi="Calibri" w:cs="Calibri"/>
                <w:color w:val="000000"/>
              </w:rPr>
              <w:t>Govt Girls Inter College, Farrukhabad</w:t>
            </w:r>
          </w:p>
        </w:tc>
        <w:tc>
          <w:tcPr>
            <w:tcW w:w="2264" w:type="dxa"/>
            <w:tcBorders>
              <w:top w:val="nil"/>
              <w:left w:val="nil"/>
              <w:bottom w:val="single" w:sz="4" w:space="0" w:color="000000"/>
              <w:right w:val="single" w:sz="4" w:space="0" w:color="000000"/>
            </w:tcBorders>
            <w:shd w:val="clear" w:color="auto" w:fill="auto"/>
            <w:vAlign w:val="center"/>
          </w:tcPr>
          <w:p w:rsidR="00626DA7">
            <w:pPr>
              <w:rPr>
                <w:rFonts w:ascii="Calibri" w:eastAsia="Calibri" w:hAnsi="Calibri" w:cs="Calibri"/>
                <w:color w:val="000000"/>
              </w:rPr>
            </w:pPr>
            <w:r>
              <w:rPr>
                <w:rFonts w:ascii="Calibri" w:eastAsia="Calibri" w:hAnsi="Calibri" w:cs="Calibri"/>
                <w:color w:val="000000"/>
              </w:rPr>
              <w:t>U.P. Board</w:t>
            </w:r>
          </w:p>
        </w:tc>
        <w:tc>
          <w:tcPr>
            <w:tcW w:w="1902" w:type="dxa"/>
            <w:tcBorders>
              <w:top w:val="nil"/>
              <w:left w:val="nil"/>
              <w:bottom w:val="single" w:sz="4" w:space="0" w:color="000000"/>
              <w:right w:val="single" w:sz="4" w:space="0" w:color="000000"/>
            </w:tcBorders>
            <w:shd w:val="clear" w:color="auto" w:fill="auto"/>
            <w:vAlign w:val="center"/>
          </w:tcPr>
          <w:p w:rsidR="00626DA7">
            <w:pPr>
              <w:jc w:val="center"/>
              <w:rPr>
                <w:rFonts w:ascii="Calibri" w:eastAsia="Calibri" w:hAnsi="Calibri" w:cs="Calibri"/>
                <w:color w:val="000000"/>
              </w:rPr>
            </w:pPr>
            <w:r>
              <w:rPr>
                <w:rFonts w:ascii="Calibri" w:eastAsia="Calibri" w:hAnsi="Calibri" w:cs="Calibri"/>
                <w:color w:val="000000"/>
              </w:rPr>
              <w:t>2012</w:t>
            </w:r>
          </w:p>
        </w:tc>
      </w:tr>
      <w:tr>
        <w:tblPrEx>
          <w:tblW w:w="9501" w:type="dxa"/>
          <w:tblInd w:w="93" w:type="dxa"/>
          <w:tblLayout w:type="fixed"/>
          <w:tblLook w:val="0400"/>
        </w:tblPrEx>
        <w:trPr>
          <w:trHeight w:val="346"/>
        </w:trPr>
        <w:tc>
          <w:tcPr>
            <w:tcW w:w="1917" w:type="dxa"/>
            <w:tcBorders>
              <w:top w:val="nil"/>
              <w:left w:val="single" w:sz="4" w:space="0" w:color="000000"/>
              <w:bottom w:val="single" w:sz="4" w:space="0" w:color="000000"/>
              <w:right w:val="single" w:sz="4" w:space="0" w:color="000000"/>
            </w:tcBorders>
            <w:shd w:val="clear" w:color="auto" w:fill="auto"/>
            <w:vAlign w:val="center"/>
          </w:tcPr>
          <w:p w:rsidR="00626DA7">
            <w:pPr>
              <w:rPr>
                <w:rFonts w:ascii="Calibri" w:eastAsia="Calibri" w:hAnsi="Calibri" w:cs="Calibri"/>
                <w:color w:val="000000"/>
                <w:sz w:val="28"/>
                <w:szCs w:val="28"/>
              </w:rPr>
            </w:pPr>
            <w:r>
              <w:rPr>
                <w:rFonts w:ascii="Calibri" w:eastAsia="Calibri" w:hAnsi="Calibri" w:cs="Calibri"/>
                <w:color w:val="000000"/>
                <w:sz w:val="28"/>
                <w:szCs w:val="28"/>
                <w:vertAlign w:val="superscript"/>
              </w:rPr>
              <w:t>10 th</w:t>
            </w:r>
          </w:p>
        </w:tc>
        <w:tc>
          <w:tcPr>
            <w:tcW w:w="3418" w:type="dxa"/>
            <w:tcBorders>
              <w:top w:val="nil"/>
              <w:left w:val="nil"/>
              <w:bottom w:val="single" w:sz="4" w:space="0" w:color="000000"/>
              <w:right w:val="single" w:sz="4" w:space="0" w:color="000000"/>
            </w:tcBorders>
            <w:shd w:val="clear" w:color="auto" w:fill="auto"/>
            <w:vAlign w:val="center"/>
          </w:tcPr>
          <w:p w:rsidR="00626DA7">
            <w:pPr>
              <w:rPr>
                <w:rFonts w:ascii="Calibri" w:eastAsia="Calibri" w:hAnsi="Calibri" w:cs="Calibri"/>
                <w:color w:val="000000"/>
              </w:rPr>
            </w:pPr>
            <w:r>
              <w:rPr>
                <w:rFonts w:ascii="Calibri" w:eastAsia="Calibri" w:hAnsi="Calibri" w:cs="Calibri"/>
                <w:color w:val="000000"/>
              </w:rPr>
              <w:t>Govt Girls Inter College, Farrukhabad</w:t>
            </w:r>
          </w:p>
        </w:tc>
        <w:tc>
          <w:tcPr>
            <w:tcW w:w="2264" w:type="dxa"/>
            <w:tcBorders>
              <w:top w:val="nil"/>
              <w:left w:val="nil"/>
              <w:bottom w:val="single" w:sz="4" w:space="0" w:color="000000"/>
              <w:right w:val="single" w:sz="4" w:space="0" w:color="000000"/>
            </w:tcBorders>
            <w:shd w:val="clear" w:color="auto" w:fill="auto"/>
            <w:vAlign w:val="center"/>
          </w:tcPr>
          <w:p w:rsidR="00626DA7">
            <w:pPr>
              <w:rPr>
                <w:rFonts w:ascii="Calibri" w:eastAsia="Calibri" w:hAnsi="Calibri" w:cs="Calibri"/>
                <w:color w:val="000000"/>
              </w:rPr>
            </w:pPr>
            <w:r>
              <w:rPr>
                <w:rFonts w:ascii="Calibri" w:eastAsia="Calibri" w:hAnsi="Calibri" w:cs="Calibri"/>
                <w:color w:val="000000"/>
              </w:rPr>
              <w:t>U.P. Board</w:t>
            </w:r>
          </w:p>
        </w:tc>
        <w:tc>
          <w:tcPr>
            <w:tcW w:w="1902" w:type="dxa"/>
            <w:tcBorders>
              <w:top w:val="nil"/>
              <w:left w:val="nil"/>
              <w:bottom w:val="single" w:sz="4" w:space="0" w:color="000000"/>
              <w:right w:val="single" w:sz="4" w:space="0" w:color="000000"/>
            </w:tcBorders>
            <w:shd w:val="clear" w:color="auto" w:fill="auto"/>
            <w:vAlign w:val="center"/>
          </w:tcPr>
          <w:p w:rsidR="00626DA7">
            <w:pPr>
              <w:jc w:val="center"/>
              <w:rPr>
                <w:rFonts w:ascii="Calibri" w:eastAsia="Calibri" w:hAnsi="Calibri" w:cs="Calibri"/>
                <w:color w:val="000000"/>
              </w:rPr>
            </w:pPr>
            <w:r>
              <w:rPr>
                <w:rFonts w:ascii="Calibri" w:eastAsia="Calibri" w:hAnsi="Calibri" w:cs="Calibri"/>
                <w:color w:val="000000"/>
              </w:rPr>
              <w:t>2010</w:t>
            </w:r>
          </w:p>
        </w:tc>
      </w:tr>
    </w:tbl>
    <w:p w:rsidR="00626DA7">
      <w:pPr>
        <w:spacing w:after="0" w:line="240" w:lineRule="auto"/>
        <w:rPr>
          <w:rFonts w:ascii="Cambria" w:eastAsia="Cambria" w:hAnsi="Cambria" w:cs="Cambria"/>
          <w:b/>
          <w:i/>
        </w:rPr>
      </w:pPr>
      <w:r>
        <w:rPr>
          <w:rFonts w:ascii="Cambria" w:eastAsia="Cambria" w:hAnsi="Cambria" w:cs="Cambria"/>
          <w:b/>
          <w:i/>
        </w:rPr>
        <w:t xml:space="preserve">   </w:t>
      </w:r>
    </w:p>
    <w:p w:rsidR="00626DA7">
      <w:pPr>
        <w:spacing w:after="0" w:line="240" w:lineRule="auto"/>
        <w:rPr>
          <w:rFonts w:ascii="Cambria" w:eastAsia="Cambria" w:hAnsi="Cambria" w:cs="Cambria"/>
          <w:b/>
          <w:i/>
        </w:rPr>
      </w:pPr>
    </w:p>
    <w:p w:rsidR="00626DA7">
      <w:pPr>
        <w:spacing w:after="0" w:line="240" w:lineRule="auto"/>
        <w:rPr>
          <w:rFonts w:ascii="Cambria" w:eastAsia="Cambria" w:hAnsi="Cambria" w:cs="Cambria"/>
          <w:b/>
          <w:i/>
        </w:rPr>
      </w:pPr>
    </w:p>
    <w:p w:rsidR="00626DA7">
      <w:pPr>
        <w:spacing w:after="0" w:line="240" w:lineRule="auto"/>
        <w:rPr>
          <w:rFonts w:ascii="Cambria" w:eastAsia="Cambria" w:hAnsi="Cambria" w:cs="Cambria"/>
          <w:b/>
          <w:i/>
        </w:rPr>
      </w:pPr>
      <w:r>
        <w:rPr>
          <w:rFonts w:ascii="Cambria" w:eastAsia="Cambria" w:hAnsi="Cambria" w:cs="Cambria"/>
          <w:b/>
          <w:i/>
        </w:rPr>
        <w:t>Personal Details:</w:t>
      </w:r>
    </w:p>
    <w:p w:rsidR="00626DA7">
      <w:pPr>
        <w:spacing w:before="19" w:after="0" w:line="240" w:lineRule="auto"/>
        <w:rPr>
          <w:rFonts w:ascii="Cambria" w:eastAsia="Cambria" w:hAnsi="Cambria" w:cs="Cambria"/>
          <w:b/>
          <w:i/>
        </w:rPr>
      </w:pPr>
    </w:p>
    <w:p w:rsidR="00626DA7">
      <w:pPr>
        <w:spacing w:after="0"/>
        <w:rPr>
          <w:rFonts w:ascii="Cambria" w:eastAsia="Cambria" w:hAnsi="Cambria" w:cs="Cambria"/>
        </w:rPr>
      </w:pPr>
      <w:r>
        <w:rPr>
          <w:rFonts w:ascii="Cambria" w:eastAsia="Cambria" w:hAnsi="Cambria" w:cs="Cambria"/>
          <w:i/>
        </w:rPr>
        <w:t xml:space="preserve">          </w:t>
      </w:r>
      <w:r>
        <w:rPr>
          <w:rFonts w:ascii="Cambria" w:eastAsia="Cambria" w:hAnsi="Cambria" w:cs="Cambria"/>
        </w:rPr>
        <w:t>Name                                   :   Priyanka Rao</w:t>
      </w:r>
    </w:p>
    <w:p w:rsidR="00626DA7">
      <w:pPr>
        <w:jc w:val="both"/>
        <w:rPr>
          <w:rFonts w:ascii="Cambria" w:eastAsia="Cambria" w:hAnsi="Cambria" w:cs="Cambria"/>
        </w:rPr>
      </w:pPr>
      <w:r>
        <w:rPr>
          <w:rFonts w:ascii="Cambria" w:eastAsia="Cambria" w:hAnsi="Cambria" w:cs="Cambria"/>
        </w:rPr>
        <w:t xml:space="preserve">          Language known              :  English, Hindi </w:t>
      </w:r>
    </w:p>
    <w:p w:rsidR="00626DA7">
      <w:pPr>
        <w:spacing w:after="0" w:line="240" w:lineRule="auto"/>
        <w:rPr>
          <w:rFonts w:ascii="Cambria" w:eastAsia="Cambria" w:hAnsi="Cambria" w:cs="Cambria"/>
        </w:rPr>
      </w:pPr>
      <w:r>
        <w:rPr>
          <w:rFonts w:ascii="Cambria" w:eastAsia="Cambria" w:hAnsi="Cambria" w:cs="Cambria"/>
        </w:rPr>
        <w:t>          DOB                                      :  06</w:t>
      </w:r>
      <w:r>
        <w:rPr>
          <w:rFonts w:ascii="Cambria" w:eastAsia="Cambria" w:hAnsi="Cambria" w:cs="Cambria"/>
          <w:vertAlign w:val="superscript"/>
        </w:rPr>
        <w:t>th</w:t>
      </w:r>
      <w:r>
        <w:rPr>
          <w:rFonts w:ascii="Cambria" w:eastAsia="Cambria" w:hAnsi="Cambria" w:cs="Cambria"/>
        </w:rPr>
        <w:t xml:space="preserve"> May 1995</w:t>
      </w:r>
    </w:p>
    <w:p w:rsidR="00626DA7">
      <w:pPr>
        <w:spacing w:after="0"/>
        <w:rPr>
          <w:rFonts w:ascii="Cambria" w:eastAsia="Cambria" w:hAnsi="Cambria" w:cs="Cambria"/>
        </w:rPr>
      </w:pPr>
      <w:r>
        <w:rPr>
          <w:rFonts w:ascii="Cambria" w:eastAsia="Cambria" w:hAnsi="Cambria" w:cs="Cambria"/>
        </w:rPr>
        <w:t xml:space="preserve">         Marital Status</w:t>
      </w:r>
      <w:r>
        <w:rPr>
          <w:rFonts w:ascii="Cambria" w:eastAsia="Cambria" w:hAnsi="Cambria" w:cs="Cambria"/>
        </w:rPr>
        <w:tab/>
        <w:t xml:space="preserve">            :</w:t>
      </w:r>
      <w:r>
        <w:rPr>
          <w:rFonts w:ascii="Cambria" w:eastAsia="Cambria" w:hAnsi="Cambria" w:cs="Cambria"/>
        </w:rPr>
        <w:tab/>
        <w:t>Unmarried</w:t>
      </w:r>
    </w:p>
    <w:p w:rsidR="00626DA7">
      <w:pPr>
        <w:spacing w:after="0"/>
        <w:rPr>
          <w:rFonts w:ascii="Cambria" w:eastAsia="Cambria" w:hAnsi="Cambria" w:cs="Cambria"/>
        </w:rPr>
      </w:pPr>
      <w:r>
        <w:rPr>
          <w:rFonts w:ascii="Cambria" w:eastAsia="Cambria" w:hAnsi="Cambria" w:cs="Cambria"/>
        </w:rPr>
        <w:t xml:space="preserve">         Nationality</w:t>
      </w:r>
      <w:r>
        <w:rPr>
          <w:rFonts w:ascii="Cambria" w:eastAsia="Cambria" w:hAnsi="Cambria" w:cs="Cambria"/>
        </w:rPr>
        <w:tab/>
        <w:t xml:space="preserve">            :</w:t>
      </w:r>
      <w:r>
        <w:rPr>
          <w:rFonts w:ascii="Cambria" w:eastAsia="Cambria" w:hAnsi="Cambria" w:cs="Cambria"/>
        </w:rPr>
        <w:tab/>
        <w:t>Indian</w:t>
      </w:r>
    </w:p>
    <w:p w:rsidR="00626DA7">
      <w:pPr>
        <w:spacing w:after="0"/>
        <w:rPr>
          <w:rFonts w:ascii="Cambria" w:eastAsia="Cambria" w:hAnsi="Cambria" w:cs="Cambria"/>
        </w:rPr>
      </w:pPr>
      <w:r>
        <w:rPr>
          <w:rFonts w:ascii="Cambria" w:eastAsia="Cambria" w:hAnsi="Cambria" w:cs="Cambria"/>
        </w:rPr>
        <w:t xml:space="preserve">         Sex</w:t>
      </w:r>
      <w:r>
        <w:rPr>
          <w:rFonts w:ascii="Cambria" w:eastAsia="Cambria" w:hAnsi="Cambria" w:cs="Cambria"/>
        </w:rPr>
        <w:tab/>
        <w:t xml:space="preserve">                           : </w:t>
      </w:r>
      <w:r>
        <w:rPr>
          <w:rFonts w:ascii="Cambria" w:eastAsia="Cambria" w:hAnsi="Cambria" w:cs="Cambria"/>
        </w:rPr>
        <w:tab/>
        <w:t>Female</w:t>
      </w:r>
    </w:p>
    <w:p w:rsidR="00626DA7">
      <w:pPr>
        <w:spacing w:after="0"/>
        <w:rPr>
          <w:rFonts w:ascii="Cambria" w:eastAsia="Cambria" w:hAnsi="Cambria" w:cs="Cambria"/>
        </w:rPr>
      </w:pPr>
    </w:p>
    <w:p w:rsidR="00626DA7">
      <w:pPr>
        <w:spacing w:after="0" w:line="240" w:lineRule="auto"/>
        <w:rPr>
          <w:rFonts w:ascii="Cambria" w:eastAsia="Cambria" w:hAnsi="Cambria" w:cs="Cambria"/>
          <w:i/>
        </w:rPr>
      </w:pPr>
      <w:r>
        <w:rPr>
          <w:rFonts w:ascii="Cambria" w:eastAsia="Cambria" w:hAnsi="Cambria" w:cs="Cambria"/>
          <w:i/>
        </w:rPr>
        <w:t>I hereby declare that information provided by me is true to the best of my knowledge.</w:t>
      </w:r>
    </w:p>
    <w:p w:rsidR="00626DA7">
      <w:pPr>
        <w:spacing w:before="280" w:after="280"/>
        <w:rPr>
          <w:rFonts w:ascii="Cambria" w:eastAsia="Cambria" w:hAnsi="Cambria" w:cs="Cambria"/>
        </w:rPr>
      </w:pPr>
      <w:r>
        <w:rPr>
          <w:rFonts w:ascii="Cambria" w:eastAsia="Cambria" w:hAnsi="Cambria" w:cs="Cambria"/>
        </w:rPr>
        <w:t xml:space="preserve">Place: Noida                                                                                                              </w:t>
      </w:r>
      <w:r>
        <w:rPr>
          <w:rFonts w:ascii="Cambria" w:eastAsia="Cambria" w:hAnsi="Cambria" w:cs="Cambria"/>
          <w:b/>
          <w:i/>
        </w:rPr>
        <w:t>Priyanka Rao</w:t>
      </w:r>
      <w:r>
        <w:rPr>
          <w:rFonts w:ascii="Cambria" w:eastAsia="Cambria" w:hAnsi="Cambria" w:cs="Cambria"/>
        </w:rPr>
        <w:t xml:space="preserve"> </w:t>
      </w:r>
    </w:p>
    <w:p w:rsidR="00626DA7">
      <w:pPr>
        <w:spacing w:before="280" w:after="280"/>
        <w:rPr>
          <w:rFonts w:ascii="Cambria" w:eastAsia="Cambria" w:hAnsi="Cambria" w:cs="Cambria"/>
          <w:b/>
          <w:i/>
        </w:rPr>
      </w:pPr>
      <w:bookmarkStart w:id="1" w:name="_30j0zll" w:colFirst="0" w:colLast="0"/>
      <w:bookmarkEnd w:id="1"/>
      <w:r>
        <w:rPr>
          <w:rFonts w:ascii="Cambria" w:eastAsia="Cambria" w:hAnsi="Cambria" w:cs="Cambria"/>
        </w:rPr>
        <w:t>Date:</w:t>
      </w:r>
      <w:r>
        <w:rPr>
          <w:rFonts w:ascii="Cambria" w:eastAsia="Cambria" w:hAnsi="Cambria" w:cs="Cambria"/>
          <w:b/>
          <w:i/>
        </w:rPr>
        <w:t xml:space="preserve"> </w:t>
      </w:r>
      <w:bookmarkStart w:id="2" w:name="_GoBack"/>
      <w:bookmarkEnd w:id="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rlito">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6DA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6DA7">
    <w:pPr>
      <w:pBdr>
        <w:top w:val="single" w:sz="24" w:space="1" w:color="622423"/>
        <w:left w:val="nil"/>
        <w:bottom w:val="nil"/>
        <w:right w:val="nil"/>
        <w:between w:val="nil"/>
      </w:pBdr>
      <w:tabs>
        <w:tab w:val="center" w:pos="4680"/>
        <w:tab w:val="right" w:pos="9360"/>
      </w:tabs>
      <w:spacing w:after="0" w:line="240" w:lineRule="auto"/>
      <w:rPr>
        <w:color w:val="000000"/>
      </w:rPr>
    </w:pPr>
    <w:r>
      <w:rPr>
        <w:color w:val="000000"/>
      </w:rPr>
      <w:t>PRIYANKA RAO +91 9318470271`</w:t>
    </w:r>
  </w:p>
  <w:p w:rsidR="00626DA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6DA7">
    <w:pPr>
      <w:pBdr>
        <w:top w:val="nil"/>
        <w:left w:val="nil"/>
        <w:bottom w:val="nil"/>
        <w:right w:val="nil"/>
        <w:between w:val="nil"/>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6DA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6DA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6DA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2C90947"/>
    <w:multiLevelType w:val="multilevel"/>
    <w:tmpl w:val="478E9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B5C7EB0"/>
    <w:multiLevelType w:val="multilevel"/>
    <w:tmpl w:val="E438B49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
    <w:nsid w:val="72FA3880"/>
    <w:multiLevelType w:val="multilevel"/>
    <w:tmpl w:val="7F50C62A"/>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DA7"/>
    <w:rsid w:val="00051FA3"/>
    <w:rsid w:val="00055CE8"/>
    <w:rsid w:val="003607DB"/>
    <w:rsid w:val="00626DA7"/>
    <w:rsid w:val="0072361E"/>
    <w:rsid w:val="007F1755"/>
    <w:rsid w:val="00B021F3"/>
    <w:rsid w:val="00B172D1"/>
    <w:rsid w:val="00C12F80"/>
    <w:rsid w:val="00CA152B"/>
    <w:rsid w:val="00DB7022"/>
    <w:rsid w:val="00E3219E"/>
    <w:rsid w:val="00E5011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rlito" w:eastAsia="Carlito" w:hAnsi="Carlito" w:cs="Carlito"/>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CellMar>
        <w:left w:w="0" w:type="dxa"/>
        <w:right w:w="0" w:type="dxa"/>
      </w:tblCellMar>
    </w:tblPr>
  </w:style>
  <w:style w:type="table" w:customStyle="1" w:styleId="a0">
    <w:name w:val="a0"/>
    <w:basedOn w:val="TableNormal"/>
    <w:pPr>
      <w:spacing w:after="0" w:line="240" w:lineRule="auto"/>
    </w:pPr>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iyankar6595@gmail.com"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https://rdxfootmark.naukri.com/v2/track/openCv?trackingInfo=f2b304f1eac5ea518a0ef18e022fd3bf134f530e18705c4458440321091b5b58120f170619475e5b0a4356014b4450530401195c1333471b1b111547595d0d5948011503504e1c180c571833471b1b0617455f580d555601514841481f0f2b561358191b15001043095e08541b140e445745455d5f08054c1b00100317130d5d5d551c120a120011474a411b1213471b1b1115425e59095043110c10115c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Sharma</dc:creator>
  <cp:lastModifiedBy>Varsha Sharma</cp:lastModifiedBy>
  <cp:revision>9</cp:revision>
  <dcterms:created xsi:type="dcterms:W3CDTF">2021-03-24T10:51:00Z</dcterms:created>
  <dcterms:modified xsi:type="dcterms:W3CDTF">2021-03-24T11:06:00Z</dcterms:modified>
</cp:coreProperties>
</file>