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</w:pPr>
      <w:bookmarkStart w:id="0" w:name="_GoBack"/>
      <w:bookmarkEnd w:id="0"/>
    </w:p>
    <w:p>
      <w:pPr>
        <w:pStyle w:val="style0"/>
        <w:spacing w:lineRule="auto" w:line="360"/>
        <w:jc w:val="center"/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</w:pPr>
      <w:r>
        <w:rPr/>
        <w:drawing>
          <wp:inline distL="114300" distT="0" distB="0" distR="114300">
            <wp:extent cx="1590263" cy="160888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90263" cy="160888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  <w:t>RESUME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Name                         :   </w:t>
      </w:r>
      <w:r>
        <w:rPr>
          <w:rFonts w:ascii="Times New Roman" w:cs="Times New Roman" w:eastAsia="Arial" w:hAnsi="Times New Roman"/>
          <w:b w:val="false"/>
          <w:bCs w:val="false"/>
          <w:color w:val="000000"/>
          <w:sz w:val="28"/>
          <w:szCs w:val="28"/>
          <w:lang w:val="en-US"/>
        </w:rPr>
        <w:t>Disket Dolker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Father’s name          :   </w:t>
      </w:r>
      <w:r>
        <w:rPr>
          <w:rFonts w:ascii="Times New Roman" w:cs="Times New Roman" w:eastAsia="Arial" w:hAnsi="Times New Roman"/>
          <w:b w:val="false"/>
          <w:bCs w:val="false"/>
          <w:color w:val="000000"/>
          <w:sz w:val="28"/>
          <w:szCs w:val="28"/>
          <w:lang w:val="en-US"/>
        </w:rPr>
        <w:t>Rigzen Dorjey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DOB                           :  </w:t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eastAsia="Arial" w:hAnsi="Times New Roman"/>
          <w:b w:val="false"/>
          <w:bCs w:val="false"/>
          <w:color w:val="000000"/>
          <w:sz w:val="28"/>
          <w:szCs w:val="28"/>
          <w:lang w:val="en-US"/>
        </w:rPr>
        <w:t>19/01/1995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Category                    : 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Schedule Tribe-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Leh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>PermanentAddress</w:t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   :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  Village-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Igoo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Leh</w:t>
      </w:r>
      <w:r>
        <w:rPr>
          <w:rFonts w:ascii="Times New Roman" w:cs="Times New Roman" w:eastAsia="Times New Roman" w:hAnsi="Times New Roman"/>
          <w:snapToGrid w:val="false"/>
          <w:color w:val="000000"/>
          <w:w w:val="1"/>
          <w:sz w:val="2"/>
          <w:szCs w:val="2"/>
          <w:bdr w:val="none" w:sz="0" w:space="0" w:color="auto" w:frame="true"/>
          <w:shd w:val="clear" w:color="auto" w:fill="000000"/>
        </w:rPr>
        <w:t xml:space="preserve"> </w:t>
      </w:r>
    </w:p>
    <w:p>
      <w:pPr>
        <w:pStyle w:val="style179"/>
        <w:spacing w:lineRule="auto" w:line="360"/>
        <w:jc w:val="both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                                        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Ladakh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Mobile No                   :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sz w:val="28"/>
          <w:szCs w:val="28"/>
        </w:rPr>
        <w:t>9469</w:t>
      </w:r>
      <w:r>
        <w:rPr>
          <w:rFonts w:ascii="Times New Roman" w:cs="Times New Roman" w:eastAsia="Calibri" w:hAnsi="Times New Roman"/>
          <w:sz w:val="28"/>
          <w:szCs w:val="28"/>
          <w:lang w:val="en-US"/>
        </w:rPr>
        <w:t>084903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eastAsia="Arial" w:hAnsi="Times New Roman"/>
          <w:color w:val="0070c0"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  <w:u w:val="single"/>
        </w:rPr>
        <w:t>E</w:t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mail-id                       :   </w:t>
      </w:r>
      <w:r>
        <w:rPr>
          <w:rFonts w:ascii="Times New Roman" w:cs="Times New Roman" w:eastAsia="Arial" w:hAnsi="Times New Roman"/>
          <w:b w:val="false"/>
          <w:bCs w:val="false"/>
          <w:color w:val="000000"/>
          <w:sz w:val="28"/>
          <w:szCs w:val="28"/>
          <w:lang w:val="en-US"/>
        </w:rPr>
        <w:t>disketdol15@gmail.com</w:t>
      </w:r>
      <w:r>
        <w:rPr>
          <w:rFonts w:ascii="Times New Roman" w:cs="Times New Roman" w:eastAsia="Arial" w:hAnsi="Times New Roman"/>
          <w:sz w:val="28"/>
          <w:szCs w:val="28"/>
        </w:rPr>
        <w:t>@gmail.com</w:t>
      </w:r>
    </w:p>
    <w:p>
      <w:pPr>
        <w:pStyle w:val="style179"/>
        <w:widowControl w:val="false"/>
        <w:autoSpaceDE w:val="false"/>
        <w:autoSpaceDN w:val="false"/>
        <w:adjustRightInd w:val="false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Objective: 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To expend my knowledge an</w:t>
      </w:r>
      <w:r>
        <w:rPr>
          <w:rFonts w:ascii="Times New Roman" w:cs="Times New Roman" w:hAnsi="Times New Roman"/>
          <w:bCs/>
          <w:color w:val="000000"/>
          <w:sz w:val="28"/>
          <w:szCs w:val="28"/>
        </w:rPr>
        <w:t>d skills.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Cs/>
          <w:color w:val="000000"/>
          <w:sz w:val="28"/>
          <w:szCs w:val="28"/>
        </w:rPr>
        <w:t>A highly organized and hard-working individual looking for a responsible position to gain practical experience.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>Educational Qualification:</w:t>
      </w:r>
    </w:p>
    <w:tbl>
      <w:tblPr>
        <w:tblW w:w="52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9"/>
        <w:gridCol w:w="2668"/>
        <w:gridCol w:w="3132"/>
        <w:gridCol w:w="1213"/>
        <w:gridCol w:w="1661"/>
      </w:tblGrid>
      <w:tr>
        <w:trPr>
          <w:trHeight w:val="823" w:hRule="atLeast"/>
        </w:trPr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Examination passed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Arial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  <w:szCs w:val="28"/>
              </w:rPr>
              <w:t>University/Board/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  <w:szCs w:val="28"/>
              </w:rPr>
              <w:t xml:space="preserve">Year of passing 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  <w:szCs w:val="28"/>
              </w:rPr>
              <w:t>Percentage of marks/ OGPA</w:t>
            </w:r>
          </w:p>
        </w:tc>
      </w:tr>
      <w:tr>
        <w:tblPrEx/>
        <w:trPr>
          <w:trHeight w:val="377" w:hRule="atLeast"/>
        </w:trPr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1.</w:t>
            </w:r>
          </w:p>
        </w:tc>
        <w:tc>
          <w:tcPr>
            <w:tcW w:w="1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</w:rPr>
              <w:t>Class 1</w:t>
            </w: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  <w:lang w:val="en-US"/>
              </w:rPr>
              <w:t>0th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</w:rPr>
              <w:t>J&amp;K BOARD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</w:rPr>
              <w:t>201</w:t>
            </w: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Calibri" w:hAnsi="Times New Roman"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sz w:val="28"/>
                <w:szCs w:val="28"/>
                <w:lang w:val="en-US"/>
              </w:rPr>
              <w:t>40.8</w:t>
            </w:r>
          </w:p>
        </w:tc>
      </w:tr>
      <w:tr>
        <w:tblPrEx/>
        <w:trPr>
          <w:trHeight w:val="1" w:hRule="atLeast"/>
        </w:trPr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2.</w:t>
            </w:r>
          </w:p>
        </w:tc>
        <w:tc>
          <w:tcPr>
            <w:tcW w:w="1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Class 12th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J&amp;K BOARD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</w:rPr>
              <w:t>201</w:t>
            </w: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Calibri" w:hAnsi="Times New Roman"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sz w:val="28"/>
                <w:szCs w:val="28"/>
                <w:lang w:val="en-US"/>
              </w:rPr>
              <w:t>42.6</w:t>
            </w:r>
          </w:p>
        </w:tc>
      </w:tr>
      <w:tr>
        <w:tblPrEx/>
        <w:trPr>
          <w:trHeight w:val="587" w:hRule="atLeast"/>
        </w:trPr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3.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</w:t>
            </w:r>
          </w:p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</w:t>
            </w:r>
          </w:p>
        </w:tc>
        <w:tc>
          <w:tcPr>
            <w:tcW w:w="1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Graduate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Govt.College for Women, ParadeJAMMU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cs="Times New Roman" w:eastAsia="Arial" w:hAnsi="Times New Roman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51.58</w:t>
            </w:r>
          </w:p>
        </w:tc>
      </w:tr>
      <w:tr>
        <w:tblPrEx/>
        <w:trPr>
          <w:trHeight w:val="587" w:hRule="atLeast"/>
        </w:trPr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1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Arial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style0"/>
        <w:spacing w:lineRule="auto" w:line="240"/>
        <w:rPr>
          <w:rFonts w:ascii="Times New Roman" w:cs="Times New Roman" w:eastAsia="Calibri" w:hAnsi="Times New Roman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Calibri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 w:cs="Times New Roman" w:eastAsia="Arial" w:hAnsi="Times New Roman"/>
          <w:b/>
          <w:color w:val="000000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 w:cs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>COMPUTER PROFICIENCY</w:t>
      </w:r>
    </w:p>
    <w:p>
      <w:pPr>
        <w:pStyle w:val="style157"/>
        <w:numPr>
          <w:ilvl w:val="0"/>
          <w:numId w:val="3"/>
        </w:numPr>
        <w:spacing w:lineRule="auto" w:line="360"/>
        <w:rPr>
          <w:rFonts w:ascii="Times New Roman" w:cs="Times New Roman" w:eastAsia="Arial" w:hAnsi="Times New Roman"/>
          <w:sz w:val="28"/>
          <w:szCs w:val="28"/>
        </w:rPr>
      </w:pPr>
      <w:r>
        <w:rPr>
          <w:rFonts w:ascii="Times New Roman" w:cs="Times New Roman" w:eastAsia="Arial" w:hAnsi="Times New Roman"/>
          <w:sz w:val="28"/>
          <w:szCs w:val="28"/>
        </w:rPr>
        <w:t>BASIC KNOWLEDGE OF COMPUTER</w:t>
      </w:r>
    </w:p>
    <w:p>
      <w:pPr>
        <w:pStyle w:val="style157"/>
        <w:numPr>
          <w:ilvl w:val="0"/>
          <w:numId w:val="3"/>
        </w:numPr>
        <w:spacing w:lineRule="auto" w:line="360"/>
        <w:rPr>
          <w:rFonts w:ascii="Times New Roman" w:cs="Times New Roman" w:eastAsia="Arial" w:hAnsi="Times New Roman"/>
          <w:sz w:val="28"/>
          <w:szCs w:val="28"/>
        </w:rPr>
      </w:pPr>
      <w:r>
        <w:rPr>
          <w:rFonts w:ascii="Times New Roman" w:cs="Times New Roman" w:eastAsia="Arial" w:hAnsi="Times New Roman"/>
          <w:sz w:val="28"/>
          <w:szCs w:val="28"/>
          <w:lang w:val="en-US"/>
        </w:rPr>
        <w:t>TYPING</w:t>
      </w:r>
    </w:p>
    <w:p>
      <w:pPr>
        <w:pStyle w:val="style157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eastAsia="Arial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Arial" w:hAnsi="Times New Roman"/>
          <w:b/>
          <w:bCs/>
          <w:sz w:val="28"/>
          <w:szCs w:val="28"/>
          <w:lang w:val="en-US"/>
        </w:rPr>
        <w:t>OTHERS</w:t>
      </w:r>
    </w:p>
    <w:p>
      <w:pPr>
        <w:pStyle w:val="style157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eastAsia="Arial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eastAsia="Arial" w:hAnsi="Times New Roman"/>
          <w:b w:val="false"/>
          <w:bCs w:val="false"/>
          <w:sz w:val="28"/>
          <w:szCs w:val="28"/>
          <w:lang w:val="en-US"/>
        </w:rPr>
        <w:t>NCC: B Certificate</w:t>
      </w:r>
    </w:p>
    <w:p>
      <w:pPr>
        <w:pStyle w:val="style157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eastAsia="Arial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eastAsia="Arial" w:hAnsi="Times New Roman"/>
          <w:b w:val="false"/>
          <w:bCs w:val="false"/>
          <w:sz w:val="28"/>
          <w:szCs w:val="28"/>
          <w:lang w:val="en-US"/>
        </w:rPr>
        <w:t>NCC: C Certificate</w:t>
      </w:r>
    </w:p>
    <w:p>
      <w:pPr>
        <w:pStyle w:val="style0"/>
        <w:spacing w:lineRule="auto" w:line="360"/>
        <w:rPr>
          <w:rFonts w:ascii="Times New Roman" w:cs="Times New Roman" w:eastAsia="Calibri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</w:rPr>
        <w:t xml:space="preserve">LANGUAGE KNOWN: </w:t>
      </w:r>
    </w:p>
    <w:p>
      <w:pPr>
        <w:pStyle w:val="style0"/>
        <w:spacing w:lineRule="auto" w:line="360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</w:rPr>
        <w:t xml:space="preserve">Read, write and speak: </w:t>
      </w:r>
      <w:r>
        <w:rPr>
          <w:rFonts w:ascii="Times New Roman" w:cs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English, </w:t>
      </w:r>
      <w:r>
        <w:rPr>
          <w:rFonts w:ascii="Times New Roman" w:cs="Times New Roman" w:eastAsia="Arial" w:hAnsi="Times New Roman"/>
          <w:color w:val="000000"/>
          <w:sz w:val="28"/>
          <w:szCs w:val="28"/>
          <w:lang w:val="en-US"/>
        </w:rPr>
        <w:t xml:space="preserve">Urdu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and 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Ladakhi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.</w:t>
      </w:r>
    </w:p>
    <w:p>
      <w:pPr>
        <w:pStyle w:val="style0"/>
        <w:spacing w:lineRule="auto" w:line="360"/>
        <w:rPr>
          <w:rFonts w:ascii="Times New Roman" w:cs="Times New Roman" w:eastAsia="Calibri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bCs/>
          <w:color w:val="000000"/>
          <w:sz w:val="28"/>
          <w:szCs w:val="28"/>
          <w:lang w:val="en-US"/>
        </w:rPr>
        <w:t xml:space="preserve">Speak: </w:t>
      </w:r>
      <w:r>
        <w:rPr>
          <w:rFonts w:ascii="Times New Roman" w:cs="Times New Roman" w:eastAsia="Arial" w:hAnsi="Times New Roman"/>
          <w:b w:val="false"/>
          <w:bCs w:val="false"/>
          <w:color w:val="000000"/>
          <w:sz w:val="28"/>
          <w:szCs w:val="28"/>
          <w:lang w:val="en-US"/>
        </w:rPr>
        <w:t>Hindi</w:t>
      </w:r>
    </w:p>
    <w:p>
      <w:pPr>
        <w:pStyle w:val="style0"/>
        <w:spacing w:lineRule="auto" w:line="360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>Declaration: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 I do here by declare that the information given above is true to the best of my knowledge.</w:t>
      </w:r>
    </w:p>
    <w:p>
      <w:pPr>
        <w:pStyle w:val="style0"/>
        <w:spacing w:lineRule="auto" w:line="360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Place: LEH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ab/>
      </w:r>
    </w:p>
    <w:p>
      <w:pPr>
        <w:pStyle w:val="style0"/>
        <w:spacing w:lineRule="auto" w:line="360"/>
        <w:rPr>
          <w:rFonts w:ascii="Times New Roman" w:cs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 xml:space="preserve">Date: </w:t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  <w:lang w:val="en-US"/>
        </w:rPr>
        <w:t>22</w:t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</w:rPr>
        <w:t>/01/2021</w:t>
      </w:r>
    </w:p>
    <w:p>
      <w:pPr>
        <w:pStyle w:val="style0"/>
        <w:spacing w:lineRule="auto" w:line="360"/>
        <w:rPr>
          <w:rFonts w:ascii="Times New Roman" w:cs="Times New Roman" w:eastAsia="Calibri" w:hAnsi="Times New Roman"/>
          <w:sz w:val="28"/>
          <w:szCs w:val="28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3260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1EE8788"/>
    <w:lvl w:ilvl="0" w:tplc="103A049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334CE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136</Words>
  <Pages>3</Pages>
  <Characters>799</Characters>
  <Application>WPS Office</Application>
  <DocSecurity>0</DocSecurity>
  <Paragraphs>65</Paragraphs>
  <ScaleCrop>false</ScaleCrop>
  <LinksUpToDate>false</LinksUpToDate>
  <CharactersWithSpaces>1095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2021-01-08T19:58:00Z</dcterms:created>
  <dc:creator>ifix</dc:creator>
  <lastModifiedBy>vivo 1906</lastModifiedBy>
  <dcterms:modified xsi:type="dcterms:W3CDTF">2021-01-23T03:33:00Z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