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Устинова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Выполните все примеры, приведённые в первой части описания лабораторной работы.Выполните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выполнения.Определите опции команды chmod, необходимые для того, чтобы присвоить перечисПрочитайте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примеры.ленным ниже файлам выделенные права доступа, считая, что в начале таких прав нет.Проделайте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Копирование файла в текущем каталоге. Скопировать файл ~/abc1 в файл april и в файл may (рис. 1).</w:t>
      </w:r>
    </w:p>
    <w:p>
      <w:pPr>
        <w:pStyle w:val="CaptionedFigure"/>
      </w:pPr>
      <w:r>
        <w:drawing>
          <wp:inline>
            <wp:extent cx="3733800" cy="1528860"/>
            <wp:effectExtent b="0" l="0" r="0" t="0"/>
            <wp:docPr descr="Используем команду cd и ls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8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Используем команду cd и ls</w:t>
      </w:r>
    </w:p>
    <w:p>
      <w:pPr>
        <w:pStyle w:val="BodyText"/>
      </w:pPr>
      <w:r>
        <w:t xml:space="preserve">Скопировать файлы april и may в каталог monthly и скопировать файл monthly/may в файл с именем june(рис. 2).</w:t>
      </w:r>
    </w:p>
    <w:p>
      <w:pPr>
        <w:pStyle w:val="CaptionedFigure"/>
      </w:pPr>
      <w:r>
        <w:drawing>
          <wp:inline>
            <wp:extent cx="3733800" cy="2192614"/>
            <wp:effectExtent b="0" l="0" r="0" t="0"/>
            <wp:docPr descr="Копируем файлы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2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Копируем файлы</w:t>
      </w:r>
    </w:p>
    <w:p>
      <w:pPr>
        <w:pStyle w:val="BodyText"/>
      </w:pPr>
      <w:r>
        <w:t xml:space="preserve">Скопировать каталог monthly в каталог</w:t>
      </w:r>
      <w:r>
        <w:t xml:space="preserve"> </w:t>
      </w:r>
      <w:r>
        <w:t xml:space="preserve">monthly.00 и Скопировать каталог monthly.00</w:t>
      </w:r>
      <w:r>
        <w:t xml:space="preserve"> </w:t>
      </w:r>
      <w:r>
        <w:t xml:space="preserve">в каталог /tmp(рис. 3).</w:t>
      </w:r>
    </w:p>
    <w:p>
      <w:pPr>
        <w:pStyle w:val="CaptionedFigure"/>
      </w:pPr>
      <w:r>
        <w:drawing>
          <wp:inline>
            <wp:extent cx="3733800" cy="2859931"/>
            <wp:effectExtent b="0" l="0" r="0" t="0"/>
            <wp:docPr descr="копируем и смотрим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9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копируем и смотрим</w:t>
      </w:r>
    </w:p>
    <w:p>
      <w:pPr>
        <w:pStyle w:val="BodyText"/>
      </w:pPr>
      <w:r>
        <w:t xml:space="preserve">Изменить название файла april на</w:t>
      </w:r>
      <w:r>
        <w:t xml:space="preserve"> </w:t>
      </w:r>
      <w:r>
        <w:t xml:space="preserve">july в домашнем каталоге и Переместить файл july в каталог monthly.00(рис. 4).</w:t>
      </w:r>
    </w:p>
    <w:p>
      <w:pPr>
        <w:pStyle w:val="CaptionedFigure"/>
      </w:pPr>
      <w:r>
        <w:drawing>
          <wp:inline>
            <wp:extent cx="3733800" cy="1586865"/>
            <wp:effectExtent b="0" l="0" r="0" t="0"/>
            <wp:docPr descr="Выполняем и проверяем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6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Выполняем и проверяем</w:t>
      </w:r>
    </w:p>
    <w:p>
      <w:pPr>
        <w:pStyle w:val="BodyText"/>
      </w:pPr>
      <w:r>
        <w:t xml:space="preserve">Переименовать каталог monthly.00 в monthly.01(рис. 5).</w:t>
      </w:r>
    </w:p>
    <w:p>
      <w:pPr>
        <w:pStyle w:val="CaptionedFigure"/>
      </w:pPr>
      <w:r>
        <w:drawing>
          <wp:inline>
            <wp:extent cx="3733800" cy="1212369"/>
            <wp:effectExtent b="0" l="0" r="0" t="0"/>
            <wp:docPr descr="вводим команду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2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вводим команду</w:t>
      </w:r>
    </w:p>
    <w:p>
      <w:pPr>
        <w:pStyle w:val="BodyText"/>
      </w:pPr>
      <w:r>
        <w:t xml:space="preserve">Переместить каталог monthly.01в каталог reports и Переименовать каталог reports/monthly.01 в reports/monthly(рис. 6).</w:t>
      </w:r>
    </w:p>
    <w:p>
      <w:pPr>
        <w:pStyle w:val="CaptionedFigure"/>
      </w:pPr>
      <w:r>
        <w:drawing>
          <wp:inline>
            <wp:extent cx="3733800" cy="1099523"/>
            <wp:effectExtent b="0" l="0" r="0" t="0"/>
            <wp:docPr descr="Создаем reports и перемеиновываем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9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Создаем reports и перемеиновываем</w:t>
      </w:r>
    </w:p>
    <w:p>
      <w:pPr>
        <w:pStyle w:val="BodyText"/>
      </w:pPr>
      <w:r>
        <w:t xml:space="preserve">Требуется создать файл ~/may с правом выполнения для владельца,Требуется лишить владельца файла ~/may права на выполнение(рис. 7).</w:t>
      </w:r>
    </w:p>
    <w:p>
      <w:pPr>
        <w:pStyle w:val="CaptionedFigure"/>
      </w:pPr>
      <w:r>
        <w:drawing>
          <wp:inline>
            <wp:extent cx="3733800" cy="1589017"/>
            <wp:effectExtent b="0" l="0" r="0" t="0"/>
            <wp:docPr descr="Управление доступом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9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Управление доступом</w:t>
      </w:r>
    </w:p>
    <w:p>
      <w:pPr>
        <w:pStyle w:val="BodyText"/>
      </w:pPr>
      <w:r>
        <w:t xml:space="preserve">Требуется создать каталог monthly с запретом на чтение для членов группы и всех остальных пользователей(рис. 8).</w:t>
      </w:r>
    </w:p>
    <w:p>
      <w:pPr>
        <w:pStyle w:val="CaptionedFigure"/>
      </w:pPr>
      <w:r>
        <w:drawing>
          <wp:inline>
            <wp:extent cx="3733800" cy="987510"/>
            <wp:effectExtent b="0" l="0" r="0" t="0"/>
            <wp:docPr descr="Создаем каталог и запрещаем чтение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7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Создаем каталог и запрещаем чтение</w:t>
      </w:r>
    </w:p>
    <w:p>
      <w:pPr>
        <w:pStyle w:val="BodyText"/>
      </w:pPr>
      <w:r>
        <w:t xml:space="preserve">Требуется создать файл ~/abc1 с правом записи для членов группы(рис. 9).</w:t>
      </w:r>
    </w:p>
    <w:p>
      <w:pPr>
        <w:pStyle w:val="CaptionedFigure"/>
      </w:pPr>
      <w:r>
        <w:drawing>
          <wp:inline>
            <wp:extent cx="3733800" cy="815519"/>
            <wp:effectExtent b="0" l="0" r="0" t="0"/>
            <wp:docPr descr="Создаем и проверяем как выполнилось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5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Создаем и проверяем как выполнилось</w:t>
      </w:r>
    </w:p>
    <w:p>
      <w:pPr>
        <w:pStyle w:val="BodyText"/>
      </w:pPr>
      <w:r>
        <w:t xml:space="preserve">Скопируйте файл /usr/include/sys/io.h в домашний каталог и назовите его equipment,в домашнем каталоге создайте директорию ~/ski.plases,переместите файл equipment в каталог ~/ski.plases.(рис. 10).</w:t>
      </w:r>
    </w:p>
    <w:p>
      <w:pPr>
        <w:pStyle w:val="CaptionedFigure"/>
      </w:pPr>
      <w:r>
        <w:drawing>
          <wp:inline>
            <wp:extent cx="3733800" cy="749643"/>
            <wp:effectExtent b="0" l="0" r="0" t="0"/>
            <wp:docPr descr="Создаем, копируем и перемещаем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9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Создаем, копируем и перемещаем</w:t>
      </w:r>
    </w:p>
    <w:p>
      <w:pPr>
        <w:pStyle w:val="BodyText"/>
      </w:pPr>
      <w:r>
        <w:t xml:space="preserve">Переименуйте файл ~/ski.plases/equipment в ~/ski.plases/equiplist.Создайте в домашнем каталоге файл abc1 и скопируйте его в каталог~/ski.plases, назовите его equiplist2.(рис. 11).</w:t>
      </w:r>
    </w:p>
    <w:p>
      <w:pPr>
        <w:pStyle w:val="CaptionedFigure"/>
      </w:pPr>
      <w:r>
        <w:drawing>
          <wp:inline>
            <wp:extent cx="3733800" cy="395682"/>
            <wp:effectExtent b="0" l="0" r="0" t="0"/>
            <wp:docPr descr="Переименовываем файл и копируем каталог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Переименовываем файл и копируем каталог</w:t>
      </w:r>
    </w:p>
    <w:p>
      <w:pPr>
        <w:pStyle w:val="BodyText"/>
      </w:pPr>
      <w:r>
        <w:t xml:space="preserve">Создайте каталог с именем equipment в каталоге ~/ski.plases.Переместите файлы ~/ski.plases/equiplist и equiplist2 в каталог~/ski.plases/equipment.Создайте и переместите каталог ~/newdir в каталог ~/ski.plases и назовите его plans.(рис. 12).</w:t>
      </w:r>
    </w:p>
    <w:p>
      <w:pPr>
        <w:pStyle w:val="CaptionedFigure"/>
      </w:pPr>
      <w:r>
        <w:drawing>
          <wp:inline>
            <wp:extent cx="3733800" cy="700087"/>
            <wp:effectExtent b="0" l="0" r="0" t="0"/>
            <wp:docPr descr="Выполняем каждое действие поочередно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Выполняем каждое действие поочередно</w:t>
      </w:r>
    </w:p>
    <w:p>
      <w:pPr>
        <w:pStyle w:val="BodyText"/>
      </w:pPr>
      <w:r>
        <w:t xml:space="preserve">Создайте нужные файлы и дайте им выделенные права доступа(рис. 13).</w:t>
      </w:r>
    </w:p>
    <w:p>
      <w:pPr>
        <w:pStyle w:val="CaptionedFigure"/>
      </w:pPr>
      <w:r>
        <w:drawing>
          <wp:inline>
            <wp:extent cx="3733800" cy="1840919"/>
            <wp:effectExtent b="0" l="0" r="0" t="0"/>
            <wp:docPr descr="Создаем файлы и каталоги,задаем права и проверяем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0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Создаем файлы и каталоги,задаем права и проверяем</w:t>
      </w:r>
    </w:p>
    <w:p>
      <w:pPr>
        <w:pStyle w:val="BodyText"/>
      </w:pPr>
      <w:r>
        <w:t xml:space="preserve">Просмотрите содержимое файла /etc/password.(рис. 14).</w:t>
      </w:r>
    </w:p>
    <w:p>
      <w:pPr>
        <w:pStyle w:val="CaptionedFigure"/>
      </w:pPr>
      <w:r>
        <w:drawing>
          <wp:inline>
            <wp:extent cx="3733800" cy="1895919"/>
            <wp:effectExtent b="0" l="0" r="0" t="0"/>
            <wp:docPr descr="Смотрим с помощью cat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5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Смотрим с помощью cat</w:t>
      </w:r>
    </w:p>
    <w:p>
      <w:pPr>
        <w:pStyle w:val="BodyText"/>
      </w:pPr>
      <w:r>
        <w:t xml:space="preserve">Используя информацию, полученную при помощи команды Скопируйте файл ~/feathers в файл ~/file.old.Переместите файл ~/file.old в каталог ~/play.Скопируйте каталог ~/play в каталог ~/fun(рис. 15).</w:t>
      </w:r>
    </w:p>
    <w:p>
      <w:pPr>
        <w:pStyle w:val="CaptionedFigure"/>
      </w:pPr>
      <w:r>
        <w:drawing>
          <wp:inline>
            <wp:extent cx="3733800" cy="484300"/>
            <wp:effectExtent b="0" l="0" r="0" t="0"/>
            <wp:docPr descr="Выполняем каждое действие поочередно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Выполняем каждое действие поочередно</w:t>
      </w:r>
    </w:p>
    <w:p>
      <w:pPr>
        <w:pStyle w:val="BodyText"/>
      </w:pPr>
      <w:r>
        <w:t xml:space="preserve">Переместите каталог ~/fun в каталог ~/play и назовите его games.Лишите владельца файла ~/feathers права на чтение.Что произойдёт, если вы попытаетесь скопировать файл ~/feathers?(рис. 16).</w:t>
      </w:r>
    </w:p>
    <w:p>
      <w:pPr>
        <w:pStyle w:val="CaptionedFigure"/>
      </w:pPr>
      <w:r>
        <w:drawing>
          <wp:inline>
            <wp:extent cx="3733800" cy="632968"/>
            <wp:effectExtent b="0" l="0" r="0" t="0"/>
            <wp:docPr descr="Отказано в доступе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Отказано в доступе</w:t>
      </w:r>
    </w:p>
    <w:p>
      <w:pPr>
        <w:pStyle w:val="BodyText"/>
      </w:pPr>
      <w:r>
        <w:t xml:space="preserve">Переместите каталог ~/fun в каталог ~/play и назовите его Дайте владельцу файла ~/feathers право на чтение.Лишите владельца каталога ~/play права на выполнение.Дайте владельцу каталога ~/play право на выполнение(рис. 17).</w:t>
      </w:r>
    </w:p>
    <w:p>
      <w:pPr>
        <w:pStyle w:val="CaptionedFigure"/>
      </w:pPr>
      <w:r>
        <w:drawing>
          <wp:inline>
            <wp:extent cx="3733800" cy="776630"/>
            <wp:effectExtent b="0" l="0" r="0" t="0"/>
            <wp:docPr descr="Отказано в доступе, но потом меняем право" title="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Отказано в доступе, но потом меняем право</w:t>
      </w:r>
    </w:p>
    <w:p>
      <w:pPr>
        <w:pStyle w:val="BodyText"/>
      </w:pPr>
      <w:r>
        <w:t xml:space="preserve">Прочитайте man по командам mount, fsck, mkfs, kill (рис. 18).</w:t>
      </w:r>
    </w:p>
    <w:p>
      <w:pPr>
        <w:pStyle w:val="CaptionedFigure"/>
      </w:pPr>
      <w:r>
        <w:drawing>
          <wp:inline>
            <wp:extent cx="3733800" cy="626071"/>
            <wp:effectExtent b="0" l="0" r="0" t="0"/>
            <wp:docPr descr="Выполнили успешно команду" title="" id="74" name="Picture"/>
            <a:graphic>
              <a:graphicData uri="http://schemas.openxmlformats.org/drawingml/2006/picture">
                <pic:pic>
                  <pic:nvPicPr>
                    <pic:cNvPr descr="image/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6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Выполнили успешно команду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успешно онакомились с файловой системой Linux, её структурой, именами и содержанием каталогов. Приобрели практические навыкы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77"/>
    <w:bookmarkStart w:id="78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Характеристики файловых систем (примеры): NTFS (Windows) - высокопроизводительная, journaling; ext4 (Linux) - робастная, journaling; FAT32 (старая, простая, без journaling).</w:t>
      </w:r>
    </w:p>
    <w:p>
      <w:pPr>
        <w:numPr>
          <w:ilvl w:val="0"/>
          <w:numId w:val="1001"/>
        </w:numPr>
      </w:pPr>
      <w:r>
        <w:t xml:space="preserve">Общая структура файловой системы: Корневой каталог (/ в Linux, C: в Windows) содержит директории первого уровня (например, Windows, Program Files, Users в Windows; /bin, /etc, /home, /tmp, /usr, /var в Linux). Каждая содержит подкаталоги и файлы.</w:t>
      </w:r>
    </w:p>
    <w:p>
      <w:pPr>
        <w:numPr>
          <w:ilvl w:val="0"/>
          <w:numId w:val="1001"/>
        </w:numPr>
      </w:pPr>
      <w:r>
        <w:t xml:space="preserve">Доступ ОС к ФС: Файловая система должна быть смонтирована (в Linux) или доступна через драйвер (в Windows).</w:t>
      </w:r>
    </w:p>
    <w:p>
      <w:pPr>
        <w:numPr>
          <w:ilvl w:val="0"/>
          <w:numId w:val="1001"/>
        </w:numPr>
      </w:pPr>
      <w:r>
        <w:t xml:space="preserve">Нарушение целостности ФС: Повреждение носителя, некорректное отключение, ошибки программного обеспечения. Устранение: проверка диска (chkdsk в Windows, fsck в Linux).</w:t>
      </w:r>
    </w:p>
    <w:p>
      <w:pPr>
        <w:numPr>
          <w:ilvl w:val="0"/>
          <w:numId w:val="1001"/>
        </w:numPr>
      </w:pPr>
      <w:r>
        <w:t xml:space="preserve">Создание ФС: С помощью утилиты форматирования (например, mkfs в Linux, format в Windows).</w:t>
      </w:r>
    </w:p>
    <w:p>
      <w:pPr>
        <w:numPr>
          <w:ilvl w:val="0"/>
          <w:numId w:val="1001"/>
        </w:numPr>
      </w:pPr>
      <w:r>
        <w:t xml:space="preserve">Просмотр текстовых файлов: cat, less, more (Linux), type, notepad (Windows).</w:t>
      </w:r>
    </w:p>
    <w:p>
      <w:pPr>
        <w:numPr>
          <w:ilvl w:val="0"/>
          <w:numId w:val="1001"/>
        </w:numPr>
      </w:pPr>
      <w:r>
        <w:t xml:space="preserve">cp (Linux): копирование файлов и каталогов.</w:t>
      </w:r>
    </w:p>
    <w:p>
      <w:pPr>
        <w:numPr>
          <w:ilvl w:val="0"/>
          <w:numId w:val="1001"/>
        </w:numPr>
      </w:pPr>
      <w:r>
        <w:t xml:space="preserve">mv (Linux): перемещение/переименование файлов и каталогов.</w:t>
      </w:r>
    </w:p>
    <w:p>
      <w:pPr>
        <w:numPr>
          <w:ilvl w:val="0"/>
          <w:numId w:val="1001"/>
        </w:numPr>
      </w:pPr>
      <w:r>
        <w:t xml:space="preserve">Права доступа: определяют, кто может читать, записывать и выполнять файлы/каталоги. Изменение: команда chmod (Linux), настройки безопасности (Windows).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Устинова Виктория Вадимовна</dc:creator>
  <dc:language>ru-RU</dc:language>
  <cp:keywords/>
  <dcterms:created xsi:type="dcterms:W3CDTF">2025-03-25T18:03:03Z</dcterms:created>
  <dcterms:modified xsi:type="dcterms:W3CDTF">2025-03-25T18:03:03Z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