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Обзор</w:t>
      </w:r>
      <w:r>
        <w:t xml:space="preserve"> </w:t>
      </w:r>
      <w:r>
        <w:t xml:space="preserve">архитектур</w:t>
      </w:r>
      <w:r>
        <w:t xml:space="preserve"> </w:t>
      </w:r>
      <w:r>
        <w:t xml:space="preserve">распределенных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и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Вадимовна,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вводная-часть">
        <w:r>
          <w:rPr>
            <w:rStyle w:val="Hyperlink"/>
          </w:rPr>
          <w:t xml:space="preserve">1. Вводная часть</w:t>
        </w:r>
      </w:hyperlink>
    </w:p>
    <w:p>
      <w:pPr>
        <w:pStyle w:val="BodyText"/>
      </w:pPr>
      <w:hyperlink w:anchor="Xbc38739b0f005041c0705ef593db4563c2b8a28">
        <w:r>
          <w:rPr>
            <w:rStyle w:val="Hyperlink"/>
            <w:i/>
            <w:iCs/>
          </w:rPr>
          <w:t xml:space="preserve">1.1.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Введение</w:t>
        </w:r>
      </w:hyperlink>
    </w:p>
    <w:p>
      <w:pPr>
        <w:pStyle w:val="BodyText"/>
      </w:pPr>
      <w:hyperlink w:anchor="X2577a8587da8e73fa5b6d6acae7076f6d5d84e8">
        <w:r>
          <w:rPr>
            <w:rStyle w:val="Hyperlink"/>
            <w:i/>
            <w:iCs/>
          </w:rPr>
          <w:t xml:space="preserve">1.2.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Актуальность</w:t>
        </w:r>
      </w:hyperlink>
    </w:p>
    <w:p>
      <w:pPr>
        <w:pStyle w:val="BodyText"/>
      </w:pPr>
      <w:hyperlink w:anchor="X42a27a05878ac6d3ef9139cef3878bfb3b6284a">
        <w:r>
          <w:rPr>
            <w:rStyle w:val="Hyperlink"/>
            <w:i/>
            <w:iCs/>
          </w:rPr>
          <w:t xml:space="preserve">1.3.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Объект и предмет исследования</w:t>
        </w:r>
      </w:hyperlink>
    </w:p>
    <w:p>
      <w:pPr>
        <w:pStyle w:val="BodyText"/>
      </w:pPr>
      <w:hyperlink w:anchor="X54aaa40c43978fd8d7e02a350bdd27372561f78">
        <w:r>
          <w:rPr>
            <w:rStyle w:val="Hyperlink"/>
            <w:i/>
            <w:iCs/>
          </w:rPr>
          <w:t xml:space="preserve">1.4.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Научная новизна</w:t>
        </w:r>
      </w:hyperlink>
    </w:p>
    <w:p>
      <w:pPr>
        <w:pStyle w:val="BodyText"/>
      </w:pPr>
      <w:hyperlink w:anchor="Xd90f589420a5386ecceb134766c3293a3be685f">
        <w:r>
          <w:rPr>
            <w:rStyle w:val="Hyperlink"/>
            <w:i/>
            <w:iCs/>
          </w:rPr>
          <w:t xml:space="preserve">1.5.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Практическая значимость работы</w:t>
        </w:r>
      </w:hyperlink>
    </w:p>
    <w:p>
      <w:pPr>
        <w:pStyle w:val="BodyText"/>
      </w:pPr>
      <w:hyperlink w:anchor="цель,-гипотеза,-задачи-исследования">
        <w:r>
          <w:rPr>
            <w:rStyle w:val="Hyperlink"/>
          </w:rPr>
          <w:t xml:space="preserve">2. Цель, гипотеза, задачи исследования</w:t>
        </w:r>
      </w:hyperlink>
    </w:p>
    <w:p>
      <w:pPr>
        <w:pStyle w:val="BodyText"/>
      </w:pPr>
      <w:hyperlink w:anchor="cодержание-исследования">
        <w:r>
          <w:rPr>
            <w:rStyle w:val="Hyperlink"/>
          </w:rPr>
          <w:t xml:space="preserve">3. Содержание исследования</w:t>
        </w:r>
      </w:hyperlink>
    </w:p>
    <w:p>
      <w:pPr>
        <w:pStyle w:val="BodyText"/>
      </w:pPr>
      <w:hyperlink w:anchor="X5130eba95131fc353e4f4099bf8187f43ef0735">
        <w:r>
          <w:rPr>
            <w:rStyle w:val="Hyperlink"/>
            <w:i/>
            <w:iCs/>
          </w:rPr>
          <w:t xml:space="preserve">3.1.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Архитектуры распределенных систем</w:t>
        </w:r>
      </w:hyperlink>
    </w:p>
    <w:p>
      <w:pPr>
        <w:pStyle w:val="BodyText"/>
      </w:pPr>
      <w:hyperlink w:anchor="Xb75669d3584a05d7215439c69c08976ea665b37">
        <w:r>
          <w:rPr>
            <w:rStyle w:val="Hyperlink"/>
            <w:i/>
            <w:iCs/>
          </w:rPr>
          <w:t xml:space="preserve">3.2.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Архитектуры локальных сетей</w:t>
        </w:r>
      </w:hyperlink>
    </w:p>
    <w:p>
      <w:pPr>
        <w:pStyle w:val="BodyText"/>
      </w:pPr>
      <w:hyperlink w:anchor="X9ed0ab5e078ce25d206990ab85bec5fa232c286">
        <w:r>
          <w:rPr>
            <w:rStyle w:val="Hyperlink"/>
            <w:i/>
            <w:iCs/>
          </w:rPr>
          <w:t xml:space="preserve">3.3.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Сравнительный анализ архитектур</w:t>
        </w:r>
      </w:hyperlink>
    </w:p>
    <w:p>
      <w:pPr>
        <w:pStyle w:val="BodyText"/>
      </w:pPr>
      <w:hyperlink w:anchor="X30e218fcd49ffd90aeb418144b9737f28b4e589">
        <w:r>
          <w:rPr>
            <w:rStyle w:val="Hyperlink"/>
            <w:i/>
            <w:iCs/>
          </w:rPr>
          <w:t xml:space="preserve">3.4.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Тенденции развития</w:t>
        </w:r>
      </w:hyperlink>
    </w:p>
    <w:p>
      <w:pPr>
        <w:pStyle w:val="BodyText"/>
      </w:pPr>
      <w:hyperlink w:anchor="Xe671aebeee040b930258adad1ee8ca586b010a1">
        <w:r>
          <w:rPr>
            <w:rStyle w:val="Hyperlink"/>
          </w:rPr>
          <w:t xml:space="preserve">4. Анализ и практическая значимость достигнутых результатов</w:t>
        </w:r>
      </w:hyperlink>
    </w:p>
    <w:p>
      <w:pPr>
        <w:pStyle w:val="BodyText"/>
      </w:pPr>
      <w:hyperlink w:anchor="выводы">
        <w:r>
          <w:rPr>
            <w:rStyle w:val="Hyperlink"/>
          </w:rPr>
          <w:t xml:space="preserve">5. Выводы</w:t>
        </w:r>
      </w:hyperlink>
    </w:p>
    <w:p>
      <w:pPr>
        <w:pStyle w:val="BodyText"/>
      </w:pPr>
      <w:hyperlink w:anchor="список-литературы">
        <w:r>
          <w:rPr>
            <w:rStyle w:val="Hyperlink"/>
          </w:rPr>
          <w:t xml:space="preserve">6. Список литературы</w:t>
        </w:r>
      </w:hyperlink>
    </w:p>
    <w:bookmarkEnd w:id="20"/>
    <w:bookmarkStart w:id="26" w:name="вводная-ча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Вводная часть</w:t>
      </w:r>
    </w:p>
    <w:p>
      <w:pPr>
        <w:pStyle w:val="Compact"/>
        <w:numPr>
          <w:ilvl w:val="0"/>
          <w:numId w:val="1001"/>
        </w:numPr>
      </w:pPr>
      <w:bookmarkStart w:id="21" w:name="Xbc38739b0f005041c0705ef593db4563c2b8a28"/>
      <w:bookmarkEnd w:id="21"/>
      <w:r>
        <w:rPr>
          <w:i/>
          <w:iCs/>
        </w:rPr>
        <w:t xml:space="preserve">Введение</w:t>
      </w:r>
    </w:p>
    <w:p>
      <w:pPr>
        <w:pStyle w:val="FirstParagraph"/>
      </w:pPr>
      <w:r>
        <w:t xml:space="preserve">В современном мире информационные технологии играют ключевую роль практически во всех сферах деятельности. От обработки транзакций в банковской системе до управления производственными процессами и предоставления развлекательного контента – все это невозможно представить без эффективной и надежной инфраструктуры, построенной на базе вычислительных систем. В связи с постоянным ростом объемов данных, усложнением задач и увеличением числа пользователей, традиционные централизованные системы уступают место распределенным системам и локальным сетям, которые предлагают масштабируемость, отказоустойчивость и высокую производительность.</w:t>
      </w:r>
    </w:p>
    <w:p>
      <w:pPr>
        <w:pStyle w:val="Compact"/>
        <w:numPr>
          <w:ilvl w:val="0"/>
          <w:numId w:val="1002"/>
        </w:numPr>
      </w:pPr>
      <w:bookmarkStart w:id="22" w:name="X2577a8587da8e73fa5b6d6acae7076f6d5d84e8"/>
      <w:bookmarkEnd w:id="22"/>
      <w:r>
        <w:rPr>
          <w:i/>
          <w:iCs/>
        </w:rPr>
        <w:t xml:space="preserve">Актуальность</w:t>
      </w:r>
    </w:p>
    <w:p>
      <w:pPr>
        <w:pStyle w:val="FirstParagraph"/>
      </w:pPr>
      <w:r>
        <w:t xml:space="preserve">Актуальность изучения архитектур распределенных систем и локальных сетей</w:t>
      </w:r>
      <w:r>
        <w:t xml:space="preserve"> </w:t>
      </w:r>
      <w:r>
        <w:t xml:space="preserve">обусловлена несколькими ключевыми факторами:</w:t>
      </w:r>
    </w:p>
    <w:p>
      <w:pPr>
        <w:pStyle w:val="BodyText"/>
      </w:pPr>
      <w:r>
        <w:t xml:space="preserve">• Рост объемов данных и потребности в масштабируемости: Современные</w:t>
      </w:r>
      <w:r>
        <w:t xml:space="preserve"> </w:t>
      </w:r>
      <w:r>
        <w:t xml:space="preserve">приложения, такие как социальные сети, потоковые сервисы и платформы</w:t>
      </w:r>
      <w:r>
        <w:t xml:space="preserve"> </w:t>
      </w:r>
      <w:r>
        <w:t xml:space="preserve">электронной коммерции, обрабатывают огромные объемы данных в режиме</w:t>
      </w:r>
      <w:r>
        <w:t xml:space="preserve"> </w:t>
      </w:r>
      <w:r>
        <w:t xml:space="preserve">реального времени. Распределенные системы, благодаря своей способности</w:t>
      </w:r>
      <w:r>
        <w:t xml:space="preserve"> </w:t>
      </w:r>
      <w:r>
        <w:t xml:space="preserve">распределять нагрузку между несколькими узлами, позволяют эффективно</w:t>
      </w:r>
      <w:r>
        <w:t xml:space="preserve"> </w:t>
      </w:r>
      <w:r>
        <w:t xml:space="preserve">масштабировать вычислительные ресурсы и обеспечивать необходимую</w:t>
      </w:r>
      <w:r>
        <w:t xml:space="preserve"> </w:t>
      </w:r>
      <w:r>
        <w:t xml:space="preserve">производительность.</w:t>
      </w:r>
    </w:p>
    <w:p>
      <w:pPr>
        <w:pStyle w:val="BodyText"/>
      </w:pPr>
      <w:r>
        <w:t xml:space="preserve">• Необходимость обеспечения отказоустойчивости и доступности: Критические</w:t>
      </w:r>
      <w:r>
        <w:t xml:space="preserve"> </w:t>
      </w:r>
      <w:r>
        <w:t xml:space="preserve">системы, такие как банковские системы и системы управления воздушным</w:t>
      </w:r>
      <w:r>
        <w:t xml:space="preserve"> </w:t>
      </w:r>
      <w:r>
        <w:t xml:space="preserve">движением, должны быть доступны 24/7. Распределенные системы,</w:t>
      </w:r>
      <w:r>
        <w:t xml:space="preserve"> </w:t>
      </w:r>
      <w:r>
        <w:t xml:space="preserve">спроектированные с учетом принципов избыточности и резервирования,</w:t>
      </w:r>
      <w:r>
        <w:t xml:space="preserve"> </w:t>
      </w:r>
      <w:r>
        <w:t xml:space="preserve">позволяют минимизировать время простоя и обеспечивать непрерывную работу</w:t>
      </w:r>
      <w:r>
        <w:t xml:space="preserve"> </w:t>
      </w:r>
      <w:r>
        <w:t xml:space="preserve">даже в случае отказа отдельных компонентов.</w:t>
      </w:r>
    </w:p>
    <w:p>
      <w:pPr>
        <w:pStyle w:val="BodyText"/>
      </w:pPr>
      <w:r>
        <w:t xml:space="preserve">• Развитие технологий облачных вычислений: Облачные платформы,</w:t>
      </w:r>
      <w:r>
        <w:t xml:space="preserve"> </w:t>
      </w:r>
      <w:r>
        <w:t xml:space="preserve">предоставляющие вычислительные ресурсы по требованию, построены на базе</w:t>
      </w:r>
      <w:r>
        <w:t xml:space="preserve"> </w:t>
      </w:r>
      <w:r>
        <w:t xml:space="preserve">распределенных систем. Понимание архитектур распределенных систем</w:t>
      </w:r>
      <w:r>
        <w:t xml:space="preserve"> </w:t>
      </w:r>
      <w:r>
        <w:t xml:space="preserve">необходимо для эффективного использования облачных сервисов и разработки</w:t>
      </w:r>
      <w:r>
        <w:t xml:space="preserve"> </w:t>
      </w:r>
      <w:r>
        <w:t xml:space="preserve">облачных приложений.</w:t>
      </w:r>
    </w:p>
    <w:p>
      <w:pPr>
        <w:pStyle w:val="BodyText"/>
      </w:pPr>
      <w:r>
        <w:t xml:space="preserve">• Повышение производительности и эффективности: Распределенные</w:t>
      </w:r>
      <w:r>
        <w:t xml:space="preserve"> </w:t>
      </w:r>
      <w:r>
        <w:t xml:space="preserve">вычисления позволяют распараллеливать задачи и выполнять их одновременно</w:t>
      </w:r>
      <w:r>
        <w:t xml:space="preserve"> </w:t>
      </w:r>
      <w:r>
        <w:t xml:space="preserve">на нескольких узлах, что значительно сокращает время обработки и повышает</w:t>
      </w:r>
      <w:r>
        <w:t xml:space="preserve"> </w:t>
      </w:r>
      <w:r>
        <w:t xml:space="preserve">эффективность использования вычислительных ресурсов.</w:t>
      </w:r>
    </w:p>
    <w:p>
      <w:pPr>
        <w:pStyle w:val="BodyText"/>
      </w:pPr>
      <w:r>
        <w:t xml:space="preserve">• Развитие Интернета вещей (IoT): IoT подразумевает подключение к сети</w:t>
      </w:r>
      <w:r>
        <w:t xml:space="preserve"> </w:t>
      </w:r>
      <w:r>
        <w:t xml:space="preserve">множества устройств, генерирующих огромные объемы данных. Локальные сети,</w:t>
      </w:r>
      <w:r>
        <w:t xml:space="preserve"> </w:t>
      </w:r>
      <w:r>
        <w:t xml:space="preserve">интегрированные с распределенными системами, играют важную роль в сборе,</w:t>
      </w:r>
      <w:r>
        <w:t xml:space="preserve"> </w:t>
      </w:r>
      <w:r>
        <w:t xml:space="preserve">обработке и анализе этих данных, обеспечивая функционирование</w:t>
      </w:r>
      <w:r>
        <w:t xml:space="preserve"> </w:t>
      </w:r>
      <w:r>
        <w:t xml:space="preserve">“</w:t>
      </w:r>
      <w:r>
        <w:t xml:space="preserve">умных</w:t>
      </w:r>
      <w:r>
        <w:t xml:space="preserve">”</w:t>
      </w:r>
      <w:r>
        <w:t xml:space="preserve"> </w:t>
      </w:r>
      <w:r>
        <w:t xml:space="preserve">городов,</w:t>
      </w:r>
      <w:r>
        <w:t xml:space="preserve"> </w:t>
      </w:r>
      <w:r>
        <w:t xml:space="preserve">“</w:t>
      </w:r>
      <w:r>
        <w:t xml:space="preserve">умного</w:t>
      </w:r>
      <w:r>
        <w:t xml:space="preserve">”</w:t>
      </w:r>
      <w:r>
        <w:t xml:space="preserve"> </w:t>
      </w:r>
      <w:r>
        <w:t xml:space="preserve">производства и других приложений IoT.</w:t>
      </w:r>
      <w:r>
        <w:t xml:space="preserve"> </w:t>
      </w:r>
      <w:r>
        <w:t xml:space="preserve">Таким образом, понимание принципов построения и функционирования</w:t>
      </w:r>
      <w:r>
        <w:t xml:space="preserve"> </w:t>
      </w:r>
      <w:r>
        <w:t xml:space="preserve">архитектур распределенных систем и локальных сетей является критически</w:t>
      </w:r>
      <w:r>
        <w:t xml:space="preserve"> </w:t>
      </w:r>
      <w:r>
        <w:t xml:space="preserve">важным для специалистов в области информационных технологий, разработчиков</w:t>
      </w:r>
      <w:r>
        <w:t xml:space="preserve"> </w:t>
      </w:r>
      <w:r>
        <w:t xml:space="preserve">программного обеспечения, системных администраторов и всех, кто занимается</w:t>
      </w:r>
      <w:r>
        <w:t xml:space="preserve"> </w:t>
      </w:r>
      <w:r>
        <w:t xml:space="preserve">проектированием, разработкой и эксплуатацией современных информационных</w:t>
      </w:r>
      <w:r>
        <w:t xml:space="preserve"> </w:t>
      </w:r>
      <w:r>
        <w:t xml:space="preserve">систем. Данный обзор архитектур позволит лучше ориентироваться в</w:t>
      </w:r>
      <w:r>
        <w:t xml:space="preserve"> </w:t>
      </w:r>
      <w:r>
        <w:t xml:space="preserve">разнообразии существующих решений и выбирать наиболее подходящие</w:t>
      </w:r>
      <w:r>
        <w:t xml:space="preserve"> </w:t>
      </w:r>
      <w:r>
        <w:t xml:space="preserve">варианты для конкретных задач.</w:t>
      </w:r>
    </w:p>
    <w:p>
      <w:pPr>
        <w:pStyle w:val="Compact"/>
        <w:numPr>
          <w:ilvl w:val="0"/>
          <w:numId w:val="1003"/>
        </w:numPr>
      </w:pPr>
      <w:bookmarkStart w:id="23" w:name="X42a27a05878ac6d3ef9139cef3878bfb3b6284a"/>
      <w:bookmarkEnd w:id="23"/>
      <w:r>
        <w:rPr>
          <w:i/>
          <w:iCs/>
        </w:rPr>
        <w:t xml:space="preserve">Объект и предмет исследования</w:t>
      </w:r>
    </w:p>
    <w:p>
      <w:pPr>
        <w:pStyle w:val="FirstParagraph"/>
      </w:pPr>
      <w:r>
        <w:t xml:space="preserve">• Объект исследования: Информационные системы, функционирующие на базе</w:t>
      </w:r>
      <w:r>
        <w:t xml:space="preserve"> </w:t>
      </w:r>
      <w:r>
        <w:t xml:space="preserve">распределенных архитектур и локальных сетей.</w:t>
      </w:r>
    </w:p>
    <w:p>
      <w:pPr>
        <w:pStyle w:val="BodyText"/>
      </w:pPr>
      <w:r>
        <w:t xml:space="preserve">• Предмет исследования: Архитектуры распределенных систем (клиент-сервер,</w:t>
      </w:r>
      <w:r>
        <w:t xml:space="preserve"> </w:t>
      </w:r>
      <w:r>
        <w:t xml:space="preserve">пиринговые, облачные, микросервисные) и локальных сетей (Ethernet, Wi-Fi, Token</w:t>
      </w:r>
      <w:r>
        <w:t xml:space="preserve"> </w:t>
      </w:r>
      <w:r>
        <w:t xml:space="preserve">Ring), их характеристики, принципы функционирования, преимущества и</w:t>
      </w:r>
      <w:r>
        <w:t xml:space="preserve"> </w:t>
      </w:r>
      <w:r>
        <w:t xml:space="preserve">недостатки, а также их взаимодействие.</w:t>
      </w:r>
    </w:p>
    <w:p>
      <w:pPr>
        <w:pStyle w:val="Compact"/>
        <w:numPr>
          <w:ilvl w:val="0"/>
          <w:numId w:val="1004"/>
        </w:numPr>
      </w:pPr>
      <w:bookmarkStart w:id="24" w:name="X54aaa40c43978fd8d7e02a350bdd27372561f78"/>
      <w:bookmarkEnd w:id="24"/>
      <w:r>
        <w:rPr>
          <w:i/>
          <w:iCs/>
        </w:rPr>
        <w:t xml:space="preserve">Научная новизна</w:t>
      </w:r>
    </w:p>
    <w:p>
      <w:pPr>
        <w:pStyle w:val="FirstParagraph"/>
      </w:pPr>
      <w:r>
        <w:t xml:space="preserve">Научная новизна заключается в:</w:t>
      </w:r>
    </w:p>
    <w:p>
      <w:pPr>
        <w:pStyle w:val="BodyText"/>
      </w:pPr>
      <w:r>
        <w:t xml:space="preserve">• Систематизации классификаций: Разработке четкой классификации</w:t>
      </w:r>
      <w:r>
        <w:t xml:space="preserve"> </w:t>
      </w:r>
      <w:r>
        <w:t xml:space="preserve">архитектур, учитывающей современные тенденции и технологии.</w:t>
      </w:r>
    </w:p>
    <w:p>
      <w:pPr>
        <w:pStyle w:val="BodyText"/>
      </w:pPr>
      <w:r>
        <w:t xml:space="preserve">• Сравнительном анализе: Проведении детального сравнительного анализа</w:t>
      </w:r>
      <w:r>
        <w:t xml:space="preserve"> </w:t>
      </w:r>
      <w:r>
        <w:t xml:space="preserve">различных архитектур по ключевым параметрам, таким как масштабируемость,</w:t>
      </w:r>
      <w:r>
        <w:t xml:space="preserve"> </w:t>
      </w:r>
      <w:r>
        <w:t xml:space="preserve">отказоустойчивость, производительность, стоимость и сложность реализации.</w:t>
      </w:r>
    </w:p>
    <w:p>
      <w:pPr>
        <w:pStyle w:val="BodyText"/>
      </w:pPr>
      <w:r>
        <w:t xml:space="preserve">• Выявлении тенденций развития: Определении основных направлений развития</w:t>
      </w:r>
      <w:r>
        <w:t xml:space="preserve"> </w:t>
      </w:r>
      <w:r>
        <w:t xml:space="preserve">архитектур распределенных систем и локальных сетей, таких как переход к</w:t>
      </w:r>
      <w:r>
        <w:t xml:space="preserve"> </w:t>
      </w:r>
      <w:r>
        <w:t xml:space="preserve">бессерверным вычислениям, развитие edge computing и внедрение новых сетевых</w:t>
      </w:r>
      <w:r>
        <w:t xml:space="preserve"> </w:t>
      </w:r>
      <w:r>
        <w:t xml:space="preserve">протоколов.</w:t>
      </w:r>
    </w:p>
    <w:p>
      <w:pPr>
        <w:pStyle w:val="Compact"/>
        <w:numPr>
          <w:ilvl w:val="0"/>
          <w:numId w:val="1005"/>
        </w:numPr>
      </w:pPr>
      <w:bookmarkStart w:id="25" w:name="Xd90f589420a5386ecceb134766c3293a3be685f"/>
      <w:bookmarkEnd w:id="25"/>
      <w:r>
        <w:rPr>
          <w:i/>
          <w:iCs/>
        </w:rPr>
        <w:t xml:space="preserve">Практическая значимость работы</w:t>
      </w:r>
    </w:p>
    <w:p>
      <w:pPr>
        <w:pStyle w:val="FirstParagraph"/>
      </w:pPr>
      <w:r>
        <w:t xml:space="preserve">Результаты исследования могут быть использованы:</w:t>
      </w:r>
    </w:p>
    <w:p>
      <w:pPr>
        <w:pStyle w:val="BodyText"/>
      </w:pPr>
      <w:r>
        <w:t xml:space="preserve">• Разработчиками программного обеспечения: Для выбора наиболее подходящей</w:t>
      </w:r>
      <w:r>
        <w:t xml:space="preserve"> </w:t>
      </w:r>
      <w:r>
        <w:t xml:space="preserve">архитектуры для разрабатываемых приложений.</w:t>
      </w:r>
    </w:p>
    <w:p>
      <w:pPr>
        <w:pStyle w:val="BodyText"/>
      </w:pPr>
      <w:r>
        <w:t xml:space="preserve">• Системными архитекторами: Для проектирования и развертывания</w:t>
      </w:r>
      <w:r>
        <w:t xml:space="preserve"> </w:t>
      </w:r>
      <w:r>
        <w:t xml:space="preserve">эффективных и надежных информационных систем.</w:t>
      </w:r>
    </w:p>
    <w:p>
      <w:pPr>
        <w:pStyle w:val="BodyText"/>
      </w:pPr>
      <w:r>
        <w:t xml:space="preserve">• Сетевыми администраторами: Для оптимизации работы локальных сетей и</w:t>
      </w:r>
      <w:r>
        <w:t xml:space="preserve"> </w:t>
      </w:r>
      <w:r>
        <w:t xml:space="preserve">обеспечения безопасности сетевой инфраструктуры.</w:t>
      </w:r>
    </w:p>
    <w:p>
      <w:pPr>
        <w:pStyle w:val="BodyText"/>
      </w:pPr>
      <w:r>
        <w:t xml:space="preserve">• Студентами и преподавателями: В качестве учебного материала для изучения</w:t>
      </w:r>
      <w:r>
        <w:t xml:space="preserve"> </w:t>
      </w:r>
      <w:r>
        <w:t xml:space="preserve">архитектур распределенных систем и локальных сетей.</w:t>
      </w:r>
    </w:p>
    <w:bookmarkEnd w:id="26"/>
    <w:bookmarkStart w:id="27" w:name="цель-гипотеза-задачи-исслед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Цель, гипотеза, задачи исследования</w:t>
      </w:r>
    </w:p>
    <w:p>
      <w:pPr>
        <w:pStyle w:val="FirstParagraph"/>
      </w:pPr>
      <w:r>
        <w:t xml:space="preserve">Цель: Предоставить всесторонний обзор архитектур распределенных систем и</w:t>
      </w:r>
      <w:r>
        <w:t xml:space="preserve"> </w:t>
      </w:r>
      <w:r>
        <w:t xml:space="preserve">локальных сетей, выявить их ключевые особенности и области применения.</w:t>
      </w:r>
    </w:p>
    <w:p>
      <w:pPr>
        <w:pStyle w:val="BodyText"/>
      </w:pPr>
      <w:r>
        <w:t xml:space="preserve">Гипотеза: Правильный выбор архитектуры распределенной системы и локальной</w:t>
      </w:r>
      <w:r>
        <w:t xml:space="preserve"> </w:t>
      </w:r>
      <w:r>
        <w:t xml:space="preserve">сети является критически важным для обеспечения требуемой</w:t>
      </w:r>
      <w:r>
        <w:t xml:space="preserve"> </w:t>
      </w:r>
      <w:r>
        <w:t xml:space="preserve">производительности, масштабируемости, отказоустойчивости и безопасности</w:t>
      </w:r>
      <w:r>
        <w:t xml:space="preserve"> </w:t>
      </w:r>
      <w:r>
        <w:t xml:space="preserve">информационной системы.</w:t>
      </w:r>
    </w:p>
    <w:p>
      <w:pPr>
        <w:pStyle w:val="BodyText"/>
      </w:pPr>
      <w:r>
        <w:t xml:space="preserve">Задачи исследования:</w:t>
      </w:r>
    </w:p>
    <w:p>
      <w:pPr>
        <w:pStyle w:val="BodyText"/>
      </w:pPr>
      <w:r>
        <w:t xml:space="preserve">• Изучить основные архитектуры распределенных систем: клиент-сервер,</w:t>
      </w:r>
      <w:r>
        <w:t xml:space="preserve"> </w:t>
      </w:r>
      <w:r>
        <w:t xml:space="preserve">пиринговые, облачные, микросервисные.</w:t>
      </w:r>
    </w:p>
    <w:p>
      <w:pPr>
        <w:pStyle w:val="BodyText"/>
      </w:pPr>
      <w:r>
        <w:t xml:space="preserve">• Исследовать различные типы локальных сетей: Ethernet, Wi-Fi, Token Ring.</w:t>
      </w:r>
    </w:p>
    <w:p>
      <w:pPr>
        <w:pStyle w:val="BodyText"/>
      </w:pPr>
      <w:r>
        <w:t xml:space="preserve">• Провести сравнительный анализ архитектур распределенных систем и</w:t>
      </w:r>
      <w:r>
        <w:t xml:space="preserve"> </w:t>
      </w:r>
      <w:r>
        <w:t xml:space="preserve">локальных сетей по ключевым параметрам.</w:t>
      </w:r>
    </w:p>
    <w:p>
      <w:pPr>
        <w:pStyle w:val="BodyText"/>
      </w:pPr>
      <w:r>
        <w:t xml:space="preserve">• Выявить основные тенденции развития в области архитектур</w:t>
      </w:r>
      <w:r>
        <w:t xml:space="preserve"> </w:t>
      </w:r>
      <w:r>
        <w:t xml:space="preserve">распределенных систем и локальных сетей.</w:t>
      </w:r>
    </w:p>
    <w:p>
      <w:pPr>
        <w:pStyle w:val="BodyText"/>
      </w:pPr>
      <w:r>
        <w:t xml:space="preserve">• Определить критерии выбора подходящей архитектуры для конкретных</w:t>
      </w:r>
      <w:r>
        <w:t xml:space="preserve"> </w:t>
      </w:r>
      <w:r>
        <w:t xml:space="preserve">задач.</w:t>
      </w:r>
    </w:p>
    <w:bookmarkEnd w:id="27"/>
    <w:bookmarkStart w:id="32" w:name="содержание-исследов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Содержание исследования</w:t>
      </w:r>
    </w:p>
    <w:p>
      <w:pPr>
        <w:pStyle w:val="Compact"/>
        <w:numPr>
          <w:ilvl w:val="0"/>
          <w:numId w:val="1006"/>
        </w:numPr>
      </w:pPr>
      <w:bookmarkStart w:id="28" w:name="X5130eba95131fc353e4f4099bf8187f43ef0735"/>
      <w:bookmarkEnd w:id="28"/>
      <w:r>
        <w:rPr>
          <w:i/>
          <w:iCs/>
        </w:rPr>
        <w:t xml:space="preserve">Архитектуры распределенных систем</w:t>
      </w:r>
    </w:p>
    <w:p>
      <w:pPr>
        <w:pStyle w:val="FirstParagraph"/>
      </w:pPr>
      <w:r>
        <w:t xml:space="preserve">1.1 Клиент-серверная архитектура:</w:t>
      </w:r>
    </w:p>
    <w:p>
      <w:pPr>
        <w:pStyle w:val="BodyText"/>
      </w:pPr>
      <w:r>
        <w:t xml:space="preserve">• Принципы работы: Разделение ответственности между клиентами</w:t>
      </w:r>
      <w:r>
        <w:t xml:space="preserve"> </w:t>
      </w:r>
      <w:r>
        <w:t xml:space="preserve">(запрашивающими ресурсы) и серверами (предоставляющими ресурсы).</w:t>
      </w:r>
      <w:r>
        <w:t xml:space="preserve"> </w:t>
      </w:r>
      <w:r>
        <w:t xml:space="preserve">Клиенты отправляют запросы серверам, которые обрабатывают эти</w:t>
      </w:r>
      <w:r>
        <w:t xml:space="preserve"> </w:t>
      </w:r>
      <w:r>
        <w:t xml:space="preserve">запросы и возвращают результаты. Использование протоколов для обмена</w:t>
      </w:r>
      <w:r>
        <w:t xml:space="preserve"> </w:t>
      </w:r>
      <w:r>
        <w:t xml:space="preserve">данными (например, HTTP, SMTP).</w:t>
      </w:r>
    </w:p>
    <w:p>
      <w:pPr>
        <w:pStyle w:val="BodyText"/>
      </w:pPr>
      <w:r>
        <w:t xml:space="preserve">• Преимущества: Простота реализации, централизованное управление</w:t>
      </w:r>
      <w:r>
        <w:t xml:space="preserve"> </w:t>
      </w:r>
      <w:r>
        <w:t xml:space="preserve">ресурсами, относительная безопасность (за счет контроля доступа на</w:t>
      </w:r>
      <w:r>
        <w:t xml:space="preserve"> </w:t>
      </w:r>
      <w:r>
        <w:t xml:space="preserve">сервере).</w:t>
      </w:r>
    </w:p>
    <w:p>
      <w:pPr>
        <w:pStyle w:val="BodyText"/>
      </w:pPr>
      <w:r>
        <w:t xml:space="preserve">• Недостатки: Единая точка отказа (выход из строя сервера может привести к</w:t>
      </w:r>
      <w:r>
        <w:t xml:space="preserve"> </w:t>
      </w:r>
      <w:r>
        <w:t xml:space="preserve">недоступности всей системы), ограниченная масштабируемость (при</w:t>
      </w:r>
      <w:r>
        <w:t xml:space="preserve"> </w:t>
      </w:r>
      <w:r>
        <w:t xml:space="preserve">увеличении нагрузки на сервер может потребоваться его модернизация</w:t>
      </w:r>
      <w:r>
        <w:t xml:space="preserve"> </w:t>
      </w:r>
      <w:r>
        <w:t xml:space="preserve">или замена). Примеры: Web-серверы (Apache, Nginx), базы данных (MySQL,</w:t>
      </w:r>
      <w:r>
        <w:t xml:space="preserve"> </w:t>
      </w:r>
      <w:r>
        <w:t xml:space="preserve">PostgreSQL), файловые серверы.</w:t>
      </w:r>
    </w:p>
    <w:p>
      <w:pPr>
        <w:pStyle w:val="BodyText"/>
      </w:pPr>
      <w:r>
        <w:t xml:space="preserve">• Вариации: Трехзвенная архитектура (клиент - сервер приложений - сервер</w:t>
      </w:r>
      <w:r>
        <w:t xml:space="preserve"> </w:t>
      </w:r>
      <w:r>
        <w:t xml:space="preserve">баз данных), использование балансировщиков нагрузки для</w:t>
      </w:r>
      <w:r>
        <w:t xml:space="preserve"> </w:t>
      </w:r>
      <w:r>
        <w:t xml:space="preserve">распределения трафика между несколькими серверами.</w:t>
      </w:r>
    </w:p>
    <w:p>
      <w:pPr>
        <w:pStyle w:val="BodyText"/>
      </w:pPr>
      <w:r>
        <w:t xml:space="preserve">1.2 Пиринговая архитектура (P2P):</w:t>
      </w:r>
    </w:p>
    <w:p>
      <w:pPr>
        <w:pStyle w:val="BodyText"/>
      </w:pPr>
      <w:r>
        <w:t xml:space="preserve">• Принципы работы: Все узлы сети равноправны и могут выступать как в роли</w:t>
      </w:r>
      <w:r>
        <w:t xml:space="preserve"> </w:t>
      </w:r>
      <w:r>
        <w:t xml:space="preserve">клиентов, так и в роли серверов. Децентрализация управления,</w:t>
      </w:r>
      <w:r>
        <w:t xml:space="preserve"> </w:t>
      </w:r>
      <w:r>
        <w:t xml:space="preserve">распределение ресурсов между всеми участниками сети. Использование</w:t>
      </w:r>
      <w:r>
        <w:t xml:space="preserve"> </w:t>
      </w:r>
      <w:r>
        <w:t xml:space="preserve">протоколов для поиска и обмена файлами (например, DHT, Kademlia).</w:t>
      </w:r>
    </w:p>
    <w:p>
      <w:pPr>
        <w:pStyle w:val="BodyText"/>
      </w:pPr>
      <w:r>
        <w:t xml:space="preserve">• Преимущества: Высокая масштабируемость (добавление новых узлов</w:t>
      </w:r>
      <w:r>
        <w:t xml:space="preserve"> </w:t>
      </w:r>
      <w:r>
        <w:t xml:space="preserve">увеличивает ресурсы сети), отказоустойчивость (отказ одного узла не</w:t>
      </w:r>
      <w:r>
        <w:t xml:space="preserve"> </w:t>
      </w:r>
      <w:r>
        <w:t xml:space="preserve">влияет на работу всей сети), отсутствие централизованной точки отказа.</w:t>
      </w:r>
    </w:p>
    <w:p>
      <w:pPr>
        <w:pStyle w:val="BodyText"/>
      </w:pPr>
      <w:r>
        <w:t xml:space="preserve">• Недостатки: Сложность управления, вопросы безопасности (сложно</w:t>
      </w:r>
      <w:r>
        <w:t xml:space="preserve"> </w:t>
      </w:r>
      <w:r>
        <w:t xml:space="preserve">контролировать контент, распространяемый в сети), юридические</w:t>
      </w:r>
      <w:r>
        <w:t xml:space="preserve"> </w:t>
      </w:r>
      <w:r>
        <w:t xml:space="preserve">проблемы (нарушение авторских прав). Примеры: BitTorrent (обмен</w:t>
      </w:r>
      <w:r>
        <w:t xml:space="preserve"> </w:t>
      </w:r>
      <w:r>
        <w:t xml:space="preserve">файлами), файлообменные сети (Gnutella, eDonkey2000), блокчейн-сети</w:t>
      </w:r>
      <w:r>
        <w:t xml:space="preserve"> </w:t>
      </w:r>
      <w:r>
        <w:t xml:space="preserve">(Bitcoin, Ethereum).</w:t>
      </w:r>
    </w:p>
    <w:p>
      <w:pPr>
        <w:pStyle w:val="BodyText"/>
      </w:pPr>
      <w:r>
        <w:t xml:space="preserve">• Вариации: Структурированные P2P сети (с организованной структурой</w:t>
      </w:r>
      <w:r>
        <w:t xml:space="preserve"> </w:t>
      </w:r>
      <w:r>
        <w:t xml:space="preserve">поиска), неструктурированные P2P сети (с произвольной структурой).</w:t>
      </w:r>
    </w:p>
    <w:p>
      <w:pPr>
        <w:pStyle w:val="BodyText"/>
      </w:pPr>
      <w:r>
        <w:t xml:space="preserve">1.3 Облачные архитектуры:</w:t>
      </w:r>
    </w:p>
    <w:p>
      <w:pPr>
        <w:pStyle w:val="BodyText"/>
      </w:pPr>
      <w:r>
        <w:t xml:space="preserve">Обзор различных моделей облачных вычислений (IaaS, PaaS, SaaS):</w:t>
      </w:r>
    </w:p>
    <w:p>
      <w:pPr>
        <w:pStyle w:val="BodyText"/>
      </w:pPr>
      <w:r>
        <w:t xml:space="preserve">• IaaS (Infrastructure as a Service): Предоставление доступа к</w:t>
      </w:r>
      <w:r>
        <w:t xml:space="preserve"> </w:t>
      </w:r>
      <w:r>
        <w:t xml:space="preserve">вычислительным ресурсам (серверы, хранилища, сети) через Интернет.</w:t>
      </w:r>
      <w:r>
        <w:t xml:space="preserve"> </w:t>
      </w:r>
      <w:r>
        <w:t xml:space="preserve">Пользователь имеет полный контроль над инфраструктурой.</w:t>
      </w:r>
    </w:p>
    <w:p>
      <w:pPr>
        <w:pStyle w:val="BodyText"/>
      </w:pPr>
      <w:r>
        <w:t xml:space="preserve">• PaaS (Platform as a Service): Предоставление платформы для разработки,</w:t>
      </w:r>
      <w:r>
        <w:t xml:space="preserve"> </w:t>
      </w:r>
      <w:r>
        <w:t xml:space="preserve">развертывания и управления приложениями. Пользователь не управляет</w:t>
      </w:r>
      <w:r>
        <w:t xml:space="preserve"> </w:t>
      </w:r>
      <w:r>
        <w:t xml:space="preserve">инфраструктурой, а фокусируется на разработке приложения.</w:t>
      </w:r>
    </w:p>
    <w:p>
      <w:pPr>
        <w:pStyle w:val="BodyText"/>
      </w:pPr>
      <w:r>
        <w:t xml:space="preserve">• SaaS (Software as a Service): Предоставление доступа к готовому</w:t>
      </w:r>
      <w:r>
        <w:t xml:space="preserve"> </w:t>
      </w:r>
      <w:r>
        <w:t xml:space="preserve">программному обеспечению через Интернет. Пользователь не управляет</w:t>
      </w:r>
      <w:r>
        <w:t xml:space="preserve"> </w:t>
      </w:r>
      <w:r>
        <w:t xml:space="preserve">ни инфраструктурой, ни платформой, а просто использует приложение.</w:t>
      </w:r>
    </w:p>
    <w:p>
      <w:pPr>
        <w:pStyle w:val="BodyText"/>
      </w:pPr>
      <w:r>
        <w:t xml:space="preserve">• Принципы работы: Использование виртуализации для создания и</w:t>
      </w:r>
      <w:r>
        <w:t xml:space="preserve"> </w:t>
      </w:r>
      <w:r>
        <w:t xml:space="preserve">управления виртуальными машинами и контейнерами. Автоматизация</w:t>
      </w:r>
      <w:r>
        <w:t xml:space="preserve"> </w:t>
      </w:r>
      <w:r>
        <w:t xml:space="preserve">управления ресурсами, эластичность (возможность динамического</w:t>
      </w:r>
      <w:r>
        <w:t xml:space="preserve"> </w:t>
      </w:r>
      <w:r>
        <w:t xml:space="preserve">изменения объема ресурсов).</w:t>
      </w:r>
    </w:p>
    <w:p>
      <w:pPr>
        <w:pStyle w:val="BodyText"/>
      </w:pPr>
      <w:r>
        <w:t xml:space="preserve">• Преимущества: Масштабируемость (возможность быстрого увеличения или</w:t>
      </w:r>
      <w:r>
        <w:t xml:space="preserve"> </w:t>
      </w:r>
      <w:r>
        <w:t xml:space="preserve">уменьшения ресурсов), доступность (высокая надежность за счет</w:t>
      </w:r>
      <w:r>
        <w:t xml:space="preserve"> </w:t>
      </w:r>
      <w:r>
        <w:t xml:space="preserve">использования резервных ресурсов), экономия затрат (оплата только за</w:t>
      </w:r>
      <w:r>
        <w:t xml:space="preserve"> </w:t>
      </w:r>
      <w:r>
        <w:t xml:space="preserve">используемые ресурсы), упрощение управления (передача управления</w:t>
      </w:r>
      <w:r>
        <w:t xml:space="preserve"> </w:t>
      </w:r>
      <w:r>
        <w:t xml:space="preserve">инфраструктурой провайдеру облачных услуг).</w:t>
      </w:r>
    </w:p>
    <w:p>
      <w:pPr>
        <w:pStyle w:val="BodyText"/>
      </w:pPr>
      <w:r>
        <w:t xml:space="preserve">• Недостатки: Зависимость от провайдера (возможность сбоев в работе</w:t>
      </w:r>
      <w:r>
        <w:t xml:space="preserve"> </w:t>
      </w:r>
      <w:r>
        <w:t xml:space="preserve">облачного сервиса), вопросы безопасности (необходимость защиты</w:t>
      </w:r>
      <w:r>
        <w:t xml:space="preserve"> </w:t>
      </w:r>
      <w:r>
        <w:t xml:space="preserve">данных, хранящихся в облаке), проблемы конфиденциальности (передача</w:t>
      </w:r>
      <w:r>
        <w:t xml:space="preserve"> </w:t>
      </w:r>
      <w:r>
        <w:t xml:space="preserve">данных третьей стороне). Примеры: AWS (Amazon Web Services), Azure</w:t>
      </w:r>
      <w:r>
        <w:t xml:space="preserve"> </w:t>
      </w:r>
      <w:r>
        <w:t xml:space="preserve">(Microsoft Azure), GCP (Google Cloud Platform).</w:t>
      </w:r>
    </w:p>
    <w:p>
      <w:pPr>
        <w:pStyle w:val="BodyText"/>
      </w:pPr>
      <w:r>
        <w:t xml:space="preserve">1.4 Микросервисные архитектуры:</w:t>
      </w:r>
    </w:p>
    <w:p>
      <w:pPr>
        <w:pStyle w:val="BodyText"/>
      </w:pPr>
      <w:r>
        <w:t xml:space="preserve">• Принципы разбиения приложений на небольшие, независимые сервисы:</w:t>
      </w:r>
      <w:r>
        <w:t xml:space="preserve"> </w:t>
      </w:r>
      <w:r>
        <w:t xml:space="preserve">Каждый сервис выполняет определенную функцию и может быть</w:t>
      </w:r>
      <w:r>
        <w:t xml:space="preserve"> </w:t>
      </w:r>
      <w:r>
        <w:t xml:space="preserve">разработан, развернут и масштабирован независимо от других сервисов.</w:t>
      </w:r>
      <w:r>
        <w:t xml:space="preserve"> </w:t>
      </w:r>
      <w:r>
        <w:t xml:space="preserve">Использование API для взаимодействия между сервисами.</w:t>
      </w:r>
    </w:p>
    <w:p>
      <w:pPr>
        <w:pStyle w:val="BodyText"/>
      </w:pPr>
      <w:r>
        <w:t xml:space="preserve">• Преимущества: Масштабируемость (возможность масштабирования</w:t>
      </w:r>
      <w:r>
        <w:t xml:space="preserve"> </w:t>
      </w:r>
      <w:r>
        <w:t xml:space="preserve">отдельных сервисов в зависимости от нагрузки), гибкость (возможность</w:t>
      </w:r>
      <w:r>
        <w:t xml:space="preserve"> </w:t>
      </w:r>
      <w:r>
        <w:t xml:space="preserve">быстрого изменения и добавления новых сервисов), независимое</w:t>
      </w:r>
      <w:r>
        <w:t xml:space="preserve"> </w:t>
      </w:r>
      <w:r>
        <w:t xml:space="preserve">развертывание (возможность развертывания и обновления сервисов без</w:t>
      </w:r>
      <w:r>
        <w:t xml:space="preserve"> </w:t>
      </w:r>
      <w:r>
        <w:t xml:space="preserve">остановки всего приложения), улучшенная отказоустойчивость (отказ</w:t>
      </w:r>
      <w:r>
        <w:t xml:space="preserve"> </w:t>
      </w:r>
      <w:r>
        <w:t xml:space="preserve">одного сервиса не влияет на работу других сервисов).</w:t>
      </w:r>
    </w:p>
    <w:p>
      <w:pPr>
        <w:pStyle w:val="BodyText"/>
      </w:pPr>
      <w:r>
        <w:t xml:space="preserve">• Недостатки: Сложность управления (необходимость координации</w:t>
      </w:r>
      <w:r>
        <w:t xml:space="preserve"> </w:t>
      </w:r>
      <w:r>
        <w:t xml:space="preserve">большого количества сервисов), необходимость использования</w:t>
      </w:r>
      <w:r>
        <w:t xml:space="preserve"> </w:t>
      </w:r>
      <w:r>
        <w:t xml:space="preserve">инструментов оркестровки контейнеров (например, Kubernetes), сложность</w:t>
      </w:r>
      <w:r>
        <w:t xml:space="preserve"> </w:t>
      </w:r>
      <w:r>
        <w:t xml:space="preserve">отладки (сложность выявления и устранения ошибок в распределенной</w:t>
      </w:r>
      <w:r>
        <w:t xml:space="preserve"> </w:t>
      </w:r>
      <w:r>
        <w:t xml:space="preserve">системе), вопросы консистентности данных (необходимость обеспечения</w:t>
      </w:r>
      <w:r>
        <w:t xml:space="preserve"> </w:t>
      </w:r>
      <w:r>
        <w:t xml:space="preserve">согласованности данных между различными сервисами). Примеры: Netflix,</w:t>
      </w:r>
      <w:r>
        <w:t xml:space="preserve"> </w:t>
      </w:r>
      <w:r>
        <w:t xml:space="preserve">Spotify, Amazon.</w:t>
      </w:r>
    </w:p>
    <w:p>
      <w:pPr>
        <w:pStyle w:val="BodyText"/>
      </w:pPr>
      <w:r>
        <w:t xml:space="preserve">• Вариации: Использование различных шаблонов проектирования</w:t>
      </w:r>
      <w:r>
        <w:t xml:space="preserve"> </w:t>
      </w:r>
      <w:r>
        <w:t xml:space="preserve">микросервисов (например, API Gateway, Service Discovery, Circuit Breaker).</w:t>
      </w:r>
    </w:p>
    <w:p>
      <w:pPr>
        <w:pStyle w:val="Compact"/>
        <w:numPr>
          <w:ilvl w:val="0"/>
          <w:numId w:val="1007"/>
        </w:numPr>
      </w:pPr>
      <w:bookmarkStart w:id="29" w:name="Xb75669d3584a05d7215439c69c08976ea665b37"/>
      <w:bookmarkEnd w:id="29"/>
      <w:r>
        <w:rPr>
          <w:i/>
          <w:iCs/>
        </w:rPr>
        <w:t xml:space="preserve">Архитектуры локальных сетей</w:t>
      </w:r>
    </w:p>
    <w:p>
      <w:pPr>
        <w:pStyle w:val="FirstParagraph"/>
      </w:pPr>
      <w:r>
        <w:t xml:space="preserve">2.1 Ethernet:</w:t>
      </w:r>
    </w:p>
    <w:p>
      <w:pPr>
        <w:pStyle w:val="BodyText"/>
      </w:pPr>
      <w:r>
        <w:t xml:space="preserve">• Описание стандарта: IEEE 802.3. Использование кабелей (витая пара,</w:t>
      </w:r>
      <w:r>
        <w:t xml:space="preserve"> </w:t>
      </w:r>
      <w:r>
        <w:t xml:space="preserve">оптоволокно) для передачи данных.</w:t>
      </w:r>
    </w:p>
    <w:p>
      <w:pPr>
        <w:pStyle w:val="BodyText"/>
      </w:pPr>
      <w:r>
        <w:t xml:space="preserve">• Различные топологии (звезда, шина):</w:t>
      </w:r>
    </w:p>
    <w:p>
      <w:pPr>
        <w:pStyle w:val="BodyText"/>
      </w:pPr>
      <w:r>
        <w:t xml:space="preserve">• Звезда: Все устройства подключены к центральному концентратору или</w:t>
      </w:r>
      <w:r>
        <w:t xml:space="preserve"> </w:t>
      </w:r>
      <w:r>
        <w:t xml:space="preserve">коммутатору. Преимущества: Простота установки и обслуживания, высокая</w:t>
      </w:r>
      <w:r>
        <w:t xml:space="preserve"> </w:t>
      </w:r>
      <w:r>
        <w:t xml:space="preserve">отказоустойчивость (отказ одного устройства не влияет на работу других).</w:t>
      </w:r>
    </w:p>
    <w:p>
      <w:pPr>
        <w:pStyle w:val="BodyText"/>
      </w:pPr>
      <w:r>
        <w:t xml:space="preserve">• Шина: Все устройства подключены к одному кабелю. Недостатки: Низкая</w:t>
      </w:r>
      <w:r>
        <w:t xml:space="preserve"> </w:t>
      </w:r>
      <w:r>
        <w:t xml:space="preserve">отказоустойчивость (повреждение кабеля может привести к отключению</w:t>
      </w:r>
      <w:r>
        <w:t xml:space="preserve"> </w:t>
      </w:r>
      <w:r>
        <w:t xml:space="preserve">всей сети), ограничение по длине кабеля.</w:t>
      </w:r>
    </w:p>
    <w:p>
      <w:pPr>
        <w:pStyle w:val="BodyText"/>
      </w:pPr>
      <w:r>
        <w:t xml:space="preserve">• Протоколы (CSMA/CD): Carrier Sense Multiple Access with Collision Detection.</w:t>
      </w:r>
      <w:r>
        <w:t xml:space="preserve"> </w:t>
      </w:r>
      <w:r>
        <w:t xml:space="preserve">Протокол для предотвращения коллизий при передаче данных.</w:t>
      </w:r>
    </w:p>
    <w:p>
      <w:pPr>
        <w:pStyle w:val="BodyText"/>
      </w:pPr>
      <w:r>
        <w:t xml:space="preserve">• Эволюция Ethernet (Fast Ethernet, Gigabit Ethernet, 10 Gigabit Ethernet, 40</w:t>
      </w:r>
      <w:r>
        <w:t xml:space="preserve"> </w:t>
      </w:r>
      <w:r>
        <w:t xml:space="preserve">Gigabit Ethernet, 100 Gigabit Ethernet, и т.д.): Постоянное увеличение</w:t>
      </w:r>
      <w:r>
        <w:t xml:space="preserve"> </w:t>
      </w:r>
      <w:r>
        <w:t xml:space="preserve">скорости передачи данных.</w:t>
      </w:r>
    </w:p>
    <w:p>
      <w:pPr>
        <w:pStyle w:val="BodyText"/>
      </w:pPr>
      <w:r>
        <w:t xml:space="preserve">2.2 Wi-Fi:</w:t>
      </w:r>
    </w:p>
    <w:p>
      <w:pPr>
        <w:pStyle w:val="BodyText"/>
      </w:pPr>
      <w:r>
        <w:t xml:space="preserve">• Описание стандарта (IEEE 802.11): Использование радиоволн для передачи</w:t>
      </w:r>
      <w:r>
        <w:t xml:space="preserve"> </w:t>
      </w:r>
      <w:r>
        <w:t xml:space="preserve">данных. Различные версии стандарта (802.11a, 802.11b, 802.11g, 802.11n,</w:t>
      </w:r>
      <w:r>
        <w:t xml:space="preserve"> </w:t>
      </w:r>
      <w:r>
        <w:t xml:space="preserve">802.11ac, 802.11ax).</w:t>
      </w:r>
    </w:p>
    <w:p>
      <w:pPr>
        <w:pStyle w:val="BodyText"/>
      </w:pPr>
      <w:r>
        <w:t xml:space="preserve">• Принципы работы: Использование точек доступа (Access Points) для</w:t>
      </w:r>
      <w:r>
        <w:t xml:space="preserve"> </w:t>
      </w:r>
      <w:r>
        <w:t xml:space="preserve">подключения устройств к сети. Использование протокола CSMA/CA (Carrier</w:t>
      </w:r>
      <w:r>
        <w:t xml:space="preserve"> </w:t>
      </w:r>
      <w:r>
        <w:t xml:space="preserve">Sense Multiple Access with Collision Avoidance).</w:t>
      </w:r>
    </w:p>
    <w:p>
      <w:pPr>
        <w:pStyle w:val="BodyText"/>
      </w:pPr>
      <w:r>
        <w:t xml:space="preserve">• Безопасность (WEP, WPA, WPA2, WPA3): Использование различных</w:t>
      </w:r>
      <w:r>
        <w:t xml:space="preserve"> </w:t>
      </w:r>
      <w:r>
        <w:t xml:space="preserve">протоколов шифрования для защиты данных, передаваемых по Wi-Fi. WEP</w:t>
      </w:r>
      <w:r>
        <w:t xml:space="preserve"> </w:t>
      </w:r>
      <w:r>
        <w:t xml:space="preserve">устарел и не рекомендуется к использованию. WPA2 и WPA3 обеспечивают</w:t>
      </w:r>
      <w:r>
        <w:t xml:space="preserve"> </w:t>
      </w:r>
      <w:r>
        <w:t xml:space="preserve">более надежную защиту.</w:t>
      </w:r>
    </w:p>
    <w:p>
      <w:pPr>
        <w:pStyle w:val="BodyText"/>
      </w:pPr>
      <w:r>
        <w:t xml:space="preserve">2.3 Token Ring (устарела):</w:t>
      </w:r>
    </w:p>
    <w:p>
      <w:pPr>
        <w:pStyle w:val="BodyText"/>
      </w:pPr>
      <w:r>
        <w:t xml:space="preserve">• Описание принципов работы: Использование маркера (token) для</w:t>
      </w:r>
      <w:r>
        <w:t xml:space="preserve"> </w:t>
      </w:r>
      <w:r>
        <w:t xml:space="preserve">управления доступом к сети. Устройство, владеющее маркером, может</w:t>
      </w:r>
      <w:r>
        <w:t xml:space="preserve"> </w:t>
      </w:r>
      <w:r>
        <w:t xml:space="preserve">передавать данные.</w:t>
      </w:r>
    </w:p>
    <w:p>
      <w:pPr>
        <w:pStyle w:val="BodyText"/>
      </w:pPr>
      <w:r>
        <w:t xml:space="preserve">• Топология (кольцо): Устройства подключены к сети в виде кольца.</w:t>
      </w:r>
    </w:p>
    <w:p>
      <w:pPr>
        <w:pStyle w:val="BodyText"/>
      </w:pPr>
      <w:r>
        <w:t xml:space="preserve">• Исторический контекст: Разработана компанией IBM, использовалась в</w:t>
      </w:r>
      <w:r>
        <w:t xml:space="preserve"> </w:t>
      </w:r>
      <w:r>
        <w:t xml:space="preserve">основном в корпоративных сетях. В настоящее время практически не</w:t>
      </w:r>
      <w:r>
        <w:t xml:space="preserve"> </w:t>
      </w:r>
      <w:r>
        <w:t xml:space="preserve">используется.</w:t>
      </w:r>
    </w:p>
    <w:p>
      <w:pPr>
        <w:pStyle w:val="Compact"/>
        <w:numPr>
          <w:ilvl w:val="0"/>
          <w:numId w:val="1008"/>
        </w:numPr>
      </w:pPr>
      <w:bookmarkStart w:id="30" w:name="X9ed0ab5e078ce25d206990ab85bec5fa232c286"/>
      <w:bookmarkEnd w:id="30"/>
      <w:r>
        <w:rPr>
          <w:i/>
          <w:iCs/>
        </w:rPr>
        <w:t xml:space="preserve">Сравнительный анализ архитектур</w:t>
      </w:r>
    </w:p>
    <w:p>
      <w:pPr>
        <w:pStyle w:val="FirstParagraph"/>
      </w:pPr>
      <w:r>
        <w:t xml:space="preserve">3.1 Сравнение архитектур распределенных систем по:</w:t>
      </w:r>
    </w:p>
    <w:p>
      <w:pPr>
        <w:pStyle w:val="BodyText"/>
      </w:pPr>
      <w:r>
        <w:t xml:space="preserve">• Масштабируемости: Возможность увеличения или уменьшения ресурсов</w:t>
      </w:r>
      <w:r>
        <w:t xml:space="preserve"> </w:t>
      </w:r>
      <w:r>
        <w:t xml:space="preserve">системы в зависимости от нагрузки. P2P и облачные архитектуры обладают</w:t>
      </w:r>
      <w:r>
        <w:t xml:space="preserve"> </w:t>
      </w:r>
      <w:r>
        <w:t xml:space="preserve">наилучшей масштабируемостью.</w:t>
      </w:r>
    </w:p>
    <w:p>
      <w:pPr>
        <w:pStyle w:val="BodyText"/>
      </w:pPr>
      <w:r>
        <w:t xml:space="preserve">• Отказоустойчивости: Способность системы продолжать работу в случае</w:t>
      </w:r>
      <w:r>
        <w:t xml:space="preserve"> </w:t>
      </w:r>
      <w:r>
        <w:t xml:space="preserve">отказа отдельных компонентов. Облачные и микросервисные архитектуры</w:t>
      </w:r>
      <w:r>
        <w:t xml:space="preserve"> </w:t>
      </w:r>
      <w:r>
        <w:t xml:space="preserve">обладают высокой отказоустойчивостью.</w:t>
      </w:r>
    </w:p>
    <w:p>
      <w:pPr>
        <w:pStyle w:val="BodyText"/>
      </w:pPr>
      <w:r>
        <w:t xml:space="preserve">• Производительности: Скорость обработки запросов и передачи данных.</w:t>
      </w:r>
      <w:r>
        <w:t xml:space="preserve"> </w:t>
      </w:r>
      <w:r>
        <w:t xml:space="preserve">Зависит от многих факторов, включая аппаратное обеспечение, сетевую</w:t>
      </w:r>
      <w:r>
        <w:t xml:space="preserve"> </w:t>
      </w:r>
      <w:r>
        <w:t xml:space="preserve">инфраструктуру и оптимизацию программного обеспечения.</w:t>
      </w:r>
    </w:p>
    <w:p>
      <w:pPr>
        <w:pStyle w:val="BodyText"/>
      </w:pPr>
      <w:r>
        <w:t xml:space="preserve">• Стоимости: Затраты на оборудование, программное обеспечение,</w:t>
      </w:r>
      <w:r>
        <w:t xml:space="preserve"> </w:t>
      </w:r>
      <w:r>
        <w:t xml:space="preserve">разработку, развертывание и обслуживание системы. Облачные</w:t>
      </w:r>
      <w:r>
        <w:t xml:space="preserve"> </w:t>
      </w:r>
      <w:r>
        <w:t xml:space="preserve">архитектуры могут быть более экономичными в долгосрочной перспективе.</w:t>
      </w:r>
    </w:p>
    <w:p>
      <w:pPr>
        <w:pStyle w:val="BodyText"/>
      </w:pPr>
      <w:r>
        <w:t xml:space="preserve">• Сложности реализации: Зависит от сложности архитектуры и требуемых</w:t>
      </w:r>
      <w:r>
        <w:t xml:space="preserve"> </w:t>
      </w:r>
      <w:r>
        <w:t xml:space="preserve">навыков. Микросервисные архитектуры требуют высокой квалификации</w:t>
      </w:r>
      <w:r>
        <w:t xml:space="preserve"> </w:t>
      </w:r>
      <w:r>
        <w:t xml:space="preserve">разработчиков и администраторов.</w:t>
      </w:r>
    </w:p>
    <w:p>
      <w:pPr>
        <w:pStyle w:val="BodyText"/>
      </w:pPr>
      <w:r>
        <w:t xml:space="preserve">3.2 Сравнение архитектур локальных сетей по:</w:t>
      </w:r>
    </w:p>
    <w:p>
      <w:pPr>
        <w:pStyle w:val="BodyText"/>
      </w:pPr>
      <w:r>
        <w:t xml:space="preserve">• Пропускной способности: Скорость передачи данных. Ethernet (особенно</w:t>
      </w:r>
      <w:r>
        <w:t xml:space="preserve"> </w:t>
      </w:r>
      <w:r>
        <w:t xml:space="preserve">10 Gigabit Ethernet и выше) обладает наибольшей пропускной</w:t>
      </w:r>
      <w:r>
        <w:t xml:space="preserve"> </w:t>
      </w:r>
      <w:r>
        <w:t xml:space="preserve">способностью.</w:t>
      </w:r>
    </w:p>
    <w:p>
      <w:pPr>
        <w:pStyle w:val="BodyText"/>
      </w:pPr>
      <w:r>
        <w:t xml:space="preserve">• Дальности действия: Максимальное расстояние, на которое можно</w:t>
      </w:r>
      <w:r>
        <w:t xml:space="preserve"> </w:t>
      </w:r>
      <w:r>
        <w:t xml:space="preserve">передавать данные. Ethernet ограничен длиной кабеля, Wi-Fi - мощностью</w:t>
      </w:r>
      <w:r>
        <w:t xml:space="preserve"> </w:t>
      </w:r>
      <w:r>
        <w:t xml:space="preserve">сигнала.</w:t>
      </w:r>
    </w:p>
    <w:p>
      <w:pPr>
        <w:pStyle w:val="BodyText"/>
      </w:pPr>
      <w:r>
        <w:t xml:space="preserve">• Безопасности: Защита от несанкционированного доступа. Wi-Fi требует</w:t>
      </w:r>
      <w:r>
        <w:t xml:space="preserve"> </w:t>
      </w:r>
      <w:r>
        <w:t xml:space="preserve">использования протоколов шифрования (WPA2, WPA3).</w:t>
      </w:r>
    </w:p>
    <w:p>
      <w:pPr>
        <w:pStyle w:val="BodyText"/>
      </w:pPr>
      <w:r>
        <w:t xml:space="preserve">• Стоимости оборудования: Зависит от стоимости оборудования (кабели,</w:t>
      </w:r>
      <w:r>
        <w:t xml:space="preserve"> </w:t>
      </w:r>
      <w:r>
        <w:t xml:space="preserve">коммутаторы, точки доступа).</w:t>
      </w:r>
    </w:p>
    <w:p>
      <w:pPr>
        <w:pStyle w:val="BodyText"/>
      </w:pPr>
      <w:r>
        <w:t xml:space="preserve">• Сложности настройки и обслуживания: Wi-Fi может быть проще в</w:t>
      </w:r>
      <w:r>
        <w:t xml:space="preserve"> </w:t>
      </w:r>
      <w:r>
        <w:t xml:space="preserve">настройке, чем Ethernet, но требует более тщательной настройки</w:t>
      </w:r>
      <w:r>
        <w:t xml:space="preserve"> </w:t>
      </w:r>
      <w:r>
        <w:t xml:space="preserve">безопасности.</w:t>
      </w:r>
    </w:p>
    <w:p>
      <w:pPr>
        <w:pStyle w:val="Compact"/>
        <w:numPr>
          <w:ilvl w:val="0"/>
          <w:numId w:val="1009"/>
        </w:numPr>
      </w:pPr>
      <w:bookmarkStart w:id="31" w:name="X30e218fcd49ffd90aeb418144b9737f28b4e589"/>
      <w:bookmarkEnd w:id="31"/>
      <w:r>
        <w:rPr>
          <w:i/>
          <w:iCs/>
        </w:rPr>
        <w:t xml:space="preserve">Тенденции развития</w:t>
      </w:r>
    </w:p>
    <w:p>
      <w:pPr>
        <w:pStyle w:val="FirstParagraph"/>
      </w:pPr>
      <w:r>
        <w:t xml:space="preserve">4.1 Бессерверные вычисления (Serverless):</w:t>
      </w:r>
    </w:p>
    <w:p>
      <w:pPr>
        <w:pStyle w:val="BodyText"/>
      </w:pPr>
      <w:r>
        <w:t xml:space="preserve">• Описание принципов работы: Разработчик пишет код, который</w:t>
      </w:r>
      <w:r>
        <w:t xml:space="preserve"> </w:t>
      </w:r>
      <w:r>
        <w:t xml:space="preserve">выполняется в облаке по запросу. Не нужно управлять серверами или</w:t>
      </w:r>
      <w:r>
        <w:t xml:space="preserve"> </w:t>
      </w:r>
      <w:r>
        <w:t xml:space="preserve">инфраструктурой.</w:t>
      </w:r>
    </w:p>
    <w:p>
      <w:pPr>
        <w:pStyle w:val="BodyText"/>
      </w:pPr>
      <w:r>
        <w:t xml:space="preserve">• Преимущества: Экономия затрат (оплата только за время выполнения</w:t>
      </w:r>
      <w:r>
        <w:t xml:space="preserve"> </w:t>
      </w:r>
      <w:r>
        <w:t xml:space="preserve">кода), простота развертывания, автоматическое масштабирование.</w:t>
      </w:r>
    </w:p>
    <w:p>
      <w:pPr>
        <w:pStyle w:val="BodyText"/>
      </w:pPr>
      <w:r>
        <w:t xml:space="preserve">• Недостатки: Ограничения по времени выполнения, зависимость от</w:t>
      </w:r>
      <w:r>
        <w:t xml:space="preserve"> </w:t>
      </w:r>
      <w:r>
        <w:t xml:space="preserve">провайдера, сложность отладки. Примеры: AWS Lambda, Azure Functions,</w:t>
      </w:r>
      <w:r>
        <w:t xml:space="preserve"> </w:t>
      </w:r>
      <w:r>
        <w:t xml:space="preserve">Google Cloud Functions.</w:t>
      </w:r>
    </w:p>
    <w:p>
      <w:pPr>
        <w:pStyle w:val="BodyText"/>
      </w:pPr>
      <w:r>
        <w:t xml:space="preserve">4.2 Edge Computing:</w:t>
      </w:r>
    </w:p>
    <w:p>
      <w:pPr>
        <w:pStyle w:val="BodyText"/>
      </w:pPr>
      <w:r>
        <w:t xml:space="preserve">• Описание принципов приближения вычислений к границе сети:</w:t>
      </w:r>
      <w:r>
        <w:t xml:space="preserve"> </w:t>
      </w:r>
      <w:r>
        <w:t xml:space="preserve">Вычисления выполняются на устройствах, расположенных ближе к</w:t>
      </w:r>
      <w:r>
        <w:t xml:space="preserve"> </w:t>
      </w:r>
      <w:r>
        <w:t xml:space="preserve">источникам данных (например, на смартфонах, датчиках, промышленных</w:t>
      </w:r>
      <w:r>
        <w:t xml:space="preserve"> </w:t>
      </w:r>
      <w:r>
        <w:t xml:space="preserve">контроллерах).</w:t>
      </w:r>
    </w:p>
    <w:p>
      <w:pPr>
        <w:pStyle w:val="BodyText"/>
      </w:pPr>
      <w:r>
        <w:t xml:space="preserve">• Преимущества: Снижение задержек (уменьшение времени отклика),</w:t>
      </w:r>
      <w:r>
        <w:t xml:space="preserve"> </w:t>
      </w:r>
      <w:r>
        <w:t xml:space="preserve">повышение безопасности (данные не передаются в облако), снижение</w:t>
      </w:r>
      <w:r>
        <w:t xml:space="preserve"> </w:t>
      </w:r>
      <w:r>
        <w:t xml:space="preserve">нагрузки на сеть.</w:t>
      </w:r>
    </w:p>
    <w:p>
      <w:pPr>
        <w:pStyle w:val="BodyText"/>
      </w:pPr>
      <w:r>
        <w:t xml:space="preserve">• Примеры: Обработка данных с датчиков IoT, автономное вождение.</w:t>
      </w:r>
    </w:p>
    <w:p>
      <w:pPr>
        <w:pStyle w:val="BodyText"/>
      </w:pPr>
      <w:r>
        <w:t xml:space="preserve">4.3 Новые сетевые протоколы:</w:t>
      </w:r>
    </w:p>
    <w:p>
      <w:pPr>
        <w:pStyle w:val="BodyText"/>
      </w:pPr>
      <w:r>
        <w:t xml:space="preserve">• QUIC: Новый транспортный протокол, разработанный Google.</w:t>
      </w:r>
      <w:r>
        <w:t xml:space="preserve"> </w:t>
      </w:r>
      <w:r>
        <w:t xml:space="preserve">Обеспечивает более высокую скорость и надежность передачи данных по</w:t>
      </w:r>
      <w:r>
        <w:t xml:space="preserve"> </w:t>
      </w:r>
      <w:r>
        <w:t xml:space="preserve">сравнению с TCP. Используется в Chrome и других приложениях Google.</w:t>
      </w:r>
    </w:p>
    <w:p>
      <w:pPr>
        <w:pStyle w:val="BodyText"/>
      </w:pPr>
      <w:r>
        <w:t xml:space="preserve">4.4 Использование искусственного интеллекта (AI) и машинного обучения (ML) в управлении сетями:</w:t>
      </w:r>
    </w:p>
    <w:p>
      <w:pPr>
        <w:pStyle w:val="BodyText"/>
      </w:pPr>
      <w:r>
        <w:t xml:space="preserve">• Автоматизация: Автоматическая настройка и оптимизация параметров</w:t>
      </w:r>
      <w:r>
        <w:t xml:space="preserve"> </w:t>
      </w:r>
      <w:r>
        <w:t xml:space="preserve">сети.</w:t>
      </w:r>
    </w:p>
    <w:p>
      <w:pPr>
        <w:pStyle w:val="BodyText"/>
      </w:pPr>
      <w:r>
        <w:t xml:space="preserve">• Оптимизация трафика: Динамическое управление маршрутизацией</w:t>
      </w:r>
      <w:r>
        <w:t xml:space="preserve"> </w:t>
      </w:r>
      <w:r>
        <w:t xml:space="preserve">трафика для повышения производительности сети.</w:t>
      </w:r>
    </w:p>
    <w:p>
      <w:pPr>
        <w:pStyle w:val="BodyText"/>
      </w:pPr>
      <w:r>
        <w:t xml:space="preserve">• Обнаружение аномалий: Выявление необычного поведения в сети, которое</w:t>
      </w:r>
      <w:r>
        <w:t xml:space="preserve"> </w:t>
      </w:r>
      <w:r>
        <w:t xml:space="preserve">может указывать на проблемы безопасности или неисправности</w:t>
      </w:r>
      <w:r>
        <w:t xml:space="preserve"> </w:t>
      </w:r>
      <w:r>
        <w:t xml:space="preserve">оборудования.</w:t>
      </w:r>
    </w:p>
    <w:bookmarkEnd w:id="32"/>
    <w:bookmarkStart w:id="33" w:name="Xe671aebeee040b930258adad1ee8ca586b010a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Анализ и практическая значимость достигнутых результатов</w:t>
      </w:r>
    </w:p>
    <w:p>
      <w:pPr>
        <w:pStyle w:val="FirstParagraph"/>
      </w:pPr>
      <w:r>
        <w:t xml:space="preserve">Анализ полученных данных позволяет сделать вывод о том, что выбор архитектуры</w:t>
      </w:r>
      <w:r>
        <w:t xml:space="preserve"> </w:t>
      </w:r>
      <w:r>
        <w:t xml:space="preserve">распределенной системы и локальной сети должен основываться на тщательном</w:t>
      </w:r>
      <w:r>
        <w:t xml:space="preserve"> </w:t>
      </w:r>
      <w:r>
        <w:t xml:space="preserve">анализе требований к конкретному приложению или системе. Не существует</w:t>
      </w:r>
      <w:r>
        <w:t xml:space="preserve"> </w:t>
      </w:r>
      <w:r>
        <w:t xml:space="preserve">универсального решения, подходящего для всех случаев. Например, для</w:t>
      </w:r>
      <w:r>
        <w:t xml:space="preserve"> </w:t>
      </w:r>
      <w:r>
        <w:t xml:space="preserve">критически важных систем, требующих высокой отказоустойчивости,</w:t>
      </w:r>
      <w:r>
        <w:t xml:space="preserve"> </w:t>
      </w:r>
      <w:r>
        <w:t xml:space="preserve">предпочтительнее использовать облачные архитектуры с избыточностью. Для</w:t>
      </w:r>
      <w:r>
        <w:t xml:space="preserve"> </w:t>
      </w:r>
      <w:r>
        <w:t xml:space="preserve">приложений, требующих высокой производительности и низкой задержки, edge</w:t>
      </w:r>
      <w:r>
        <w:t xml:space="preserve"> </w:t>
      </w:r>
      <w:r>
        <w:t xml:space="preserve">computing может быть более подходящим вариантом.</w:t>
      </w:r>
      <w:r>
        <w:t xml:space="preserve"> </w:t>
      </w:r>
      <w:r>
        <w:t xml:space="preserve">Практическая значимость достигнутых результатов заключается в том, что они</w:t>
      </w:r>
      <w:r>
        <w:t xml:space="preserve"> </w:t>
      </w:r>
      <w:r>
        <w:t xml:space="preserve">предоставляют специалистам в области информационных технологий</w:t>
      </w:r>
      <w:r>
        <w:t xml:space="preserve"> </w:t>
      </w:r>
      <w:r>
        <w:t xml:space="preserve">структурированную информацию, необходимую для принятия обоснованных</w:t>
      </w:r>
      <w:r>
        <w:t xml:space="preserve"> </w:t>
      </w:r>
      <w:r>
        <w:t xml:space="preserve">решений при проектировании, разработке и эксплуатации информационных</w:t>
      </w:r>
      <w:r>
        <w:t xml:space="preserve"> </w:t>
      </w:r>
      <w:r>
        <w:t xml:space="preserve">систем.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заключение, данный доклад предоставляет обзор ключевых архитектур</w:t>
      </w:r>
      <w:r>
        <w:t xml:space="preserve"> </w:t>
      </w:r>
      <w:r>
        <w:t xml:space="preserve">распределенных систем и локальных сетей, их сильных и слабых сторон, а также</w:t>
      </w:r>
      <w:r>
        <w:t xml:space="preserve"> </w:t>
      </w:r>
      <w:r>
        <w:t xml:space="preserve">областей применения. Исследование показало, что выбор подходящей</w:t>
      </w:r>
      <w:r>
        <w:t xml:space="preserve"> </w:t>
      </w:r>
      <w:r>
        <w:t xml:space="preserve">архитектуры является сложной задачей, требующей учета множества факторов,</w:t>
      </w:r>
      <w:r>
        <w:t xml:space="preserve"> </w:t>
      </w:r>
      <w:r>
        <w:t xml:space="preserve">включая требования к производительности, масштабируемости,</w:t>
      </w:r>
      <w:r>
        <w:t xml:space="preserve"> </w:t>
      </w:r>
      <w:r>
        <w:t xml:space="preserve">отказоустойчивости, безопасности и стоимости. Современные тенденции</w:t>
      </w:r>
      <w:r>
        <w:t xml:space="preserve"> </w:t>
      </w:r>
      <w:r>
        <w:t xml:space="preserve">развития в области архитектур распределенных систем и локальных сетей</w:t>
      </w:r>
      <w:r>
        <w:t xml:space="preserve"> </w:t>
      </w:r>
      <w:r>
        <w:t xml:space="preserve">направлены на повышение эффективности, гибкости и безопасности</w:t>
      </w:r>
      <w:r>
        <w:t xml:space="preserve"> </w:t>
      </w:r>
      <w:r>
        <w:t xml:space="preserve">информационных систем. Дальнейшие исследования в этой области будут</w:t>
      </w:r>
      <w:r>
        <w:t xml:space="preserve"> </w:t>
      </w:r>
      <w:r>
        <w:t xml:space="preserve">направлены на разработку новых, более эффективных и надежных архитектур,</w:t>
      </w:r>
      <w:r>
        <w:t xml:space="preserve"> </w:t>
      </w:r>
      <w:r>
        <w:t xml:space="preserve">способных удовлетворить растущие потребности современного мира.</w:t>
      </w:r>
    </w:p>
    <w:bookmarkEnd w:id="34"/>
    <w:bookmarkStart w:id="4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https://systems.education/foss-distributed-systems-architectures</w:t>
        </w:r>
      </w:hyperlink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https://rb.ru/story/chto-takoe-raspredelennaya-sistema/</w:t>
        </w:r>
      </w:hyperlink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https://dzen.ru/a/Z4ZQFgYSLyYMntjP</w:t>
        </w:r>
      </w:hyperlink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https://www.atlassian.com/ru/microservices/microservices-architecture/distributed-architecture</w:t>
        </w:r>
      </w:hyperlink>
    </w:p>
    <w:p>
      <w:pPr>
        <w:pStyle w:val="Compact"/>
        <w:numPr>
          <w:ilvl w:val="0"/>
          <w:numId w:val="1010"/>
        </w:numPr>
      </w:pPr>
      <w:hyperlink r:id="rId39">
        <w:r>
          <w:rPr>
            <w:rStyle w:val="Hyperlink"/>
          </w:rPr>
          <w:t xml:space="preserve">https://studfile.net/preview/9536965/page:24/</w:t>
        </w:r>
      </w:hyperlink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https://translated.turbopages.org/proxy_u/en-ru.ru.9003f152-67fd3b87-1dd4b339-74722d776562/https/www.tomshardware.com/reviews/local-area-network-wi-fi-wireless,3020-3.html</w:t>
        </w:r>
      </w:hyperlink>
    </w:p>
    <w:p>
      <w:pPr>
        <w:pStyle w:val="Compact"/>
        <w:numPr>
          <w:ilvl w:val="0"/>
          <w:numId w:val="1010"/>
        </w:numPr>
      </w:pPr>
      <w:hyperlink r:id="rId41">
        <w:r>
          <w:rPr>
            <w:rStyle w:val="Hyperlink"/>
          </w:rPr>
          <w:t xml:space="preserve">https://dzen.ru/a/XUvZ6pyURgCt5OTI</w:t>
        </w:r>
      </w:hyperlink>
    </w:p>
    <w:p>
      <w:pPr>
        <w:pStyle w:val="Compact"/>
        <w:numPr>
          <w:ilvl w:val="0"/>
          <w:numId w:val="1010"/>
        </w:numPr>
      </w:pPr>
      <w:hyperlink r:id="rId42">
        <w:r>
          <w:rPr>
            <w:rStyle w:val="Hyperlink"/>
          </w:rPr>
          <w:t xml:space="preserve">https://softintergroup.ru/article/arhitektura-lokalnyh-setey</w:t>
        </w:r>
      </w:hyperlink>
    </w:p>
    <w:p>
      <w:pPr>
        <w:pStyle w:val="Compact"/>
        <w:numPr>
          <w:ilvl w:val="0"/>
          <w:numId w:val="1010"/>
        </w:numPr>
      </w:pPr>
      <w:hyperlink r:id="rId43">
        <w:r>
          <w:rPr>
            <w:rStyle w:val="Hyperlink"/>
          </w:rPr>
          <w:t xml:space="preserve">https://skyeng.ru/magazine/wiki/it-industriya/chto-takoe-lokalnaia-set/?ysclid=m9ka1mlgsn178538538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dzen.ru/a/XUvZ6pyURgCt5OTI" TargetMode="External" /><Relationship Type="http://schemas.openxmlformats.org/officeDocument/2006/relationships/hyperlink" Id="rId37" Target="https://dzen.ru/a/Z4ZQFgYSLyYMntjP" TargetMode="External" /><Relationship Type="http://schemas.openxmlformats.org/officeDocument/2006/relationships/hyperlink" Id="rId36" Target="https://rb.ru/story/chto-takoe-raspredelennaya-sistema/" TargetMode="External" /><Relationship Type="http://schemas.openxmlformats.org/officeDocument/2006/relationships/hyperlink" Id="rId43" Target="https://skyeng.ru/magazine/wiki/it-industriya/chto-takoe-lokalnaia-set/?ysclid=m9ka1mlgsn178538538" TargetMode="External" /><Relationship Type="http://schemas.openxmlformats.org/officeDocument/2006/relationships/hyperlink" Id="rId42" Target="https://softintergroup.ru/article/arhitektura-lokalnyh-setey" TargetMode="External" /><Relationship Type="http://schemas.openxmlformats.org/officeDocument/2006/relationships/hyperlink" Id="rId39" Target="https://studfile.net/preview/9536965/page:24/" TargetMode="External" /><Relationship Type="http://schemas.openxmlformats.org/officeDocument/2006/relationships/hyperlink" Id="rId35" Target="https://systems.education/foss-distributed-systems-architectures" TargetMode="External" /><Relationship Type="http://schemas.openxmlformats.org/officeDocument/2006/relationships/hyperlink" Id="rId40" Target="https://translated.turbopages.org/proxy_u/en-ru.ru.9003f152-67fd3b87-1dd4b339-74722d776562/https/www.tomshardware.com/reviews/local-area-network-wi-fi-wireless,3020-3.html" TargetMode="External" /><Relationship Type="http://schemas.openxmlformats.org/officeDocument/2006/relationships/hyperlink" Id="rId38" Target="https://www.atlassian.com/ru/microservices/microservices-architecture/distributed-architect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zen.ru/a/XUvZ6pyURgCt5OTI" TargetMode="External" /><Relationship Type="http://schemas.openxmlformats.org/officeDocument/2006/relationships/hyperlink" Id="rId37" Target="https://dzen.ru/a/Z4ZQFgYSLyYMntjP" TargetMode="External" /><Relationship Type="http://schemas.openxmlformats.org/officeDocument/2006/relationships/hyperlink" Id="rId36" Target="https://rb.ru/story/chto-takoe-raspredelennaya-sistema/" TargetMode="External" /><Relationship Type="http://schemas.openxmlformats.org/officeDocument/2006/relationships/hyperlink" Id="rId43" Target="https://skyeng.ru/magazine/wiki/it-industriya/chto-takoe-lokalnaia-set/?ysclid=m9ka1mlgsn178538538" TargetMode="External" /><Relationship Type="http://schemas.openxmlformats.org/officeDocument/2006/relationships/hyperlink" Id="rId42" Target="https://softintergroup.ru/article/arhitektura-lokalnyh-setey" TargetMode="External" /><Relationship Type="http://schemas.openxmlformats.org/officeDocument/2006/relationships/hyperlink" Id="rId39" Target="https://studfile.net/preview/9536965/page:24/" TargetMode="External" /><Relationship Type="http://schemas.openxmlformats.org/officeDocument/2006/relationships/hyperlink" Id="rId35" Target="https://systems.education/foss-distributed-systems-architectures" TargetMode="External" /><Relationship Type="http://schemas.openxmlformats.org/officeDocument/2006/relationships/hyperlink" Id="rId40" Target="https://translated.turbopages.org/proxy_u/en-ru.ru.9003f152-67fd3b87-1dd4b339-74722d776562/https/www.tomshardware.com/reviews/local-area-network-wi-fi-wireless,3020-3.html" TargetMode="External" /><Relationship Type="http://schemas.openxmlformats.org/officeDocument/2006/relationships/hyperlink" Id="rId38" Target="https://www.atlassian.com/ru/microservices/microservices-architecture/distributed-archite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Устинова Виктория Вадимовна, НПИбд-01-24</dc:creator>
  <dc:language>ru-RU</dc:language>
  <cp:keywords/>
  <dcterms:created xsi:type="dcterms:W3CDTF">2025-04-17T16:47:59Z</dcterms:created>
  <dcterms:modified xsi:type="dcterms:W3CDTF">2025-04-17T16:47:59Z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Обзор архитектур распределенных систем и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