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0BF0E8" w14:textId="77777777" w:rsidR="005D7A28" w:rsidRPr="005D7A28" w:rsidRDefault="005D7A28" w:rsidP="005D7A28">
      <w:pPr>
        <w:spacing w:line="279" w:lineRule="auto"/>
        <w:jc w:val="center"/>
        <w:rPr>
          <w:rFonts w:ascii="Times New Roman" w:eastAsia="Times New Roman" w:hAnsi="Times New Roman" w:cs="Times New Roman"/>
          <w:color w:val="000000"/>
          <w:kern w:val="0"/>
          <w:szCs w:val="20"/>
          <w:lang w:val="ru-RU" w:eastAsia="ru-RU"/>
          <w14:ligatures w14:val="none"/>
        </w:rPr>
      </w:pPr>
      <w:r w:rsidRPr="005D7A28">
        <w:rPr>
          <w:rFonts w:ascii="Times New Roman" w:eastAsia="Times New Roman" w:hAnsi="Times New Roman" w:cs="Times New Roman"/>
          <w:color w:val="000000"/>
          <w:kern w:val="0"/>
          <w:szCs w:val="20"/>
          <w:lang w:val="ru-RU" w:eastAsia="ru-RU"/>
          <w14:ligatures w14:val="none"/>
        </w:rPr>
        <w:t>Министерство науки и высшего образования РФ</w:t>
      </w:r>
    </w:p>
    <w:p w14:paraId="7B259A6B" w14:textId="77777777" w:rsidR="005D7A28" w:rsidRPr="005D7A28" w:rsidRDefault="005D7A28" w:rsidP="005D7A28">
      <w:pPr>
        <w:spacing w:line="279" w:lineRule="auto"/>
        <w:jc w:val="center"/>
        <w:rPr>
          <w:rFonts w:ascii="Times New Roman" w:eastAsia="Times New Roman" w:hAnsi="Times New Roman" w:cs="Times New Roman"/>
          <w:color w:val="000000"/>
          <w:kern w:val="0"/>
          <w:szCs w:val="20"/>
          <w:lang w:val="ru-RU" w:eastAsia="ru-RU"/>
          <w14:ligatures w14:val="none"/>
        </w:rPr>
      </w:pPr>
      <w:r w:rsidRPr="005D7A28">
        <w:rPr>
          <w:rFonts w:ascii="Times New Roman" w:eastAsia="Times New Roman" w:hAnsi="Times New Roman" w:cs="Times New Roman"/>
          <w:color w:val="000000"/>
          <w:kern w:val="0"/>
          <w:szCs w:val="20"/>
          <w:lang w:val="ru-RU" w:eastAsia="ru-RU"/>
          <w14:ligatures w14:val="none"/>
        </w:rPr>
        <w:t>Федеральное государственное автономное образовательное учреждение высшего образования «Национальный исследовательский технологический университет «МИСиС»</w:t>
      </w:r>
    </w:p>
    <w:p w14:paraId="6CA1E62A" w14:textId="77777777" w:rsidR="005D7A28" w:rsidRPr="005D7A28" w:rsidRDefault="005D7A28" w:rsidP="005D7A28">
      <w:pPr>
        <w:spacing w:line="279" w:lineRule="auto"/>
        <w:jc w:val="center"/>
        <w:rPr>
          <w:rFonts w:ascii="Times New Roman" w:eastAsia="Times New Roman" w:hAnsi="Times New Roman" w:cs="Times New Roman"/>
          <w:color w:val="000000"/>
          <w:kern w:val="0"/>
          <w:szCs w:val="20"/>
          <w:lang w:val="ru-RU" w:eastAsia="ru-RU"/>
          <w14:ligatures w14:val="none"/>
        </w:rPr>
      </w:pPr>
      <w:r w:rsidRPr="005D7A28">
        <w:rPr>
          <w:rFonts w:ascii="Times New Roman" w:eastAsia="Times New Roman" w:hAnsi="Times New Roman" w:cs="Times New Roman"/>
          <w:color w:val="000000"/>
          <w:kern w:val="0"/>
          <w:szCs w:val="20"/>
          <w:lang w:val="ru-RU" w:eastAsia="ru-RU"/>
          <w14:ligatures w14:val="none"/>
        </w:rPr>
        <w:t>Институт ИТКН</w:t>
      </w:r>
    </w:p>
    <w:p w14:paraId="1A07DDA9" w14:textId="77777777" w:rsidR="005D7A28" w:rsidRPr="005D7A28" w:rsidRDefault="005D7A28" w:rsidP="005D7A28">
      <w:pPr>
        <w:spacing w:line="279" w:lineRule="auto"/>
        <w:jc w:val="center"/>
        <w:rPr>
          <w:rFonts w:ascii="Times New Roman" w:eastAsia="Times New Roman" w:hAnsi="Times New Roman" w:cs="Times New Roman"/>
          <w:b/>
          <w:color w:val="000000"/>
          <w:kern w:val="0"/>
          <w:sz w:val="28"/>
          <w:szCs w:val="20"/>
          <w:lang w:val="ru-RU" w:eastAsia="ru-RU"/>
          <w14:ligatures w14:val="none"/>
        </w:rPr>
      </w:pPr>
      <w:r w:rsidRPr="005D7A28">
        <w:rPr>
          <w:rFonts w:ascii="Times New Roman" w:eastAsia="Times New Roman" w:hAnsi="Times New Roman" w:cs="Times New Roman"/>
          <w:color w:val="000000"/>
          <w:kern w:val="0"/>
          <w:szCs w:val="20"/>
          <w:lang w:val="ru-RU" w:eastAsia="ru-RU"/>
          <w14:ligatures w14:val="none"/>
        </w:rPr>
        <w:t>Кафедра АСУ</w:t>
      </w:r>
    </w:p>
    <w:p w14:paraId="3ACF4E5F" w14:textId="77777777" w:rsidR="005D7A28" w:rsidRPr="005D7A28" w:rsidRDefault="005D7A28" w:rsidP="005D7A28">
      <w:pPr>
        <w:spacing w:line="259" w:lineRule="auto"/>
        <w:jc w:val="center"/>
        <w:rPr>
          <w:rFonts w:ascii="Times New Roman" w:eastAsia="Times New Roman" w:hAnsi="Times New Roman" w:cs="Times New Roman"/>
          <w:color w:val="000000"/>
          <w:kern w:val="0"/>
          <w:sz w:val="28"/>
          <w:szCs w:val="20"/>
          <w:lang w:val="ru-RU" w:eastAsia="ru-RU"/>
          <w14:ligatures w14:val="none"/>
        </w:rPr>
      </w:pPr>
    </w:p>
    <w:p w14:paraId="3DFE7245" w14:textId="77777777" w:rsidR="005D7A28" w:rsidRPr="005D7A28" w:rsidRDefault="005D7A28" w:rsidP="005D7A28">
      <w:pPr>
        <w:spacing w:line="259" w:lineRule="auto"/>
        <w:jc w:val="center"/>
        <w:rPr>
          <w:rFonts w:ascii="Times New Roman" w:eastAsia="Times New Roman" w:hAnsi="Times New Roman" w:cs="Times New Roman"/>
          <w:color w:val="000000"/>
          <w:kern w:val="0"/>
          <w:sz w:val="28"/>
          <w:szCs w:val="20"/>
          <w:lang w:val="ru-RU" w:eastAsia="ru-RU"/>
          <w14:ligatures w14:val="none"/>
        </w:rPr>
      </w:pPr>
    </w:p>
    <w:p w14:paraId="6572A026" w14:textId="77777777" w:rsidR="005D7A28" w:rsidRPr="005D7A28" w:rsidRDefault="005D7A28" w:rsidP="005D7A28">
      <w:pPr>
        <w:spacing w:line="259" w:lineRule="auto"/>
        <w:jc w:val="center"/>
        <w:rPr>
          <w:rFonts w:ascii="Times New Roman" w:eastAsia="Times New Roman" w:hAnsi="Times New Roman" w:cs="Times New Roman"/>
          <w:color w:val="000000"/>
          <w:kern w:val="0"/>
          <w:sz w:val="28"/>
          <w:szCs w:val="20"/>
          <w:lang w:val="ru-RU" w:eastAsia="ru-RU"/>
          <w14:ligatures w14:val="none"/>
        </w:rPr>
      </w:pPr>
    </w:p>
    <w:p w14:paraId="7976BEE6" w14:textId="77777777" w:rsidR="005D7A28" w:rsidRPr="005D7A28" w:rsidRDefault="005D7A28" w:rsidP="005D7A28">
      <w:pPr>
        <w:spacing w:line="259" w:lineRule="auto"/>
        <w:jc w:val="center"/>
        <w:rPr>
          <w:rFonts w:ascii="Times New Roman" w:eastAsia="Times New Roman" w:hAnsi="Times New Roman" w:cs="Times New Roman"/>
          <w:color w:val="000000"/>
          <w:kern w:val="0"/>
          <w:sz w:val="28"/>
          <w:szCs w:val="20"/>
          <w:lang w:val="ru-RU" w:eastAsia="ru-RU"/>
          <w14:ligatures w14:val="none"/>
        </w:rPr>
      </w:pPr>
    </w:p>
    <w:p w14:paraId="5B866960" w14:textId="77777777" w:rsidR="005D7A28" w:rsidRPr="005D7A28" w:rsidRDefault="005D7A28" w:rsidP="005D7A28">
      <w:pPr>
        <w:spacing w:line="259" w:lineRule="auto"/>
        <w:jc w:val="center"/>
        <w:rPr>
          <w:rFonts w:ascii="Times New Roman" w:eastAsia="Times New Roman" w:hAnsi="Times New Roman" w:cs="Times New Roman"/>
          <w:color w:val="000000"/>
          <w:kern w:val="0"/>
          <w:sz w:val="28"/>
          <w:szCs w:val="20"/>
          <w:lang w:val="ru-RU" w:eastAsia="ru-RU"/>
          <w14:ligatures w14:val="none"/>
        </w:rPr>
      </w:pPr>
    </w:p>
    <w:p w14:paraId="4E857066" w14:textId="77777777" w:rsidR="005D7A28" w:rsidRPr="005D7A28" w:rsidRDefault="005D7A28" w:rsidP="005D7A28">
      <w:pPr>
        <w:spacing w:line="259" w:lineRule="auto"/>
        <w:jc w:val="center"/>
        <w:rPr>
          <w:rFonts w:ascii="Times New Roman" w:eastAsia="Times New Roman" w:hAnsi="Times New Roman" w:cs="Times New Roman"/>
          <w:color w:val="000000"/>
          <w:kern w:val="0"/>
          <w:sz w:val="28"/>
          <w:szCs w:val="20"/>
          <w:lang w:val="ru-RU" w:eastAsia="ru-RU"/>
          <w14:ligatures w14:val="none"/>
        </w:rPr>
      </w:pPr>
    </w:p>
    <w:p w14:paraId="7035E1CD" w14:textId="77777777" w:rsidR="005D7A28" w:rsidRPr="005D7A28" w:rsidRDefault="005D7A28" w:rsidP="005D7A28">
      <w:pPr>
        <w:spacing w:line="259" w:lineRule="auto"/>
        <w:jc w:val="center"/>
        <w:rPr>
          <w:rFonts w:ascii="Times New Roman" w:eastAsia="Times New Roman" w:hAnsi="Times New Roman" w:cs="Times New Roman"/>
          <w:color w:val="000000"/>
          <w:kern w:val="0"/>
          <w:sz w:val="28"/>
          <w:szCs w:val="20"/>
          <w:lang w:val="ru-RU" w:eastAsia="ru-RU"/>
          <w14:ligatures w14:val="none"/>
        </w:rPr>
      </w:pPr>
    </w:p>
    <w:p w14:paraId="5E247320" w14:textId="77777777" w:rsidR="005D7A28" w:rsidRPr="005D7A28" w:rsidRDefault="005D7A28" w:rsidP="005D7A28">
      <w:pPr>
        <w:spacing w:line="259" w:lineRule="auto"/>
        <w:jc w:val="center"/>
        <w:rPr>
          <w:rFonts w:ascii="Times New Roman" w:eastAsia="Times New Roman" w:hAnsi="Times New Roman" w:cs="Times New Roman"/>
          <w:b/>
          <w:color w:val="000000"/>
          <w:kern w:val="0"/>
          <w:sz w:val="28"/>
          <w:szCs w:val="20"/>
          <w:lang w:val="ru-RU" w:eastAsia="ru-RU"/>
          <w14:ligatures w14:val="none"/>
        </w:rPr>
      </w:pPr>
      <w:r w:rsidRPr="005D7A28">
        <w:rPr>
          <w:rFonts w:ascii="Times New Roman" w:eastAsia="Times New Roman" w:hAnsi="Times New Roman" w:cs="Times New Roman"/>
          <w:b/>
          <w:color w:val="000000"/>
          <w:kern w:val="0"/>
          <w:sz w:val="28"/>
          <w:szCs w:val="20"/>
          <w:lang w:val="ru-RU" w:eastAsia="ru-RU"/>
          <w14:ligatures w14:val="none"/>
        </w:rPr>
        <w:t>Курс «Теория принятия решений»</w:t>
      </w:r>
    </w:p>
    <w:p w14:paraId="376183FE" w14:textId="77777777" w:rsidR="005D7A28" w:rsidRPr="005D7A28" w:rsidRDefault="005D7A28" w:rsidP="005D7A28">
      <w:pPr>
        <w:spacing w:line="259" w:lineRule="auto"/>
        <w:jc w:val="center"/>
        <w:rPr>
          <w:rFonts w:ascii="Times New Roman" w:eastAsia="Times New Roman" w:hAnsi="Times New Roman" w:cs="Times New Roman"/>
          <w:color w:val="000000"/>
          <w:kern w:val="0"/>
          <w:sz w:val="28"/>
          <w:szCs w:val="20"/>
          <w:lang w:val="ru-RU" w:eastAsia="ru-RU"/>
          <w14:ligatures w14:val="none"/>
        </w:rPr>
      </w:pPr>
      <w:r w:rsidRPr="005D7A28">
        <w:rPr>
          <w:rFonts w:ascii="Times New Roman" w:eastAsia="Times New Roman" w:hAnsi="Times New Roman" w:cs="Times New Roman"/>
          <w:color w:val="000000"/>
          <w:kern w:val="0"/>
          <w:sz w:val="28"/>
          <w:szCs w:val="20"/>
          <w:lang w:val="ru-RU" w:eastAsia="ru-RU"/>
          <w14:ligatures w14:val="none"/>
        </w:rPr>
        <w:t>Лабораторная работа №2</w:t>
      </w:r>
    </w:p>
    <w:p w14:paraId="33117A4C" w14:textId="77777777" w:rsidR="005D7A28" w:rsidRPr="005D7A28" w:rsidRDefault="005D7A28" w:rsidP="005D7A28">
      <w:pPr>
        <w:spacing w:line="259" w:lineRule="auto"/>
        <w:jc w:val="center"/>
        <w:rPr>
          <w:rFonts w:ascii="Times New Roman" w:eastAsia="Times New Roman" w:hAnsi="Times New Roman" w:cs="Times New Roman"/>
          <w:b/>
          <w:color w:val="000000"/>
          <w:kern w:val="0"/>
          <w:sz w:val="28"/>
          <w:szCs w:val="20"/>
          <w:lang w:val="ru-RU" w:eastAsia="ru-RU"/>
          <w14:ligatures w14:val="none"/>
        </w:rPr>
      </w:pPr>
      <w:r w:rsidRPr="005D7A28">
        <w:rPr>
          <w:rFonts w:ascii="Times New Roman" w:eastAsia="Times New Roman" w:hAnsi="Times New Roman" w:cs="Times New Roman"/>
          <w:b/>
          <w:color w:val="000000"/>
          <w:kern w:val="0"/>
          <w:sz w:val="28"/>
          <w:szCs w:val="20"/>
          <w:lang w:val="ru-RU" w:eastAsia="ru-RU"/>
          <w14:ligatures w14:val="none"/>
        </w:rPr>
        <w:t>«Многокритериальная оценка альтернатив при определенности»</w:t>
      </w:r>
    </w:p>
    <w:p w14:paraId="408D72FA" w14:textId="77777777" w:rsidR="005D7A28" w:rsidRPr="005D7A28" w:rsidRDefault="005D7A28" w:rsidP="005D7A28">
      <w:pPr>
        <w:spacing w:line="259" w:lineRule="auto"/>
        <w:jc w:val="center"/>
        <w:rPr>
          <w:rFonts w:ascii="Times New Roman" w:eastAsia="Times New Roman" w:hAnsi="Times New Roman" w:cs="Times New Roman"/>
          <w:color w:val="000000"/>
          <w:kern w:val="0"/>
          <w:sz w:val="28"/>
          <w:szCs w:val="20"/>
          <w:lang w:val="ru-RU" w:eastAsia="ru-RU"/>
          <w14:ligatures w14:val="none"/>
        </w:rPr>
      </w:pPr>
    </w:p>
    <w:p w14:paraId="0D80B199" w14:textId="77777777" w:rsidR="005D7A28" w:rsidRPr="005D7A28" w:rsidRDefault="005D7A28" w:rsidP="005D7A28">
      <w:pPr>
        <w:spacing w:line="259" w:lineRule="auto"/>
        <w:jc w:val="center"/>
        <w:rPr>
          <w:rFonts w:ascii="Times New Roman" w:eastAsia="Times New Roman" w:hAnsi="Times New Roman" w:cs="Times New Roman"/>
          <w:color w:val="000000"/>
          <w:kern w:val="0"/>
          <w:sz w:val="28"/>
          <w:szCs w:val="20"/>
          <w:lang w:val="ru-RU" w:eastAsia="ru-RU"/>
          <w14:ligatures w14:val="none"/>
        </w:rPr>
      </w:pPr>
    </w:p>
    <w:p w14:paraId="1D29E6B8" w14:textId="77777777" w:rsidR="005D7A28" w:rsidRPr="005D7A28" w:rsidRDefault="005D7A28" w:rsidP="005D7A28">
      <w:pPr>
        <w:spacing w:line="259" w:lineRule="auto"/>
        <w:rPr>
          <w:rFonts w:ascii="Times New Roman" w:eastAsia="Times New Roman" w:hAnsi="Times New Roman" w:cs="Times New Roman"/>
          <w:color w:val="000000"/>
          <w:kern w:val="0"/>
          <w:sz w:val="28"/>
          <w:szCs w:val="20"/>
          <w:lang w:val="ru-RU" w:eastAsia="ru-RU"/>
          <w14:ligatures w14:val="none"/>
        </w:rPr>
      </w:pPr>
    </w:p>
    <w:p w14:paraId="6B84D3CB" w14:textId="77777777" w:rsidR="005D7A28" w:rsidRPr="005D7A28" w:rsidRDefault="005D7A28" w:rsidP="005D7A28">
      <w:pPr>
        <w:spacing w:line="259" w:lineRule="auto"/>
        <w:jc w:val="center"/>
        <w:rPr>
          <w:rFonts w:ascii="Times New Roman" w:eastAsia="Times New Roman" w:hAnsi="Times New Roman" w:cs="Times New Roman"/>
          <w:color w:val="000000"/>
          <w:kern w:val="0"/>
          <w:sz w:val="28"/>
          <w:szCs w:val="20"/>
          <w:lang w:val="ru-RU" w:eastAsia="ru-RU"/>
          <w14:ligatures w14:val="none"/>
        </w:rPr>
      </w:pPr>
    </w:p>
    <w:p w14:paraId="61BE005D" w14:textId="77777777" w:rsidR="005D7A28" w:rsidRPr="005D7A28" w:rsidRDefault="005D7A28" w:rsidP="005D7A28">
      <w:pPr>
        <w:spacing w:line="259" w:lineRule="auto"/>
        <w:jc w:val="right"/>
        <w:rPr>
          <w:rFonts w:ascii="Times New Roman" w:eastAsia="Times New Roman" w:hAnsi="Times New Roman" w:cs="Times New Roman"/>
          <w:color w:val="000000"/>
          <w:kern w:val="0"/>
          <w:sz w:val="28"/>
          <w:szCs w:val="20"/>
          <w:lang w:val="ru-RU" w:eastAsia="ru-RU"/>
          <w14:ligatures w14:val="none"/>
        </w:rPr>
      </w:pPr>
    </w:p>
    <w:p w14:paraId="5120E619" w14:textId="77777777" w:rsidR="005D7A28" w:rsidRPr="005D7A28" w:rsidRDefault="005D7A28" w:rsidP="005D7A28">
      <w:pPr>
        <w:spacing w:line="259" w:lineRule="auto"/>
        <w:jc w:val="right"/>
        <w:rPr>
          <w:rFonts w:ascii="Times New Roman" w:eastAsia="Times New Roman" w:hAnsi="Times New Roman" w:cs="Times New Roman"/>
          <w:color w:val="000000"/>
          <w:kern w:val="0"/>
          <w:sz w:val="28"/>
          <w:szCs w:val="20"/>
          <w:lang w:val="ru-RU" w:eastAsia="ru-RU"/>
          <w14:ligatures w14:val="none"/>
        </w:rPr>
      </w:pPr>
      <w:r w:rsidRPr="005D7A28">
        <w:rPr>
          <w:rFonts w:ascii="Times New Roman" w:eastAsia="Times New Roman" w:hAnsi="Times New Roman" w:cs="Times New Roman"/>
          <w:color w:val="000000"/>
          <w:kern w:val="0"/>
          <w:sz w:val="28"/>
          <w:szCs w:val="20"/>
          <w:lang w:val="ru-RU" w:eastAsia="ru-RU"/>
          <w14:ligatures w14:val="none"/>
        </w:rPr>
        <w:t>Выполнил: студентка группы</w:t>
      </w:r>
    </w:p>
    <w:p w14:paraId="76281FA6" w14:textId="77777777" w:rsidR="005D7A28" w:rsidRPr="005D7A28" w:rsidRDefault="005D7A28" w:rsidP="005D7A28">
      <w:pPr>
        <w:spacing w:line="259" w:lineRule="auto"/>
        <w:jc w:val="right"/>
        <w:rPr>
          <w:rFonts w:ascii="Times New Roman" w:eastAsia="Times New Roman" w:hAnsi="Times New Roman" w:cs="Times New Roman"/>
          <w:color w:val="000000"/>
          <w:kern w:val="0"/>
          <w:sz w:val="28"/>
          <w:szCs w:val="20"/>
          <w:lang w:val="ru-RU" w:eastAsia="ru-RU"/>
          <w14:ligatures w14:val="none"/>
        </w:rPr>
      </w:pPr>
      <w:r w:rsidRPr="005D7A28">
        <w:rPr>
          <w:rFonts w:ascii="Times New Roman" w:eastAsia="Times New Roman" w:hAnsi="Times New Roman" w:cs="Times New Roman"/>
          <w:color w:val="000000"/>
          <w:kern w:val="0"/>
          <w:sz w:val="28"/>
          <w:szCs w:val="20"/>
          <w:lang w:val="ru-RU" w:eastAsia="ru-RU"/>
          <w14:ligatures w14:val="none"/>
        </w:rPr>
        <w:t>БИВТ-23-СП-3</w:t>
      </w:r>
    </w:p>
    <w:p w14:paraId="7C5329F3" w14:textId="77777777" w:rsidR="005D7A28" w:rsidRPr="005D7A28" w:rsidRDefault="005D7A28" w:rsidP="005D7A28">
      <w:pPr>
        <w:spacing w:line="259" w:lineRule="auto"/>
        <w:jc w:val="right"/>
        <w:rPr>
          <w:rFonts w:ascii="Times New Roman" w:eastAsia="Times New Roman" w:hAnsi="Times New Roman" w:cs="Times New Roman"/>
          <w:color w:val="000000"/>
          <w:kern w:val="0"/>
          <w:sz w:val="28"/>
          <w:szCs w:val="20"/>
          <w:lang w:val="ru-RU" w:eastAsia="ru-RU"/>
          <w14:ligatures w14:val="none"/>
        </w:rPr>
      </w:pPr>
      <w:r w:rsidRPr="005D7A28">
        <w:rPr>
          <w:rFonts w:ascii="Times New Roman" w:eastAsia="Times New Roman" w:hAnsi="Times New Roman" w:cs="Times New Roman"/>
          <w:color w:val="000000"/>
          <w:kern w:val="0"/>
          <w:sz w:val="28"/>
          <w:szCs w:val="20"/>
          <w:lang w:val="ru-RU" w:eastAsia="ru-RU"/>
          <w14:ligatures w14:val="none"/>
        </w:rPr>
        <w:t>Калмыкова В. П.</w:t>
      </w:r>
    </w:p>
    <w:p w14:paraId="1D7D38DB" w14:textId="77777777" w:rsidR="005D7A28" w:rsidRPr="005D7A28" w:rsidRDefault="005D7A28" w:rsidP="005D7A28">
      <w:pPr>
        <w:spacing w:line="259" w:lineRule="auto"/>
        <w:jc w:val="right"/>
        <w:rPr>
          <w:rFonts w:ascii="Times New Roman" w:eastAsia="Times New Roman" w:hAnsi="Times New Roman" w:cs="Times New Roman"/>
          <w:color w:val="000000"/>
          <w:kern w:val="0"/>
          <w:sz w:val="28"/>
          <w:szCs w:val="20"/>
          <w:lang w:val="ru-RU" w:eastAsia="ru-RU"/>
          <w14:ligatures w14:val="none"/>
        </w:rPr>
      </w:pPr>
      <w:r w:rsidRPr="005D7A28">
        <w:rPr>
          <w:rFonts w:ascii="Times New Roman" w:eastAsia="Times New Roman" w:hAnsi="Times New Roman" w:cs="Times New Roman"/>
          <w:color w:val="000000"/>
          <w:kern w:val="0"/>
          <w:sz w:val="28"/>
          <w:szCs w:val="20"/>
          <w:lang w:val="ru-RU" w:eastAsia="ru-RU"/>
          <w14:ligatures w14:val="none"/>
        </w:rPr>
        <w:t>Проверил: Громов С. В.</w:t>
      </w:r>
    </w:p>
    <w:p w14:paraId="67FADA7C" w14:textId="77777777" w:rsidR="005D7A28" w:rsidRPr="005D7A28" w:rsidRDefault="005D7A28" w:rsidP="005D7A28">
      <w:pPr>
        <w:spacing w:line="259" w:lineRule="auto"/>
        <w:jc w:val="center"/>
        <w:rPr>
          <w:rFonts w:ascii="Times New Roman" w:eastAsia="Times New Roman" w:hAnsi="Times New Roman" w:cs="Times New Roman"/>
          <w:color w:val="000000"/>
          <w:kern w:val="0"/>
          <w:sz w:val="28"/>
          <w:szCs w:val="20"/>
          <w:lang w:val="ru-RU" w:eastAsia="ru-RU"/>
          <w14:ligatures w14:val="none"/>
        </w:rPr>
      </w:pPr>
    </w:p>
    <w:p w14:paraId="1D9CB857" w14:textId="77777777" w:rsidR="005D7A28" w:rsidRPr="005D7A28" w:rsidRDefault="005D7A28" w:rsidP="005D7A28">
      <w:pPr>
        <w:spacing w:line="259" w:lineRule="auto"/>
        <w:jc w:val="center"/>
        <w:rPr>
          <w:rFonts w:ascii="Times New Roman" w:eastAsia="Times New Roman" w:hAnsi="Times New Roman" w:cs="Times New Roman"/>
          <w:color w:val="000000"/>
          <w:kern w:val="0"/>
          <w:sz w:val="28"/>
          <w:szCs w:val="20"/>
          <w:lang w:val="ru-RU" w:eastAsia="ru-RU"/>
          <w14:ligatures w14:val="none"/>
        </w:rPr>
      </w:pPr>
    </w:p>
    <w:p w14:paraId="2058ADA9" w14:textId="77777777" w:rsidR="005D7A28" w:rsidRPr="005D7A28" w:rsidRDefault="005D7A28" w:rsidP="005D7A28">
      <w:pPr>
        <w:spacing w:line="259" w:lineRule="auto"/>
        <w:rPr>
          <w:rFonts w:ascii="Times New Roman" w:eastAsia="Times New Roman" w:hAnsi="Times New Roman" w:cs="Times New Roman"/>
          <w:color w:val="000000"/>
          <w:kern w:val="0"/>
          <w:sz w:val="28"/>
          <w:szCs w:val="20"/>
          <w:lang w:val="ru-RU" w:eastAsia="ru-RU"/>
          <w14:ligatures w14:val="none"/>
        </w:rPr>
      </w:pPr>
    </w:p>
    <w:p w14:paraId="050AEDE3" w14:textId="77777777" w:rsidR="005D7A28" w:rsidRPr="005D7A28" w:rsidRDefault="005D7A28" w:rsidP="005D7A28">
      <w:pPr>
        <w:spacing w:line="259" w:lineRule="auto"/>
        <w:ind w:left="2880" w:firstLine="720"/>
        <w:rPr>
          <w:rFonts w:ascii="Times New Roman" w:eastAsia="Times New Roman" w:hAnsi="Times New Roman" w:cs="Times New Roman"/>
          <w:color w:val="000000"/>
          <w:kern w:val="0"/>
          <w:sz w:val="28"/>
          <w:szCs w:val="20"/>
          <w:lang w:val="ru-RU" w:eastAsia="ru-RU"/>
          <w14:ligatures w14:val="none"/>
        </w:rPr>
      </w:pPr>
      <w:r w:rsidRPr="005D7A28">
        <w:rPr>
          <w:rFonts w:ascii="Times New Roman" w:eastAsia="Times New Roman" w:hAnsi="Times New Roman" w:cs="Times New Roman"/>
          <w:color w:val="000000"/>
          <w:kern w:val="0"/>
          <w:sz w:val="28"/>
          <w:szCs w:val="20"/>
          <w:lang w:val="ru-RU" w:eastAsia="ru-RU"/>
          <w14:ligatures w14:val="none"/>
        </w:rPr>
        <w:lastRenderedPageBreak/>
        <w:t xml:space="preserve">       г. Москва</w:t>
      </w:r>
    </w:p>
    <w:p w14:paraId="0F54C781" w14:textId="77777777" w:rsidR="005D7A28" w:rsidRPr="005D7A28" w:rsidRDefault="005D7A28" w:rsidP="005D7A28">
      <w:pPr>
        <w:spacing w:line="259" w:lineRule="auto"/>
        <w:jc w:val="center"/>
        <w:rPr>
          <w:rFonts w:ascii="Times New Roman" w:eastAsia="Times New Roman" w:hAnsi="Times New Roman" w:cs="Times New Roman"/>
          <w:color w:val="000000"/>
          <w:kern w:val="0"/>
          <w:sz w:val="28"/>
          <w:szCs w:val="20"/>
          <w:lang w:val="ru-RU" w:eastAsia="ru-RU"/>
          <w14:ligatures w14:val="none"/>
        </w:rPr>
      </w:pPr>
      <w:r w:rsidRPr="005D7A28">
        <w:rPr>
          <w:rFonts w:ascii="Times New Roman" w:eastAsia="Times New Roman" w:hAnsi="Times New Roman" w:cs="Times New Roman"/>
          <w:color w:val="000000"/>
          <w:kern w:val="0"/>
          <w:sz w:val="28"/>
          <w:szCs w:val="20"/>
          <w:lang w:val="ru-RU" w:eastAsia="ru-RU"/>
          <w14:ligatures w14:val="none"/>
        </w:rPr>
        <w:t>2025 год</w:t>
      </w:r>
    </w:p>
    <w:p w14:paraId="42764F85" w14:textId="77777777" w:rsidR="005D7A28" w:rsidRPr="005D7A28" w:rsidRDefault="005D7A28" w:rsidP="005D7A28">
      <w:pPr>
        <w:spacing w:line="276" w:lineRule="auto"/>
        <w:rPr>
          <w:rFonts w:ascii="Times New Roman" w:eastAsia="Times New Roman" w:hAnsi="Times New Roman" w:cs="Times New Roman"/>
          <w:color w:val="000000"/>
          <w:kern w:val="0"/>
          <w:sz w:val="28"/>
          <w:szCs w:val="20"/>
          <w:lang w:val="ru-RU" w:eastAsia="ru-RU"/>
          <w14:ligatures w14:val="none"/>
        </w:rPr>
      </w:pPr>
      <w:r w:rsidRPr="005D7A28">
        <w:rPr>
          <w:rFonts w:ascii="Times New Roman" w:eastAsia="Times New Roman" w:hAnsi="Times New Roman" w:cs="Times New Roman"/>
          <w:b/>
          <w:color w:val="000000"/>
          <w:kern w:val="0"/>
          <w:sz w:val="28"/>
          <w:szCs w:val="20"/>
          <w:lang w:val="ru-RU" w:eastAsia="ru-RU"/>
          <w14:ligatures w14:val="none"/>
        </w:rPr>
        <w:t>Цель работы:</w:t>
      </w:r>
      <w:r w:rsidRPr="005D7A28">
        <w:rPr>
          <w:rFonts w:ascii="Times New Roman" w:eastAsia="Times New Roman" w:hAnsi="Times New Roman" w:cs="Times New Roman"/>
          <w:color w:val="000000"/>
          <w:kern w:val="0"/>
          <w:sz w:val="28"/>
          <w:szCs w:val="20"/>
          <w:lang w:val="ru-RU" w:eastAsia="ru-RU"/>
          <w14:ligatures w14:val="none"/>
        </w:rPr>
        <w:t xml:space="preserve"> </w:t>
      </w:r>
    </w:p>
    <w:p w14:paraId="4BD0219C" w14:textId="77777777" w:rsidR="005D7A28" w:rsidRPr="005D7A28" w:rsidRDefault="005D7A28">
      <w:pPr>
        <w:rPr>
          <w:lang w:val="ru-RU"/>
        </w:rPr>
      </w:pPr>
    </w:p>
    <w:sectPr w:rsidR="005D7A28" w:rsidRPr="005D7A2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8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D7A28"/>
    <w:rsid w:val="005D7A28"/>
    <w:rsid w:val="007E5F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;"/>
  <w14:docId w14:val="34D8B067"/>
  <w15:chartTrackingRefBased/>
  <w15:docId w15:val="{2845F70A-2F99-B743-BD87-01A86833E4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5D7A2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5D7A2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5D7A2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D7A2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5D7A2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5D7A2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5D7A2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5D7A2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5D7A2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5D7A2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5D7A2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5D7A2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5D7A28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5D7A28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5D7A28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5D7A28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5D7A28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5D7A28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5D7A2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5D7A2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5D7A2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5D7A2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5D7A2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5D7A28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5D7A28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5D7A28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5D7A2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5D7A28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5D7A2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70</Words>
  <Characters>402</Characters>
  <Application>Microsoft Office Word</Application>
  <DocSecurity>0</DocSecurity>
  <Lines>3</Lines>
  <Paragraphs>1</Paragraphs>
  <ScaleCrop>false</ScaleCrop>
  <Company/>
  <LinksUpToDate>false</LinksUpToDate>
  <CharactersWithSpaces>471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Калмыкова Виктория Павловна</dc:creator>
  <cp:keywords/>
  <dc:description/>
  <cp:lastModifiedBy>Калмыкова Виктория Павловна</cp:lastModifiedBy>
  <cp:revision>1</cp:revision>
  <dcterms:created xsi:type="dcterms:W3CDTF">2026-06-16T09:06:00Z</dcterms:created>
  <dcterms:modified xsi:type="dcterms:W3CDTF">2026-06-16T09:07:00Z</dcterms:modified>
</cp:coreProperties>
</file>