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1090"/>
        <w15:color w:val="DBDBDB"/>
        <w:docPartObj>
          <w:docPartGallery w:val="Table of Contents"/>
          <w:docPartUnique/>
        </w:docPartObj>
      </w:sdtPr>
      <w:sdtEndPr>
        <w:rPr>
          <w:rFonts w:hint="eastAsia" w:ascii="仿宋" w:hAnsi="仿宋" w:eastAsia="仿宋" w:cs="仿宋"/>
          <w:b/>
          <w:kern w:val="44"/>
          <w:sz w:val="44"/>
          <w:szCs w:val="30"/>
          <w:lang w:val="en-US" w:eastAsia="zh-CN" w:bidi="ar-SA"/>
        </w:rPr>
      </w:sdtEndPr>
      <w:sdtContent>
        <w:p>
          <w:pPr>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仿宋" w:hAnsi="仿宋" w:eastAsia="仿宋" w:cs="仿宋"/>
            </w:rPr>
          </w:pPr>
          <w:r>
            <w:rPr>
              <w:rFonts w:hint="eastAsia" w:ascii="仿宋" w:hAnsi="仿宋" w:eastAsia="仿宋" w:cs="仿宋"/>
              <w:b/>
              <w:bCs/>
              <w:sz w:val="36"/>
              <w:szCs w:val="36"/>
            </w:rPr>
            <w:t>目</w:t>
          </w:r>
          <w:r>
            <w:rPr>
              <w:rFonts w:hint="eastAsia" w:ascii="仿宋" w:hAnsi="仿宋" w:eastAsia="仿宋" w:cs="仿宋"/>
              <w:b/>
              <w:bCs/>
              <w:sz w:val="36"/>
              <w:szCs w:val="36"/>
              <w:lang w:val="en-US" w:eastAsia="zh-CN"/>
            </w:rPr>
            <w:t xml:space="preserve">  </w:t>
          </w:r>
          <w:r>
            <w:rPr>
              <w:rFonts w:hint="eastAsia" w:ascii="仿宋" w:hAnsi="仿宋" w:eastAsia="仿宋" w:cs="仿宋"/>
              <w:b/>
              <w:bCs/>
              <w:sz w:val="36"/>
              <w:szCs w:val="36"/>
            </w:rPr>
            <w:t>录</w:t>
          </w:r>
        </w:p>
        <w:p>
          <w:pPr>
            <w:pStyle w:val="8"/>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TOC \o "1-3" \h \u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_Toc32548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第二章：软件的生命周期&amp;测试流程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_Toc32548 \h </w:instrText>
          </w:r>
          <w:r>
            <w:rPr>
              <w:rFonts w:hint="eastAsia" w:ascii="仿宋" w:hAnsi="仿宋" w:eastAsia="仿宋" w:cs="仿宋"/>
              <w:sz w:val="22"/>
              <w:szCs w:val="22"/>
            </w:rPr>
            <w:fldChar w:fldCharType="separate"/>
          </w:r>
          <w:r>
            <w:rPr>
              <w:rFonts w:hint="eastAsia" w:ascii="仿宋" w:hAnsi="仿宋" w:eastAsia="仿宋" w:cs="仿宋"/>
              <w:sz w:val="22"/>
              <w:szCs w:val="22"/>
            </w:rPr>
            <w:t>1</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_Toc25677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1. 软件的生命周期</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_Toc25677 \h </w:instrText>
          </w:r>
          <w:r>
            <w:rPr>
              <w:rFonts w:hint="eastAsia" w:ascii="仿宋" w:hAnsi="仿宋" w:eastAsia="仿宋" w:cs="仿宋"/>
              <w:sz w:val="22"/>
              <w:szCs w:val="22"/>
            </w:rPr>
            <w:fldChar w:fldCharType="separate"/>
          </w:r>
          <w:r>
            <w:rPr>
              <w:rFonts w:hint="eastAsia" w:ascii="仿宋" w:hAnsi="仿宋" w:eastAsia="仿宋" w:cs="仿宋"/>
              <w:sz w:val="22"/>
              <w:szCs w:val="22"/>
            </w:rPr>
            <w:t>1</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_Toc2726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2. 软件生命周期模型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_Toc2726 \h </w:instrText>
          </w:r>
          <w:r>
            <w:rPr>
              <w:rFonts w:hint="eastAsia" w:ascii="仿宋" w:hAnsi="仿宋" w:eastAsia="仿宋" w:cs="仿宋"/>
              <w:sz w:val="22"/>
              <w:szCs w:val="22"/>
            </w:rPr>
            <w:fldChar w:fldCharType="separate"/>
          </w:r>
          <w:r>
            <w:rPr>
              <w:rFonts w:hint="eastAsia" w:ascii="仿宋" w:hAnsi="仿宋" w:eastAsia="仿宋" w:cs="仿宋"/>
              <w:sz w:val="22"/>
              <w:szCs w:val="22"/>
            </w:rPr>
            <w:t>1</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_Toc18826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2.1瀑布型生命周期模型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_Toc18826 \h </w:instrText>
          </w:r>
          <w:r>
            <w:rPr>
              <w:rFonts w:hint="eastAsia" w:ascii="仿宋" w:hAnsi="仿宋" w:eastAsia="仿宋" w:cs="仿宋"/>
              <w:sz w:val="22"/>
              <w:szCs w:val="22"/>
            </w:rPr>
            <w:fldChar w:fldCharType="separate"/>
          </w:r>
          <w:r>
            <w:rPr>
              <w:rFonts w:hint="eastAsia" w:ascii="仿宋" w:hAnsi="仿宋" w:eastAsia="仿宋" w:cs="仿宋"/>
              <w:sz w:val="22"/>
              <w:szCs w:val="22"/>
            </w:rPr>
            <w:t>1</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_Toc7364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2.</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_Toc7364 \h </w:instrText>
          </w:r>
          <w:r>
            <w:rPr>
              <w:rFonts w:hint="eastAsia" w:ascii="仿宋" w:hAnsi="仿宋" w:eastAsia="仿宋" w:cs="仿宋"/>
              <w:sz w:val="22"/>
              <w:szCs w:val="22"/>
            </w:rPr>
            <w:fldChar w:fldCharType="separate"/>
          </w:r>
          <w:r>
            <w:rPr>
              <w:rFonts w:hint="eastAsia" w:ascii="仿宋" w:hAnsi="仿宋" w:eastAsia="仿宋" w:cs="仿宋"/>
              <w:sz w:val="22"/>
              <w:szCs w:val="22"/>
            </w:rPr>
            <w:t>1</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_Toc16978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2.3W模型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_Toc16978 \h </w:instrText>
          </w:r>
          <w:r>
            <w:rPr>
              <w:rFonts w:hint="eastAsia" w:ascii="仿宋" w:hAnsi="仿宋" w:eastAsia="仿宋" w:cs="仿宋"/>
              <w:sz w:val="22"/>
              <w:szCs w:val="22"/>
            </w:rPr>
            <w:fldChar w:fldCharType="separate"/>
          </w:r>
          <w:r>
            <w:rPr>
              <w:rFonts w:hint="eastAsia" w:ascii="仿宋" w:hAnsi="仿宋" w:eastAsia="仿宋" w:cs="仿宋"/>
              <w:sz w:val="22"/>
              <w:szCs w:val="22"/>
            </w:rPr>
            <w:t>2</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_Toc18214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2.4X模型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_Toc18214 \h </w:instrText>
          </w:r>
          <w:r>
            <w:rPr>
              <w:rFonts w:hint="eastAsia" w:ascii="仿宋" w:hAnsi="仿宋" w:eastAsia="仿宋" w:cs="仿宋"/>
              <w:sz w:val="22"/>
              <w:szCs w:val="22"/>
            </w:rPr>
            <w:fldChar w:fldCharType="separate"/>
          </w:r>
          <w:r>
            <w:rPr>
              <w:rFonts w:hint="eastAsia" w:ascii="仿宋" w:hAnsi="仿宋" w:eastAsia="仿宋" w:cs="仿宋"/>
              <w:sz w:val="22"/>
              <w:szCs w:val="22"/>
            </w:rPr>
            <w:t>3</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_Toc7837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2.5敏捷开发模型（互联网公司主用）</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_Toc7837 \h </w:instrText>
          </w:r>
          <w:r>
            <w:rPr>
              <w:rFonts w:hint="eastAsia" w:ascii="仿宋" w:hAnsi="仿宋" w:eastAsia="仿宋" w:cs="仿宋"/>
              <w:sz w:val="22"/>
              <w:szCs w:val="22"/>
            </w:rPr>
            <w:fldChar w:fldCharType="separate"/>
          </w:r>
          <w:r>
            <w:rPr>
              <w:rFonts w:hint="eastAsia" w:ascii="仿宋" w:hAnsi="仿宋" w:eastAsia="仿宋" w:cs="仿宋"/>
              <w:sz w:val="22"/>
              <w:szCs w:val="22"/>
            </w:rPr>
            <w:t>3</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_Toc21262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2.6H模型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_Toc21262 \h </w:instrText>
          </w:r>
          <w:r>
            <w:rPr>
              <w:rFonts w:hint="eastAsia" w:ascii="仿宋" w:hAnsi="仿宋" w:eastAsia="仿宋" w:cs="仿宋"/>
              <w:sz w:val="22"/>
              <w:szCs w:val="22"/>
            </w:rPr>
            <w:fldChar w:fldCharType="separate"/>
          </w:r>
          <w:r>
            <w:rPr>
              <w:rFonts w:hint="eastAsia" w:ascii="仿宋" w:hAnsi="仿宋" w:eastAsia="仿宋" w:cs="仿宋"/>
              <w:sz w:val="22"/>
              <w:szCs w:val="22"/>
            </w:rPr>
            <w:t>3</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_Toc32554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3.项目立项</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_Toc32554 \h </w:instrText>
          </w:r>
          <w:r>
            <w:rPr>
              <w:rFonts w:hint="eastAsia" w:ascii="仿宋" w:hAnsi="仿宋" w:eastAsia="仿宋" w:cs="仿宋"/>
              <w:sz w:val="22"/>
              <w:szCs w:val="22"/>
            </w:rPr>
            <w:fldChar w:fldCharType="separate"/>
          </w:r>
          <w:r>
            <w:rPr>
              <w:rFonts w:hint="eastAsia" w:ascii="仿宋" w:hAnsi="仿宋" w:eastAsia="仿宋" w:cs="仿宋"/>
              <w:sz w:val="22"/>
              <w:szCs w:val="22"/>
            </w:rPr>
            <w:t>4</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_Toc28859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3.1问题定义及规划--产品+市场+用户</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_Toc28859 \h </w:instrText>
          </w:r>
          <w:r>
            <w:rPr>
              <w:rFonts w:hint="eastAsia" w:ascii="仿宋" w:hAnsi="仿宋" w:eastAsia="仿宋" w:cs="仿宋"/>
              <w:sz w:val="22"/>
              <w:szCs w:val="22"/>
            </w:rPr>
            <w:fldChar w:fldCharType="separate"/>
          </w:r>
          <w:r>
            <w:rPr>
              <w:rFonts w:hint="eastAsia" w:ascii="仿宋" w:hAnsi="仿宋" w:eastAsia="仿宋" w:cs="仿宋"/>
              <w:sz w:val="22"/>
              <w:szCs w:val="22"/>
            </w:rPr>
            <w:t>4</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_Toc973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3.2需求分析--问题解决达成一致</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_Toc973 \h </w:instrText>
          </w:r>
          <w:r>
            <w:rPr>
              <w:rFonts w:hint="eastAsia" w:ascii="仿宋" w:hAnsi="仿宋" w:eastAsia="仿宋" w:cs="仿宋"/>
              <w:sz w:val="22"/>
              <w:szCs w:val="22"/>
            </w:rPr>
            <w:fldChar w:fldCharType="separate"/>
          </w:r>
          <w:r>
            <w:rPr>
              <w:rFonts w:hint="eastAsia" w:ascii="仿宋" w:hAnsi="仿宋" w:eastAsia="仿宋" w:cs="仿宋"/>
              <w:sz w:val="22"/>
              <w:szCs w:val="22"/>
            </w:rPr>
            <w:t>4</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_Toc30455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3.3设计--开发</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_Toc30455 \h </w:instrText>
          </w:r>
          <w:r>
            <w:rPr>
              <w:rFonts w:hint="eastAsia" w:ascii="仿宋" w:hAnsi="仿宋" w:eastAsia="仿宋" w:cs="仿宋"/>
              <w:sz w:val="22"/>
              <w:szCs w:val="22"/>
            </w:rPr>
            <w:fldChar w:fldCharType="separate"/>
          </w:r>
          <w:r>
            <w:rPr>
              <w:rFonts w:hint="eastAsia" w:ascii="仿宋" w:hAnsi="仿宋" w:eastAsia="仿宋" w:cs="仿宋"/>
              <w:sz w:val="22"/>
              <w:szCs w:val="22"/>
            </w:rPr>
            <w:t>4</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_Toc11592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3.4编码--写代码--打包--做版本-提交测试-提测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_Toc11592 \h </w:instrText>
          </w:r>
          <w:r>
            <w:rPr>
              <w:rFonts w:hint="eastAsia" w:ascii="仿宋" w:hAnsi="仿宋" w:eastAsia="仿宋" w:cs="仿宋"/>
              <w:sz w:val="22"/>
              <w:szCs w:val="22"/>
            </w:rPr>
            <w:fldChar w:fldCharType="separate"/>
          </w:r>
          <w:r>
            <w:rPr>
              <w:rFonts w:hint="eastAsia" w:ascii="仿宋" w:hAnsi="仿宋" w:eastAsia="仿宋" w:cs="仿宋"/>
              <w:sz w:val="22"/>
              <w:szCs w:val="22"/>
            </w:rPr>
            <w:t>5</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_Toc23576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4.测试阶段与流程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_Toc23576 \h </w:instrText>
          </w:r>
          <w:r>
            <w:rPr>
              <w:rFonts w:hint="eastAsia" w:ascii="仿宋" w:hAnsi="仿宋" w:eastAsia="仿宋" w:cs="仿宋"/>
              <w:sz w:val="22"/>
              <w:szCs w:val="22"/>
            </w:rPr>
            <w:fldChar w:fldCharType="separate"/>
          </w:r>
          <w:r>
            <w:rPr>
              <w:rFonts w:hint="eastAsia" w:ascii="仿宋" w:hAnsi="仿宋" w:eastAsia="仿宋" w:cs="仿宋"/>
              <w:sz w:val="22"/>
              <w:szCs w:val="22"/>
            </w:rPr>
            <w:t>5</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_Toc5836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4.1单元测试</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_Toc5836 \h </w:instrText>
          </w:r>
          <w:r>
            <w:rPr>
              <w:rFonts w:hint="eastAsia" w:ascii="仿宋" w:hAnsi="仿宋" w:eastAsia="仿宋" w:cs="仿宋"/>
              <w:sz w:val="22"/>
              <w:szCs w:val="22"/>
            </w:rPr>
            <w:fldChar w:fldCharType="separate"/>
          </w:r>
          <w:r>
            <w:rPr>
              <w:rFonts w:hint="eastAsia" w:ascii="仿宋" w:hAnsi="仿宋" w:eastAsia="仿宋" w:cs="仿宋"/>
              <w:sz w:val="22"/>
              <w:szCs w:val="22"/>
            </w:rPr>
            <w:t>5</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_Toc7160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4.2集成测试</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_Toc7160 \h </w:instrText>
          </w:r>
          <w:r>
            <w:rPr>
              <w:rFonts w:hint="eastAsia" w:ascii="仿宋" w:hAnsi="仿宋" w:eastAsia="仿宋" w:cs="仿宋"/>
              <w:sz w:val="22"/>
              <w:szCs w:val="22"/>
            </w:rPr>
            <w:fldChar w:fldCharType="separate"/>
          </w:r>
          <w:r>
            <w:rPr>
              <w:rFonts w:hint="eastAsia" w:ascii="仿宋" w:hAnsi="仿宋" w:eastAsia="仿宋" w:cs="仿宋"/>
              <w:sz w:val="22"/>
              <w:szCs w:val="22"/>
            </w:rPr>
            <w:t>5</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_Toc3215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4.3系统测试</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_Toc3215 \h </w:instrText>
          </w:r>
          <w:r>
            <w:rPr>
              <w:rFonts w:hint="eastAsia" w:ascii="仿宋" w:hAnsi="仿宋" w:eastAsia="仿宋" w:cs="仿宋"/>
              <w:sz w:val="22"/>
              <w:szCs w:val="22"/>
            </w:rPr>
            <w:fldChar w:fldCharType="separate"/>
          </w:r>
          <w:r>
            <w:rPr>
              <w:rFonts w:hint="eastAsia" w:ascii="仿宋" w:hAnsi="仿宋" w:eastAsia="仿宋" w:cs="仿宋"/>
              <w:sz w:val="22"/>
              <w:szCs w:val="22"/>
            </w:rPr>
            <w:t>5</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_Toc6827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4.4验收测试</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_Toc6827 \h </w:instrText>
          </w:r>
          <w:r>
            <w:rPr>
              <w:rFonts w:hint="eastAsia" w:ascii="仿宋" w:hAnsi="仿宋" w:eastAsia="仿宋" w:cs="仿宋"/>
              <w:sz w:val="22"/>
              <w:szCs w:val="22"/>
            </w:rPr>
            <w:fldChar w:fldCharType="separate"/>
          </w:r>
          <w:r>
            <w:rPr>
              <w:rFonts w:hint="eastAsia" w:ascii="仿宋" w:hAnsi="仿宋" w:eastAsia="仿宋" w:cs="仿宋"/>
              <w:sz w:val="22"/>
              <w:szCs w:val="22"/>
            </w:rPr>
            <w:t>5</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_Toc28707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5.运行维护</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_Toc28707 \h </w:instrText>
          </w:r>
          <w:r>
            <w:rPr>
              <w:rFonts w:hint="eastAsia" w:ascii="仿宋" w:hAnsi="仿宋" w:eastAsia="仿宋" w:cs="仿宋"/>
              <w:sz w:val="22"/>
              <w:szCs w:val="22"/>
            </w:rPr>
            <w:fldChar w:fldCharType="separate"/>
          </w:r>
          <w:r>
            <w:rPr>
              <w:rFonts w:hint="eastAsia" w:ascii="仿宋" w:hAnsi="仿宋" w:eastAsia="仿宋" w:cs="仿宋"/>
              <w:sz w:val="22"/>
              <w:szCs w:val="22"/>
            </w:rPr>
            <w:t>6</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_Toc20997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6.软件测试工作流程图</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_Toc20997 \h </w:instrText>
          </w:r>
          <w:r>
            <w:rPr>
              <w:rFonts w:hint="eastAsia" w:ascii="仿宋" w:hAnsi="仿宋" w:eastAsia="仿宋" w:cs="仿宋"/>
              <w:sz w:val="22"/>
              <w:szCs w:val="22"/>
            </w:rPr>
            <w:fldChar w:fldCharType="separate"/>
          </w:r>
          <w:r>
            <w:rPr>
              <w:rFonts w:hint="eastAsia" w:ascii="仿宋" w:hAnsi="仿宋" w:eastAsia="仿宋" w:cs="仿宋"/>
              <w:sz w:val="22"/>
              <w:szCs w:val="22"/>
            </w:rPr>
            <w:t>6</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_Toc8303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7.软件测试的基本流程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_Toc8303 \h </w:instrText>
          </w:r>
          <w:r>
            <w:rPr>
              <w:rFonts w:hint="eastAsia" w:ascii="仿宋" w:hAnsi="仿宋" w:eastAsia="仿宋" w:cs="仿宋"/>
              <w:sz w:val="22"/>
              <w:szCs w:val="22"/>
            </w:rPr>
            <w:fldChar w:fldCharType="separate"/>
          </w:r>
          <w:r>
            <w:rPr>
              <w:rFonts w:hint="eastAsia" w:ascii="仿宋" w:hAnsi="仿宋" w:eastAsia="仿宋" w:cs="仿宋"/>
              <w:sz w:val="22"/>
              <w:szCs w:val="22"/>
            </w:rPr>
            <w:t>6</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_Toc18477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1.测试需求分析阶段</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_Toc18477 \h </w:instrText>
          </w:r>
          <w:r>
            <w:rPr>
              <w:rFonts w:hint="eastAsia" w:ascii="仿宋" w:hAnsi="仿宋" w:eastAsia="仿宋" w:cs="仿宋"/>
              <w:sz w:val="22"/>
              <w:szCs w:val="22"/>
            </w:rPr>
            <w:fldChar w:fldCharType="separate"/>
          </w:r>
          <w:r>
            <w:rPr>
              <w:rFonts w:hint="eastAsia" w:ascii="仿宋" w:hAnsi="仿宋" w:eastAsia="仿宋" w:cs="仿宋"/>
              <w:sz w:val="22"/>
              <w:szCs w:val="22"/>
            </w:rPr>
            <w:t>6</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_Toc2678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2.测试计划阶段</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_Toc2678 \h </w:instrText>
          </w:r>
          <w:r>
            <w:rPr>
              <w:rFonts w:hint="eastAsia" w:ascii="仿宋" w:hAnsi="仿宋" w:eastAsia="仿宋" w:cs="仿宋"/>
              <w:sz w:val="22"/>
              <w:szCs w:val="22"/>
            </w:rPr>
            <w:fldChar w:fldCharType="separate"/>
          </w:r>
          <w:r>
            <w:rPr>
              <w:rFonts w:hint="eastAsia" w:ascii="仿宋" w:hAnsi="仿宋" w:eastAsia="仿宋" w:cs="仿宋"/>
              <w:sz w:val="22"/>
              <w:szCs w:val="22"/>
            </w:rPr>
            <w:t>6</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_Toc32707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3.测试设计阶段</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_Toc32707 \h </w:instrText>
          </w:r>
          <w:r>
            <w:rPr>
              <w:rFonts w:hint="eastAsia" w:ascii="仿宋" w:hAnsi="仿宋" w:eastAsia="仿宋" w:cs="仿宋"/>
              <w:sz w:val="22"/>
              <w:szCs w:val="22"/>
            </w:rPr>
            <w:fldChar w:fldCharType="separate"/>
          </w:r>
          <w:r>
            <w:rPr>
              <w:rFonts w:hint="eastAsia" w:ascii="仿宋" w:hAnsi="仿宋" w:eastAsia="仿宋" w:cs="仿宋"/>
              <w:sz w:val="22"/>
              <w:szCs w:val="22"/>
            </w:rPr>
            <w:t>7</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_Toc29009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4.测试执行阶段</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_Toc29009 \h </w:instrText>
          </w:r>
          <w:r>
            <w:rPr>
              <w:rFonts w:hint="eastAsia" w:ascii="仿宋" w:hAnsi="仿宋" w:eastAsia="仿宋" w:cs="仿宋"/>
              <w:sz w:val="22"/>
              <w:szCs w:val="22"/>
            </w:rPr>
            <w:fldChar w:fldCharType="separate"/>
          </w:r>
          <w:r>
            <w:rPr>
              <w:rFonts w:hint="eastAsia" w:ascii="仿宋" w:hAnsi="仿宋" w:eastAsia="仿宋" w:cs="仿宋"/>
              <w:sz w:val="22"/>
              <w:szCs w:val="22"/>
            </w:rPr>
            <w:t>7</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_Toc22135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5.测试评估阶段</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_Toc22135 \h </w:instrText>
          </w:r>
          <w:r>
            <w:rPr>
              <w:rFonts w:hint="eastAsia" w:ascii="仿宋" w:hAnsi="仿宋" w:eastAsia="仿宋" w:cs="仿宋"/>
              <w:sz w:val="22"/>
              <w:szCs w:val="22"/>
            </w:rPr>
            <w:fldChar w:fldCharType="separate"/>
          </w:r>
          <w:r>
            <w:rPr>
              <w:rFonts w:hint="eastAsia" w:ascii="仿宋" w:hAnsi="仿宋" w:eastAsia="仿宋" w:cs="仿宋"/>
              <w:sz w:val="22"/>
              <w:szCs w:val="22"/>
            </w:rPr>
            <w:t>7</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_Toc12041 </w:instrText>
          </w:r>
          <w:r>
            <w:rPr>
              <w:rFonts w:hint="eastAsia" w:ascii="仿宋" w:hAnsi="仿宋" w:eastAsia="仿宋" w:cs="仿宋"/>
              <w:sz w:val="22"/>
              <w:szCs w:val="22"/>
              <w:lang w:val="en-US" w:eastAsia="zh-CN"/>
            </w:rPr>
            <w:fldChar w:fldCharType="separate"/>
          </w:r>
          <w:r>
            <w:rPr>
              <w:rFonts w:hint="eastAsia" w:ascii="仿宋" w:hAnsi="仿宋" w:eastAsia="仿宋" w:cs="仿宋"/>
              <w:kern w:val="2"/>
              <w:sz w:val="22"/>
              <w:szCs w:val="22"/>
              <w:lang w:val="en-US" w:eastAsia="zh-CN" w:bidi="ar-SA"/>
            </w:rPr>
            <w:t>6.UAT测试阶段</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_Toc12041 \h </w:instrText>
          </w:r>
          <w:r>
            <w:rPr>
              <w:rFonts w:hint="eastAsia" w:ascii="仿宋" w:hAnsi="仿宋" w:eastAsia="仿宋" w:cs="仿宋"/>
              <w:sz w:val="22"/>
              <w:szCs w:val="22"/>
            </w:rPr>
            <w:fldChar w:fldCharType="separate"/>
          </w:r>
          <w:r>
            <w:rPr>
              <w:rFonts w:hint="eastAsia" w:ascii="仿宋" w:hAnsi="仿宋" w:eastAsia="仿宋" w:cs="仿宋"/>
              <w:sz w:val="22"/>
              <w:szCs w:val="22"/>
            </w:rPr>
            <w:t>7</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_Toc11510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8.项目发布流程</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_Toc11510 \h </w:instrText>
          </w:r>
          <w:r>
            <w:rPr>
              <w:rFonts w:hint="eastAsia" w:ascii="仿宋" w:hAnsi="仿宋" w:eastAsia="仿宋" w:cs="仿宋"/>
              <w:sz w:val="22"/>
              <w:szCs w:val="22"/>
            </w:rPr>
            <w:fldChar w:fldCharType="separate"/>
          </w:r>
          <w:r>
            <w:rPr>
              <w:rFonts w:hint="eastAsia" w:ascii="仿宋" w:hAnsi="仿宋" w:eastAsia="仿宋" w:cs="仿宋"/>
              <w:sz w:val="22"/>
              <w:szCs w:val="22"/>
            </w:rPr>
            <w:t>7</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_Toc32053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9.作业</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_Toc32053 \h </w:instrText>
          </w:r>
          <w:r>
            <w:rPr>
              <w:rFonts w:hint="eastAsia" w:ascii="仿宋" w:hAnsi="仿宋" w:eastAsia="仿宋" w:cs="仿宋"/>
              <w:sz w:val="22"/>
              <w:szCs w:val="22"/>
            </w:rPr>
            <w:fldChar w:fldCharType="separate"/>
          </w:r>
          <w:r>
            <w:rPr>
              <w:rFonts w:hint="eastAsia" w:ascii="仿宋" w:hAnsi="仿宋" w:eastAsia="仿宋" w:cs="仿宋"/>
              <w:sz w:val="22"/>
              <w:szCs w:val="22"/>
            </w:rPr>
            <w:t>8</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_Toc19351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笔试题：</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_Toc19351 \h </w:instrText>
          </w:r>
          <w:r>
            <w:rPr>
              <w:rFonts w:hint="eastAsia" w:ascii="仿宋" w:hAnsi="仿宋" w:eastAsia="仿宋" w:cs="仿宋"/>
              <w:sz w:val="22"/>
              <w:szCs w:val="22"/>
            </w:rPr>
            <w:fldChar w:fldCharType="separate"/>
          </w:r>
          <w:r>
            <w:rPr>
              <w:rFonts w:hint="eastAsia" w:ascii="仿宋" w:hAnsi="仿宋" w:eastAsia="仿宋" w:cs="仿宋"/>
              <w:sz w:val="22"/>
              <w:szCs w:val="22"/>
            </w:rPr>
            <w:t>8</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仿宋" w:hAnsi="仿宋" w:eastAsia="仿宋" w:cs="仿宋"/>
              <w:sz w:val="22"/>
              <w:szCs w:val="22"/>
            </w:rPr>
          </w:pPr>
          <w:r>
            <w:rPr>
              <w:rFonts w:hint="eastAsia" w:ascii="仿宋" w:hAnsi="仿宋" w:eastAsia="仿宋" w:cs="仿宋"/>
              <w:sz w:val="22"/>
              <w:szCs w:val="22"/>
              <w:lang w:val="en-US" w:eastAsia="zh-CN"/>
            </w:rPr>
            <w:fldChar w:fldCharType="begin"/>
          </w:r>
          <w:r>
            <w:rPr>
              <w:rFonts w:hint="eastAsia" w:ascii="仿宋" w:hAnsi="仿宋" w:eastAsia="仿宋" w:cs="仿宋"/>
              <w:sz w:val="22"/>
              <w:szCs w:val="22"/>
              <w:lang w:val="en-US" w:eastAsia="zh-CN"/>
            </w:rPr>
            <w:instrText xml:space="preserve"> HYPERLINK \l _Toc2947 </w:instrText>
          </w:r>
          <w:r>
            <w:rPr>
              <w:rFonts w:hint="eastAsia" w:ascii="仿宋" w:hAnsi="仿宋" w:eastAsia="仿宋" w:cs="仿宋"/>
              <w:sz w:val="22"/>
              <w:szCs w:val="22"/>
              <w:lang w:val="en-US" w:eastAsia="zh-CN"/>
            </w:rPr>
            <w:fldChar w:fldCharType="separate"/>
          </w:r>
          <w:r>
            <w:rPr>
              <w:rFonts w:hint="eastAsia" w:ascii="仿宋" w:hAnsi="仿宋" w:eastAsia="仿宋" w:cs="仿宋"/>
              <w:sz w:val="22"/>
              <w:szCs w:val="22"/>
              <w:lang w:val="en-US" w:eastAsia="zh-CN"/>
            </w:rPr>
            <w:t>面试题：</w:t>
          </w:r>
          <w:r>
            <w:rPr>
              <w:rFonts w:hint="eastAsia" w:ascii="仿宋" w:hAnsi="仿宋" w:eastAsia="仿宋" w:cs="仿宋"/>
              <w:sz w:val="22"/>
              <w:szCs w:val="22"/>
            </w:rPr>
            <w:tab/>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PAGEREF _Toc2947 \h </w:instrText>
          </w:r>
          <w:r>
            <w:rPr>
              <w:rFonts w:hint="eastAsia" w:ascii="仿宋" w:hAnsi="仿宋" w:eastAsia="仿宋" w:cs="仿宋"/>
              <w:sz w:val="22"/>
              <w:szCs w:val="22"/>
            </w:rPr>
            <w:fldChar w:fldCharType="separate"/>
          </w:r>
          <w:r>
            <w:rPr>
              <w:rFonts w:hint="eastAsia" w:ascii="仿宋" w:hAnsi="仿宋" w:eastAsia="仿宋" w:cs="仿宋"/>
              <w:sz w:val="22"/>
              <w:szCs w:val="22"/>
            </w:rPr>
            <w:t>8</w:t>
          </w:r>
          <w:r>
            <w:rPr>
              <w:rFonts w:hint="eastAsia" w:ascii="仿宋" w:hAnsi="仿宋" w:eastAsia="仿宋" w:cs="仿宋"/>
              <w:sz w:val="22"/>
              <w:szCs w:val="22"/>
            </w:rPr>
            <w:fldChar w:fldCharType="end"/>
          </w:r>
          <w:r>
            <w:rPr>
              <w:rFonts w:hint="eastAsia" w:ascii="仿宋" w:hAnsi="仿宋" w:eastAsia="仿宋" w:cs="仿宋"/>
              <w:sz w:val="22"/>
              <w:szCs w:val="22"/>
              <w:lang w:val="en-US" w:eastAsia="zh-CN"/>
            </w:rPr>
            <w:fldChar w:fldCharType="end"/>
          </w:r>
        </w:p>
        <w:p>
          <w:pPr>
            <w:pStyle w:val="2"/>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sz w:val="30"/>
              <w:szCs w:val="30"/>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r>
            <w:rPr>
              <w:rFonts w:hint="eastAsia" w:ascii="仿宋" w:hAnsi="仿宋" w:eastAsia="仿宋" w:cs="仿宋"/>
              <w:sz w:val="22"/>
              <w:szCs w:val="22"/>
              <w:lang w:val="en-US" w:eastAsia="zh-CN"/>
            </w:rPr>
            <w:fldChar w:fldCharType="end"/>
          </w:r>
        </w:p>
      </w:sdtContent>
    </w:sdt>
    <w:p>
      <w:pPr>
        <w:pStyle w:val="2"/>
        <w:bidi w:val="0"/>
        <w:rPr>
          <w:rFonts w:hint="eastAsia" w:ascii="仿宋" w:hAnsi="仿宋" w:eastAsia="仿宋" w:cs="仿宋"/>
          <w:sz w:val="30"/>
          <w:szCs w:val="30"/>
          <w:lang w:val="en-US" w:eastAsia="zh-CN"/>
        </w:rPr>
      </w:pPr>
      <w:bookmarkStart w:id="0" w:name="_Toc32548"/>
      <w:r>
        <w:rPr>
          <w:rFonts w:hint="eastAsia" w:ascii="仿宋" w:hAnsi="仿宋" w:eastAsia="仿宋" w:cs="仿宋"/>
          <w:sz w:val="30"/>
          <w:szCs w:val="30"/>
          <w:lang w:val="en-US" w:eastAsia="zh-CN"/>
        </w:rPr>
        <w:t>第二章：软件的生命周期&amp;测试流程</w:t>
      </w:r>
      <w:bookmarkEnd w:id="0"/>
    </w:p>
    <w:p>
      <w:pPr>
        <w:pStyle w:val="3"/>
        <w:numPr>
          <w:ilvl w:val="0"/>
          <w:numId w:val="1"/>
        </w:numPr>
        <w:bidi w:val="0"/>
        <w:rPr>
          <w:rFonts w:hint="eastAsia" w:ascii="仿宋" w:hAnsi="仿宋" w:eastAsia="仿宋" w:cs="仿宋"/>
          <w:sz w:val="28"/>
          <w:szCs w:val="28"/>
          <w:lang w:val="en-US" w:eastAsia="zh-CN"/>
        </w:rPr>
      </w:pPr>
      <w:bookmarkStart w:id="1" w:name="_Toc25677"/>
      <w:r>
        <w:rPr>
          <w:rFonts w:hint="eastAsia" w:ascii="仿宋" w:hAnsi="仿宋" w:eastAsia="仿宋" w:cs="仿宋"/>
          <w:sz w:val="28"/>
          <w:szCs w:val="28"/>
          <w:lang w:val="en-US" w:eastAsia="zh-CN"/>
        </w:rPr>
        <w:t>软件的生命周期</w:t>
      </w:r>
      <w:bookmarkEnd w:id="1"/>
    </w:p>
    <w:p>
      <w:pPr>
        <w:numPr>
          <w:numId w:val="0"/>
        </w:numPr>
        <w:rPr>
          <w:rFonts w:hint="eastAsia" w:ascii="仿宋" w:hAnsi="仿宋" w:eastAsia="仿宋" w:cs="仿宋"/>
          <w:lang w:val="en-US" w:eastAsia="zh-CN"/>
        </w:rPr>
      </w:pPr>
      <w:r>
        <w:rPr>
          <w:rFonts w:hint="eastAsia" w:ascii="仿宋" w:hAnsi="仿宋" w:eastAsia="仿宋" w:cs="仿宋"/>
          <w:lang w:val="en-US" w:eastAsia="zh-CN"/>
        </w:rPr>
        <w:t xml:space="preserve">   软件生命周期是</w:t>
      </w:r>
      <w:r>
        <w:rPr>
          <w:rFonts w:hint="eastAsia" w:ascii="仿宋" w:hAnsi="仿宋" w:eastAsia="仿宋" w:cs="仿宋"/>
          <w:color w:val="C00000"/>
          <w:lang w:val="en-US" w:eastAsia="zh-CN"/>
        </w:rPr>
        <w:t>软件</w:t>
      </w:r>
      <w:r>
        <w:rPr>
          <w:rFonts w:hint="eastAsia" w:ascii="仿宋" w:hAnsi="仿宋" w:eastAsia="仿宋" w:cs="仿宋"/>
          <w:color w:val="C00000"/>
          <w:lang w:val="en-US" w:eastAsia="zh-CN"/>
        </w:rPr>
        <w:t>开始研制</w:t>
      </w:r>
      <w:r>
        <w:rPr>
          <w:rFonts w:hint="eastAsia" w:ascii="仿宋" w:hAnsi="仿宋" w:eastAsia="仿宋" w:cs="仿宋"/>
          <w:lang w:val="en-US" w:eastAsia="zh-CN"/>
        </w:rPr>
        <w:t>到</w:t>
      </w:r>
      <w:r>
        <w:rPr>
          <w:rFonts w:hint="eastAsia" w:ascii="仿宋" w:hAnsi="仿宋" w:eastAsia="仿宋" w:cs="仿宋"/>
          <w:color w:val="C00000"/>
          <w:lang w:val="en-US" w:eastAsia="zh-CN"/>
        </w:rPr>
        <w:t>最终被废弃不用</w:t>
      </w:r>
      <w:r>
        <w:rPr>
          <w:rFonts w:hint="eastAsia" w:ascii="仿宋" w:hAnsi="仿宋" w:eastAsia="仿宋" w:cs="仿宋"/>
          <w:lang w:val="en-US" w:eastAsia="zh-CN"/>
        </w:rPr>
        <w:t>所经历的各个阶段。---软件开发模型。</w:t>
      </w:r>
    </w:p>
    <w:p>
      <w:pPr>
        <w:pStyle w:val="3"/>
        <w:numPr>
          <w:ilvl w:val="0"/>
          <w:numId w:val="1"/>
        </w:numPr>
        <w:bidi w:val="0"/>
        <w:rPr>
          <w:rFonts w:hint="eastAsia" w:ascii="仿宋" w:hAnsi="仿宋" w:eastAsia="仿宋" w:cs="仿宋"/>
          <w:b/>
          <w:sz w:val="28"/>
          <w:szCs w:val="28"/>
          <w:lang w:val="en-US" w:eastAsia="zh-CN"/>
        </w:rPr>
      </w:pPr>
      <w:bookmarkStart w:id="2" w:name="_Toc2726"/>
      <w:r>
        <w:rPr>
          <w:rFonts w:hint="eastAsia" w:ascii="仿宋" w:hAnsi="仿宋" w:eastAsia="仿宋" w:cs="仿宋"/>
          <w:b/>
          <w:sz w:val="28"/>
          <w:szCs w:val="28"/>
          <w:lang w:val="en-US" w:eastAsia="zh-CN"/>
        </w:rPr>
        <w:t>软件生命周期模型</w:t>
      </w:r>
      <w:bookmarkEnd w:id="2"/>
    </w:p>
    <w:p>
      <w:pPr>
        <w:numPr>
          <w:numId w:val="0"/>
        </w:numPr>
        <w:ind w:leftChars="0"/>
        <w:rPr>
          <w:rFonts w:hint="eastAsia" w:ascii="仿宋" w:hAnsi="仿宋" w:eastAsia="仿宋" w:cs="仿宋"/>
          <w:lang w:val="en-US" w:eastAsia="zh-CN"/>
        </w:rPr>
      </w:pPr>
      <w:r>
        <w:rPr>
          <w:rFonts w:hint="eastAsia" w:ascii="仿宋" w:hAnsi="仿宋" w:eastAsia="仿宋" w:cs="仿宋"/>
          <w:lang w:val="en-US" w:eastAsia="zh-CN"/>
        </w:rPr>
        <w:t xml:space="preserve"> </w:t>
      </w:r>
      <w:r>
        <w:rPr>
          <w:rStyle w:val="12"/>
          <w:rFonts w:hint="eastAsia" w:ascii="仿宋" w:hAnsi="仿宋" w:eastAsia="仿宋" w:cs="仿宋"/>
          <w:lang w:val="en-US" w:eastAsia="zh-CN"/>
        </w:rPr>
        <w:t xml:space="preserve"> </w:t>
      </w:r>
      <w:bookmarkStart w:id="3" w:name="_Toc18826"/>
      <w:r>
        <w:rPr>
          <w:rStyle w:val="12"/>
          <w:rFonts w:hint="eastAsia" w:ascii="仿宋" w:hAnsi="仿宋" w:eastAsia="仿宋" w:cs="仿宋"/>
          <w:sz w:val="24"/>
          <w:szCs w:val="24"/>
          <w:lang w:val="en-US" w:eastAsia="zh-CN"/>
        </w:rPr>
        <w:t>2.1瀑布型生命周期模型</w:t>
      </w:r>
      <w:bookmarkEnd w:id="3"/>
    </w:p>
    <w:p>
      <w:pPr>
        <w:numPr>
          <w:numId w:val="0"/>
        </w:numPr>
        <w:ind w:leftChars="0"/>
        <w:rPr>
          <w:rFonts w:hint="eastAsia" w:ascii="仿宋" w:hAnsi="仿宋" w:eastAsia="仿宋" w:cs="仿宋"/>
          <w:lang w:val="en-US" w:eastAsia="zh-CN"/>
        </w:rPr>
      </w:pPr>
      <w:r>
        <w:rPr>
          <w:rFonts w:hint="eastAsia" w:ascii="仿宋" w:hAnsi="仿宋" w:eastAsia="仿宋" w:cs="仿宋"/>
        </w:rPr>
        <w:drawing>
          <wp:inline distT="0" distB="0" distL="114300" distR="114300">
            <wp:extent cx="5376545" cy="3385185"/>
            <wp:effectExtent l="0" t="0" r="146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376545" cy="3385185"/>
                    </a:xfrm>
                    <a:prstGeom prst="rect">
                      <a:avLst/>
                    </a:prstGeom>
                    <a:noFill/>
                    <a:ln>
                      <a:noFill/>
                    </a:ln>
                  </pic:spPr>
                </pic:pic>
              </a:graphicData>
            </a:graphic>
          </wp:inline>
        </w:drawing>
      </w:r>
      <w:r>
        <w:rPr>
          <w:rFonts w:hint="eastAsia" w:ascii="仿宋" w:hAnsi="仿宋" w:eastAsia="仿宋" w:cs="仿宋"/>
          <w:lang w:val="en-US" w:eastAsia="zh-CN"/>
        </w:rPr>
        <w:t xml:space="preserve">   1970年，第一个软件生命周期，瀑布生命周期模型（瀑布模型），自上而下，相互衔接的固定次序，如瀑布流水，逐级下落，每个阶段规定文档并需进行评审。</w:t>
      </w:r>
    </w:p>
    <w:p>
      <w:pPr>
        <w:numPr>
          <w:ilvl w:val="0"/>
          <w:numId w:val="2"/>
        </w:numPr>
        <w:ind w:left="105" w:leftChars="0" w:firstLine="0" w:firstLineChars="0"/>
        <w:rPr>
          <w:rFonts w:hint="eastAsia" w:ascii="仿宋" w:hAnsi="仿宋" w:eastAsia="仿宋" w:cs="仿宋"/>
          <w:color w:val="C00000"/>
          <w:lang w:val="en-US" w:eastAsia="zh-CN"/>
        </w:rPr>
      </w:pPr>
      <w:r>
        <w:rPr>
          <w:rFonts w:hint="eastAsia" w:ascii="仿宋" w:hAnsi="仿宋" w:eastAsia="仿宋" w:cs="仿宋"/>
          <w:color w:val="C00000"/>
          <w:lang w:val="en-US" w:eastAsia="zh-CN"/>
        </w:rPr>
        <w:t>：具有顺序性和依耐性，周期长。</w:t>
      </w:r>
    </w:p>
    <w:p>
      <w:pPr>
        <w:numPr>
          <w:ilvl w:val="0"/>
          <w:numId w:val="2"/>
        </w:numPr>
        <w:ind w:left="105" w:leftChars="0" w:firstLine="0" w:firstLineChars="0"/>
        <w:rPr>
          <w:rFonts w:hint="eastAsia" w:ascii="仿宋" w:hAnsi="仿宋" w:eastAsia="仿宋" w:cs="仿宋"/>
          <w:color w:val="C00000"/>
          <w:lang w:val="en-US" w:eastAsia="zh-CN"/>
        </w:rPr>
      </w:pPr>
      <w:r>
        <w:rPr>
          <w:rFonts w:hint="eastAsia" w:ascii="仿宋" w:hAnsi="仿宋" w:eastAsia="仿宋" w:cs="仿宋"/>
          <w:color w:val="C00000"/>
          <w:lang w:val="en-US" w:eastAsia="zh-CN"/>
        </w:rPr>
        <w:t>：测试参与实践晚，问题回溯性长（成本高），不灵活。</w:t>
      </w:r>
    </w:p>
    <w:p>
      <w:pPr>
        <w:numPr>
          <w:numId w:val="0"/>
        </w:numPr>
        <w:ind w:left="105" w:leftChars="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w:t>
      </w:r>
      <w:bookmarkStart w:id="4" w:name="_Toc7364"/>
      <w:r>
        <w:rPr>
          <w:rStyle w:val="12"/>
          <w:rFonts w:hint="eastAsia" w:ascii="仿宋" w:hAnsi="仿宋" w:eastAsia="仿宋" w:cs="仿宋"/>
          <w:sz w:val="24"/>
          <w:szCs w:val="24"/>
          <w:lang w:val="en-US" w:eastAsia="zh-CN"/>
        </w:rPr>
        <w:t>2.</w:t>
      </w:r>
      <w:bookmarkEnd w:id="4"/>
      <w:r>
        <w:rPr>
          <w:rFonts w:hint="eastAsia" w:ascii="仿宋" w:hAnsi="仿宋" w:eastAsia="仿宋" w:cs="仿宋"/>
          <w:b/>
          <w:kern w:val="2"/>
          <w:sz w:val="24"/>
          <w:szCs w:val="24"/>
          <w:lang w:val="en-US" w:eastAsia="zh-CN" w:bidi="ar-SA"/>
        </w:rPr>
        <w:t>2V模型</w:t>
      </w:r>
    </w:p>
    <w:p>
      <w:pPr>
        <w:numPr>
          <w:numId w:val="0"/>
        </w:numPr>
        <w:ind w:left="105" w:leftChars="0" w:firstLine="42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通过开发和测试同时进行的方式来缩短开发周期，提高开发效率。</w:t>
      </w:r>
    </w:p>
    <w:p>
      <w:pPr>
        <w:numPr>
          <w:numId w:val="0"/>
        </w:numPr>
        <w:ind w:left="420" w:leftChars="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C00000"/>
        </w:rPr>
        <w:drawing>
          <wp:inline distT="0" distB="0" distL="114300" distR="114300">
            <wp:extent cx="4714240" cy="2900045"/>
            <wp:effectExtent l="0" t="0" r="1016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714240" cy="2900045"/>
                    </a:xfrm>
                    <a:prstGeom prst="rect">
                      <a:avLst/>
                    </a:prstGeom>
                    <a:noFill/>
                    <a:ln>
                      <a:noFill/>
                    </a:ln>
                  </pic:spPr>
                </pic:pic>
              </a:graphicData>
            </a:graphic>
          </wp:inline>
        </w:drawing>
      </w:r>
      <w:r>
        <w:rPr>
          <w:rFonts w:hint="eastAsia" w:ascii="仿宋" w:hAnsi="仿宋" w:eastAsia="仿宋" w:cs="仿宋"/>
          <w:color w:val="C00000"/>
          <w:lang w:eastAsia="zh-CN"/>
        </w:rPr>
        <w:t>（</w:t>
      </w:r>
      <w:r>
        <w:rPr>
          <w:rFonts w:hint="eastAsia" w:ascii="仿宋" w:hAnsi="仿宋" w:eastAsia="仿宋" w:cs="仿宋"/>
          <w:color w:val="C00000"/>
          <w:lang w:val="en-US" w:eastAsia="zh-CN"/>
        </w:rPr>
        <w:t>1</w:t>
      </w:r>
      <w:r>
        <w:rPr>
          <w:rFonts w:hint="eastAsia" w:ascii="仿宋" w:hAnsi="仿宋" w:eastAsia="仿宋" w:cs="仿宋"/>
          <w:color w:val="C00000"/>
          <w:lang w:eastAsia="zh-CN"/>
        </w:rPr>
        <w:t>）</w:t>
      </w:r>
      <w:r>
        <w:rPr>
          <w:rFonts w:hint="eastAsia" w:ascii="仿宋" w:hAnsi="仿宋" w:eastAsia="仿宋" w:cs="仿宋"/>
          <w:color w:val="C00000"/>
          <w:lang w:val="en-US" w:eastAsia="zh-CN"/>
        </w:rPr>
        <w:t>系统测试用例根据需求说明书编写。</w:t>
      </w:r>
    </w:p>
    <w:p>
      <w:pPr>
        <w:numPr>
          <w:numId w:val="0"/>
        </w:numPr>
        <w:ind w:left="420"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（2）单元测试用例和详细设计同一时间。</w:t>
      </w:r>
    </w:p>
    <w:p>
      <w:pPr>
        <w:numPr>
          <w:numId w:val="0"/>
        </w:numPr>
        <w:ind w:left="420"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（3）集成测试用例根据概要设计中模块功能及接口等实现方法编写。</w:t>
      </w:r>
    </w:p>
    <w:p>
      <w:pPr>
        <w:numPr>
          <w:numId w:val="0"/>
        </w:numPr>
        <w:ind w:left="420"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（4）测试参与时间早。</w:t>
      </w:r>
    </w:p>
    <w:p>
      <w:pPr>
        <w:numPr>
          <w:numId w:val="0"/>
        </w:numPr>
        <w:ind w:left="420"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（5）节省时间，缩短项目周期，提高效率。</w:t>
      </w:r>
    </w:p>
    <w:p>
      <w:pPr>
        <w:numPr>
          <w:numId w:val="0"/>
        </w:numPr>
        <w:ind w:left="420"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（6）阶段有顺序性。</w:t>
      </w:r>
    </w:p>
    <w:p>
      <w:pPr>
        <w:pStyle w:val="4"/>
        <w:bidi w:val="0"/>
        <w:rPr>
          <w:rStyle w:val="12"/>
          <w:rFonts w:hint="eastAsia" w:ascii="仿宋" w:hAnsi="仿宋" w:eastAsia="仿宋" w:cs="仿宋"/>
          <w:b/>
          <w:kern w:val="2"/>
          <w:sz w:val="24"/>
          <w:szCs w:val="24"/>
          <w:lang w:val="en-US" w:eastAsia="zh-CN" w:bidi="ar-SA"/>
        </w:rPr>
      </w:pPr>
      <w:bookmarkStart w:id="5" w:name="_Toc16978"/>
      <w:r>
        <w:rPr>
          <w:rStyle w:val="12"/>
          <w:rFonts w:hint="eastAsia" w:ascii="仿宋" w:hAnsi="仿宋" w:eastAsia="仿宋" w:cs="仿宋"/>
          <w:b/>
          <w:kern w:val="2"/>
          <w:sz w:val="24"/>
          <w:szCs w:val="24"/>
          <w:lang w:val="en-US" w:eastAsia="zh-CN" w:bidi="ar-SA"/>
        </w:rPr>
        <w:t>2.3W模型</w:t>
      </w:r>
      <w:bookmarkEnd w:id="5"/>
    </w:p>
    <w:p>
      <w:pPr>
        <w:numPr>
          <w:numId w:val="0"/>
        </w:numPr>
        <w:ind w:left="105" w:leftChars="0" w:firstLine="420" w:firstLineChars="20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W模型--双V模型，开发一个V，测试一个V。开发和测试同步进行确认和测试。</w:t>
      </w:r>
    </w:p>
    <w:p>
      <w:pPr>
        <w:numPr>
          <w:numId w:val="0"/>
        </w:numPr>
        <w:ind w:left="105" w:leftChars="0" w:firstLine="420" w:firstLineChars="20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rPr>
        <w:drawing>
          <wp:inline distT="0" distB="0" distL="114300" distR="114300">
            <wp:extent cx="4712970" cy="2277110"/>
            <wp:effectExtent l="0" t="0" r="1143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712970" cy="2277110"/>
                    </a:xfrm>
                    <a:prstGeom prst="rect">
                      <a:avLst/>
                    </a:prstGeom>
                    <a:noFill/>
                    <a:ln>
                      <a:noFill/>
                    </a:ln>
                  </pic:spPr>
                </pic:pic>
              </a:graphicData>
            </a:graphic>
          </wp:inline>
        </w:drawing>
      </w:r>
    </w:p>
    <w:p>
      <w:pPr>
        <w:numPr>
          <w:numId w:val="0"/>
        </w:numPr>
        <w:ind w:left="105" w:leftChars="0"/>
        <w:rPr>
          <w:rFonts w:hint="eastAsia" w:ascii="仿宋" w:hAnsi="仿宋" w:eastAsia="仿宋" w:cs="仿宋"/>
          <w:color w:val="C00000"/>
          <w:lang w:val="en-US" w:eastAsia="zh-CN"/>
        </w:rPr>
      </w:pPr>
      <w:r>
        <w:rPr>
          <w:rFonts w:hint="eastAsia" w:ascii="仿宋" w:hAnsi="仿宋" w:eastAsia="仿宋" w:cs="仿宋"/>
          <w:color w:val="000000" w:themeColor="text1"/>
          <w:lang w:val="en-US" w:eastAsia="zh-CN"/>
          <w14:textFill>
            <w14:solidFill>
              <w14:schemeClr w14:val="tx1"/>
            </w14:solidFill>
          </w14:textFill>
        </w:rPr>
        <w:t xml:space="preserve"> </w:t>
      </w:r>
      <w:r>
        <w:rPr>
          <w:rFonts w:hint="eastAsia" w:ascii="仿宋" w:hAnsi="仿宋" w:eastAsia="仿宋" w:cs="仿宋"/>
          <w:color w:val="C00000"/>
          <w:lang w:val="en-US" w:eastAsia="zh-CN"/>
        </w:rPr>
        <w:t xml:space="preserve"> 优点：（1）开发伴随着整个开发周期，需求和设计同样要测试。</w:t>
      </w:r>
    </w:p>
    <w:p>
      <w:pPr>
        <w:numPr>
          <w:numId w:val="0"/>
        </w:numPr>
        <w:ind w:left="105"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 xml:space="preserve">       （2）更早的介入测试，可以发现初期的缺陷，修复成本低。</w:t>
      </w:r>
    </w:p>
    <w:p>
      <w:pPr>
        <w:numPr>
          <w:numId w:val="0"/>
        </w:numPr>
        <w:ind w:left="105"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 xml:space="preserve">       （3）分阶段工作，方便项目整体管理。</w:t>
      </w:r>
    </w:p>
    <w:p>
      <w:pPr>
        <w:numPr>
          <w:numId w:val="0"/>
        </w:numPr>
        <w:ind w:left="105"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 xml:space="preserve">  缺点：（1）开发和测试依然是线性关系，需求的变更和调整，依然不方便。</w:t>
      </w:r>
    </w:p>
    <w:p>
      <w:pPr>
        <w:numPr>
          <w:numId w:val="0"/>
        </w:numPr>
        <w:ind w:left="105" w:leftChars="0"/>
        <w:rPr>
          <w:rFonts w:hint="eastAsia" w:ascii="仿宋" w:hAnsi="仿宋" w:eastAsia="仿宋" w:cs="仿宋"/>
          <w:color w:val="C00000"/>
          <w:lang w:val="en-US" w:eastAsia="zh-CN"/>
        </w:rPr>
      </w:pPr>
      <w:r>
        <w:rPr>
          <w:rFonts w:hint="eastAsia" w:ascii="仿宋" w:hAnsi="仿宋" w:eastAsia="仿宋" w:cs="仿宋"/>
          <w:color w:val="C00000"/>
          <w:lang w:val="en-US" w:eastAsia="zh-CN"/>
        </w:rPr>
        <w:t xml:space="preserve">       （2）如果没有文档，根本无法执行W模型；对于项目组成员的技术要求更高。</w:t>
      </w:r>
    </w:p>
    <w:p>
      <w:pPr>
        <w:pStyle w:val="4"/>
        <w:bidi w:val="0"/>
        <w:rPr>
          <w:rStyle w:val="12"/>
          <w:rFonts w:hint="eastAsia" w:ascii="仿宋" w:hAnsi="仿宋" w:eastAsia="仿宋" w:cs="仿宋"/>
          <w:b/>
          <w:kern w:val="2"/>
          <w:sz w:val="24"/>
          <w:szCs w:val="24"/>
          <w:lang w:val="en-US" w:eastAsia="zh-CN" w:bidi="ar-SA"/>
        </w:rPr>
      </w:pPr>
      <w:bookmarkStart w:id="6" w:name="_Toc18214"/>
      <w:r>
        <w:rPr>
          <w:rStyle w:val="12"/>
          <w:rFonts w:hint="eastAsia" w:ascii="仿宋" w:hAnsi="仿宋" w:eastAsia="仿宋" w:cs="仿宋"/>
          <w:b/>
          <w:kern w:val="2"/>
          <w:sz w:val="24"/>
          <w:szCs w:val="24"/>
          <w:lang w:val="en-US" w:eastAsia="zh-CN" w:bidi="ar-SA"/>
        </w:rPr>
        <w:t>2.4X模型</w:t>
      </w:r>
      <w:bookmarkEnd w:id="6"/>
    </w:p>
    <w:p>
      <w:pPr>
        <w:numPr>
          <w:numId w:val="0"/>
        </w:numPr>
        <w:ind w:firstLine="420" w:firstLineChars="200"/>
        <w:rPr>
          <w:rFonts w:hint="eastAsia" w:ascii="仿宋" w:hAnsi="仿宋" w:eastAsia="仿宋" w:cs="仿宋"/>
          <w:color w:val="auto"/>
          <w:lang w:val="en-US" w:eastAsia="zh-CN"/>
        </w:rPr>
      </w:pPr>
      <w:r>
        <w:rPr>
          <w:rFonts w:hint="eastAsia" w:ascii="仿宋" w:hAnsi="仿宋" w:eastAsia="仿宋" w:cs="仿宋"/>
          <w:color w:val="auto"/>
          <w:lang w:val="en-US" w:eastAsia="zh-CN"/>
        </w:rPr>
        <w:t>X模型，把程序分成若干个程序段：每一个程序段来测试。</w:t>
      </w:r>
    </w:p>
    <w:p>
      <w:pPr>
        <w:numPr>
          <w:numId w:val="0"/>
        </w:numPr>
        <w:ind w:left="105" w:leftChars="0" w:firstLine="420" w:firstLineChars="200"/>
        <w:rPr>
          <w:rFonts w:hint="eastAsia" w:ascii="仿宋" w:hAnsi="仿宋" w:eastAsia="仿宋" w:cs="仿宋"/>
          <w:color w:val="C00000"/>
        </w:rPr>
      </w:pPr>
      <w:r>
        <w:rPr>
          <w:rFonts w:hint="eastAsia" w:ascii="仿宋" w:hAnsi="仿宋" w:eastAsia="仿宋" w:cs="仿宋"/>
          <w:color w:val="C00000"/>
        </w:rPr>
        <w:drawing>
          <wp:inline distT="0" distB="0" distL="114300" distR="114300">
            <wp:extent cx="4707890" cy="3115310"/>
            <wp:effectExtent l="0" t="0" r="165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707890" cy="3115310"/>
                    </a:xfrm>
                    <a:prstGeom prst="rect">
                      <a:avLst/>
                    </a:prstGeom>
                    <a:noFill/>
                    <a:ln>
                      <a:noFill/>
                    </a:ln>
                  </pic:spPr>
                </pic:pic>
              </a:graphicData>
            </a:graphic>
          </wp:inline>
        </w:drawing>
      </w:r>
    </w:p>
    <w:p>
      <w:pPr>
        <w:numPr>
          <w:numId w:val="0"/>
        </w:numPr>
        <w:ind w:left="105" w:leftChars="0" w:firstLine="420" w:firstLineChars="200"/>
        <w:rPr>
          <w:rFonts w:hint="eastAsia" w:ascii="仿宋" w:hAnsi="仿宋" w:eastAsia="仿宋" w:cs="仿宋"/>
          <w:color w:val="C00000"/>
          <w:lang w:val="en-US" w:eastAsia="zh-CN"/>
        </w:rPr>
      </w:pPr>
      <w:r>
        <w:rPr>
          <w:rFonts w:hint="eastAsia" w:ascii="仿宋" w:hAnsi="仿宋" w:eastAsia="仿宋" w:cs="仿宋"/>
          <w:color w:val="C00000"/>
          <w:lang w:val="en-US" w:eastAsia="zh-CN"/>
        </w:rPr>
        <w:t>优点：定位了探索性测试，这是不进行事先计划的特殊类型的测试，这一方式往往能帮助有经验的测试人员在测试计划之外发现跟多的软件错误。</w:t>
      </w:r>
    </w:p>
    <w:p>
      <w:pPr>
        <w:numPr>
          <w:numId w:val="0"/>
        </w:numPr>
        <w:ind w:left="105" w:leftChars="0" w:firstLine="420" w:firstLineChars="200"/>
        <w:rPr>
          <w:rFonts w:hint="eastAsia" w:ascii="仿宋" w:hAnsi="仿宋" w:eastAsia="仿宋" w:cs="仿宋"/>
          <w:color w:val="C00000"/>
          <w:lang w:val="en-US" w:eastAsia="zh-CN"/>
        </w:rPr>
      </w:pPr>
      <w:r>
        <w:rPr>
          <w:rFonts w:hint="eastAsia" w:ascii="仿宋" w:hAnsi="仿宋" w:eastAsia="仿宋" w:cs="仿宋"/>
          <w:color w:val="C00000"/>
          <w:lang w:val="en-US" w:eastAsia="zh-CN"/>
        </w:rPr>
        <w:t>缺点：可能对测试造成人力，物力和财力的浪费，对测试员的熟练度要求比较高。</w:t>
      </w:r>
    </w:p>
    <w:p>
      <w:pPr>
        <w:numPr>
          <w:ilvl w:val="0"/>
          <w:numId w:val="0"/>
        </w:numPr>
        <w:ind w:left="105" w:leftChars="0"/>
        <w:rPr>
          <w:rStyle w:val="12"/>
          <w:rFonts w:hint="eastAsia" w:ascii="仿宋" w:hAnsi="仿宋" w:eastAsia="仿宋" w:cs="仿宋"/>
          <w:b/>
          <w:sz w:val="24"/>
          <w:szCs w:val="24"/>
          <w:lang w:val="en-US" w:eastAsia="zh-CN"/>
        </w:rPr>
      </w:pPr>
      <w:bookmarkStart w:id="7" w:name="_Toc7837"/>
      <w:r>
        <w:rPr>
          <w:rStyle w:val="12"/>
          <w:rFonts w:hint="eastAsia" w:ascii="仿宋" w:hAnsi="仿宋" w:eastAsia="仿宋" w:cs="仿宋"/>
          <w:b/>
          <w:sz w:val="24"/>
          <w:szCs w:val="24"/>
          <w:lang w:val="en-US" w:eastAsia="zh-CN"/>
        </w:rPr>
        <w:t>2.5敏捷开发模型（互联网公司主用）</w:t>
      </w:r>
    </w:p>
    <w:bookmarkEnd w:id="7"/>
    <w:p>
      <w:pPr>
        <w:numPr>
          <w:numId w:val="0"/>
        </w:numPr>
        <w:ind w:firstLine="420" w:firstLineChars="200"/>
        <w:rPr>
          <w:rFonts w:hint="eastAsia" w:ascii="仿宋" w:hAnsi="仿宋" w:eastAsia="仿宋" w:cs="仿宋"/>
          <w:color w:val="auto"/>
          <w:lang w:val="en-US" w:eastAsia="zh-CN"/>
        </w:rPr>
      </w:pPr>
      <w:r>
        <w:rPr>
          <w:rFonts w:hint="eastAsia" w:ascii="仿宋" w:hAnsi="仿宋" w:eastAsia="仿宋" w:cs="仿宋"/>
          <w:color w:val="auto"/>
          <w:lang w:val="en-US" w:eastAsia="zh-CN"/>
        </w:rPr>
        <w:t>以</w:t>
      </w:r>
      <w:r>
        <w:rPr>
          <w:rFonts w:hint="eastAsia" w:ascii="仿宋" w:hAnsi="仿宋" w:eastAsia="仿宋" w:cs="仿宋"/>
          <w:color w:val="C00000"/>
          <w:lang w:val="en-US" w:eastAsia="zh-CN"/>
        </w:rPr>
        <w:t>人为核心，快速迭代，循序渐进</w:t>
      </w:r>
      <w:r>
        <w:rPr>
          <w:rFonts w:hint="eastAsia" w:ascii="仿宋" w:hAnsi="仿宋" w:eastAsia="仿宋" w:cs="仿宋"/>
          <w:color w:val="auto"/>
          <w:lang w:val="en-US" w:eastAsia="zh-CN"/>
        </w:rPr>
        <w:t>的开发方式。强调一人为本，专注于交付对客户有价值的软件。是一个用于开发和维持复杂产品的框架。把一个大项目分为多个相互联系，但也可独立运行的小项目，并分别完成，在此过程中软件一直处于可使用状态。</w:t>
      </w:r>
    </w:p>
    <w:p>
      <w:pPr>
        <w:numPr>
          <w:numId w:val="0"/>
        </w:numPr>
        <w:ind w:firstLine="420" w:firstLineChars="200"/>
        <w:rPr>
          <w:rFonts w:hint="eastAsia" w:ascii="仿宋" w:hAnsi="仿宋" w:eastAsia="仿宋" w:cs="仿宋"/>
          <w:color w:val="C00000"/>
          <w:lang w:val="en-US" w:eastAsia="zh-CN"/>
        </w:rPr>
      </w:pPr>
      <w:r>
        <w:rPr>
          <w:rFonts w:hint="eastAsia" w:ascii="仿宋" w:hAnsi="仿宋" w:eastAsia="仿宋" w:cs="仿宋"/>
          <w:color w:val="C00000"/>
          <w:lang w:val="en-US" w:eastAsia="zh-CN"/>
        </w:rPr>
        <w:t>特点：（1）快速迭代，周期短，循序渐进，效率很高。</w:t>
      </w:r>
    </w:p>
    <w:p>
      <w:pPr>
        <w:numPr>
          <w:numId w:val="0"/>
        </w:numPr>
        <w:ind w:left="105" w:leftChars="0" w:firstLine="840" w:firstLineChars="400"/>
        <w:rPr>
          <w:rFonts w:hint="eastAsia" w:ascii="仿宋" w:hAnsi="仿宋" w:eastAsia="仿宋" w:cs="仿宋"/>
          <w:color w:val="C00000"/>
          <w:lang w:val="en-US" w:eastAsia="zh-CN"/>
        </w:rPr>
      </w:pPr>
      <w:r>
        <w:rPr>
          <w:rFonts w:hint="eastAsia" w:ascii="仿宋" w:hAnsi="仿宋" w:eastAsia="仿宋" w:cs="仿宋"/>
          <w:color w:val="C00000"/>
          <w:lang w:val="en-US" w:eastAsia="zh-CN"/>
        </w:rPr>
        <w:t>（2）以人为核心，注重人的沟通。</w:t>
      </w:r>
    </w:p>
    <w:p>
      <w:pPr>
        <w:numPr>
          <w:numId w:val="0"/>
        </w:numPr>
        <w:ind w:left="105" w:leftChars="0" w:firstLine="840" w:firstLineChars="400"/>
        <w:rPr>
          <w:rFonts w:hint="eastAsia" w:ascii="仿宋" w:hAnsi="仿宋" w:eastAsia="仿宋" w:cs="仿宋"/>
          <w:color w:val="C00000"/>
          <w:lang w:val="en-US" w:eastAsia="zh-CN"/>
        </w:rPr>
      </w:pPr>
      <w:r>
        <w:rPr>
          <w:rFonts w:hint="eastAsia" w:ascii="仿宋" w:hAnsi="仿宋" w:eastAsia="仿宋" w:cs="仿宋"/>
          <w:color w:val="C00000"/>
          <w:lang w:val="en-US" w:eastAsia="zh-CN"/>
        </w:rPr>
        <w:t>（3）站会：昨天问题，今天工作，进度，风险，资源申请，BUG状态。</w:t>
      </w:r>
    </w:p>
    <w:p>
      <w:pPr>
        <w:numPr>
          <w:numId w:val="0"/>
        </w:numPr>
        <w:ind w:left="105" w:leftChars="0" w:firstLine="840" w:firstLineChars="400"/>
        <w:rPr>
          <w:rFonts w:hint="eastAsia" w:ascii="仿宋" w:hAnsi="仿宋" w:eastAsia="仿宋" w:cs="仿宋"/>
          <w:color w:val="C00000"/>
          <w:lang w:val="en-US" w:eastAsia="zh-CN"/>
        </w:rPr>
      </w:pPr>
      <w:r>
        <w:rPr>
          <w:rFonts w:hint="eastAsia" w:ascii="仿宋" w:hAnsi="仿宋" w:eastAsia="仿宋" w:cs="仿宋"/>
          <w:color w:val="C00000"/>
          <w:lang w:val="en-US" w:eastAsia="zh-CN"/>
        </w:rPr>
        <w:t>（4）弱化文档--强化沟通。</w:t>
      </w:r>
    </w:p>
    <w:p>
      <w:pPr>
        <w:numPr>
          <w:numId w:val="0"/>
        </w:numPr>
        <w:ind w:left="105" w:leftChars="0" w:firstLine="840" w:firstLineChars="400"/>
        <w:rPr>
          <w:rFonts w:hint="eastAsia" w:ascii="仿宋" w:hAnsi="仿宋" w:eastAsia="仿宋" w:cs="仿宋"/>
          <w:color w:val="C00000"/>
          <w:lang w:val="en-US" w:eastAsia="zh-CN"/>
        </w:rPr>
      </w:pPr>
      <w:r>
        <w:rPr>
          <w:rFonts w:hint="eastAsia" w:ascii="仿宋" w:hAnsi="仿宋" w:eastAsia="仿宋" w:cs="仿宋"/>
          <w:color w:val="C00000"/>
          <w:lang w:val="en-US" w:eastAsia="zh-CN"/>
        </w:rPr>
        <w:t>（5）协调资源--信息共享。</w:t>
      </w:r>
    </w:p>
    <w:p>
      <w:pPr>
        <w:pStyle w:val="4"/>
        <w:bidi w:val="0"/>
        <w:rPr>
          <w:rStyle w:val="12"/>
          <w:rFonts w:hint="eastAsia" w:ascii="仿宋" w:hAnsi="仿宋" w:eastAsia="仿宋" w:cs="仿宋"/>
          <w:b/>
          <w:kern w:val="2"/>
          <w:sz w:val="24"/>
          <w:szCs w:val="24"/>
          <w:lang w:val="en-US" w:eastAsia="zh-CN" w:bidi="ar-SA"/>
        </w:rPr>
      </w:pPr>
      <w:bookmarkStart w:id="8" w:name="_Toc21262"/>
      <w:r>
        <w:rPr>
          <w:rStyle w:val="12"/>
          <w:rFonts w:hint="eastAsia" w:ascii="仿宋" w:hAnsi="仿宋" w:eastAsia="仿宋" w:cs="仿宋"/>
          <w:b/>
          <w:kern w:val="2"/>
          <w:sz w:val="24"/>
          <w:szCs w:val="24"/>
          <w:lang w:val="en-US" w:eastAsia="zh-CN" w:bidi="ar-SA"/>
        </w:rPr>
        <w:t>2.6H模型</w:t>
      </w:r>
      <w:bookmarkEnd w:id="8"/>
    </w:p>
    <w:p>
      <w:pPr>
        <w:numPr>
          <w:numId w:val="0"/>
        </w:numPr>
        <w:ind w:left="105" w:leftChars="0" w:firstLine="840" w:firstLineChars="400"/>
        <w:rPr>
          <w:rFonts w:hint="eastAsia" w:ascii="仿宋" w:hAnsi="仿宋" w:eastAsia="仿宋" w:cs="仿宋"/>
          <w:color w:val="C00000"/>
        </w:rPr>
      </w:pPr>
      <w:r>
        <w:rPr>
          <w:rFonts w:hint="eastAsia" w:ascii="仿宋" w:hAnsi="仿宋" w:eastAsia="仿宋" w:cs="仿宋"/>
          <w:color w:val="C00000"/>
        </w:rPr>
        <w:drawing>
          <wp:inline distT="0" distB="0" distL="114300" distR="114300">
            <wp:extent cx="4473575" cy="1089660"/>
            <wp:effectExtent l="0" t="0" r="317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473575" cy="1089660"/>
                    </a:xfrm>
                    <a:prstGeom prst="rect">
                      <a:avLst/>
                    </a:prstGeom>
                    <a:noFill/>
                    <a:ln>
                      <a:noFill/>
                    </a:ln>
                  </pic:spPr>
                </pic:pic>
              </a:graphicData>
            </a:graphic>
          </wp:inline>
        </w:drawing>
      </w:r>
    </w:p>
    <w:p>
      <w:pPr>
        <w:numPr>
          <w:numId w:val="0"/>
        </w:numPr>
        <w:ind w:left="105" w:leftChars="0" w:firstLine="840" w:firstLineChars="400"/>
        <w:rPr>
          <w:rFonts w:hint="eastAsia" w:ascii="仿宋" w:hAnsi="仿宋" w:eastAsia="仿宋" w:cs="仿宋"/>
          <w:color w:val="C00000"/>
          <w:lang w:val="en-US" w:eastAsia="zh-CN"/>
        </w:rPr>
      </w:pPr>
      <w:r>
        <w:rPr>
          <w:rFonts w:hint="eastAsia" w:ascii="仿宋" w:hAnsi="仿宋" w:eastAsia="仿宋" w:cs="仿宋"/>
          <w:color w:val="C00000"/>
          <w:lang w:val="en-US" w:eastAsia="zh-CN"/>
        </w:rPr>
        <w:t>优点：（1）揭示了软件测试除测试执行之外，还有很多工作。</w:t>
      </w:r>
    </w:p>
    <w:p>
      <w:pPr>
        <w:numPr>
          <w:numId w:val="0"/>
        </w:numPr>
        <w:ind w:firstLine="1470" w:firstLineChars="700"/>
        <w:rPr>
          <w:rFonts w:hint="eastAsia" w:ascii="仿宋" w:hAnsi="仿宋" w:eastAsia="仿宋" w:cs="仿宋"/>
          <w:color w:val="C00000"/>
          <w:lang w:val="en-US" w:eastAsia="zh-CN"/>
        </w:rPr>
      </w:pPr>
      <w:r>
        <w:rPr>
          <w:rFonts w:hint="eastAsia" w:ascii="仿宋" w:hAnsi="仿宋" w:eastAsia="仿宋" w:cs="仿宋"/>
          <w:color w:val="C00000"/>
          <w:lang w:val="en-US" w:eastAsia="zh-CN"/>
        </w:rPr>
        <w:t>（2）软件测试完全独立，贯穿整个生命周期，且与其他流程并发进行。</w:t>
      </w:r>
    </w:p>
    <w:p>
      <w:pPr>
        <w:numPr>
          <w:numId w:val="0"/>
        </w:numPr>
        <w:ind w:firstLine="1470" w:firstLineChars="700"/>
        <w:rPr>
          <w:rFonts w:hint="eastAsia" w:ascii="仿宋" w:hAnsi="仿宋" w:eastAsia="仿宋" w:cs="仿宋"/>
          <w:color w:val="C00000"/>
          <w:lang w:val="en-US" w:eastAsia="zh-CN"/>
        </w:rPr>
      </w:pPr>
      <w:r>
        <w:rPr>
          <w:rFonts w:hint="eastAsia" w:ascii="仿宋" w:hAnsi="仿宋" w:eastAsia="仿宋" w:cs="仿宋"/>
          <w:color w:val="C00000"/>
          <w:lang w:val="en-US" w:eastAsia="zh-CN"/>
        </w:rPr>
        <w:t>（3）软件测试活动可以尽早准备，尽早执行，具有很强的灵活性。</w:t>
      </w:r>
    </w:p>
    <w:p>
      <w:pPr>
        <w:numPr>
          <w:numId w:val="0"/>
        </w:numPr>
        <w:ind w:left="2100" w:leftChars="700" w:hanging="630" w:hangingChars="300"/>
        <w:rPr>
          <w:rFonts w:hint="eastAsia" w:ascii="仿宋" w:hAnsi="仿宋" w:eastAsia="仿宋" w:cs="仿宋"/>
          <w:color w:val="C00000"/>
          <w:lang w:val="en-US" w:eastAsia="zh-CN"/>
        </w:rPr>
      </w:pPr>
      <w:r>
        <w:rPr>
          <w:rFonts w:hint="eastAsia" w:ascii="仿宋" w:hAnsi="仿宋" w:eastAsia="仿宋" w:cs="仿宋"/>
          <w:color w:val="C00000"/>
          <w:lang w:val="en-US" w:eastAsia="zh-CN"/>
        </w:rPr>
        <w:t>（4）软件测试可以根据被测物的不同而分层次、分阶段、分次序的执行，同时也可以被迭代。</w:t>
      </w:r>
    </w:p>
    <w:p>
      <w:pPr>
        <w:numPr>
          <w:numId w:val="0"/>
        </w:numPr>
        <w:ind w:left="2205" w:leftChars="450" w:hanging="1260" w:hangingChars="600"/>
        <w:rPr>
          <w:rFonts w:hint="eastAsia" w:ascii="仿宋" w:hAnsi="仿宋" w:eastAsia="仿宋" w:cs="仿宋"/>
          <w:color w:val="C00000"/>
          <w:lang w:val="en-US" w:eastAsia="zh-CN"/>
        </w:rPr>
      </w:pPr>
      <w:r>
        <w:rPr>
          <w:rFonts w:hint="eastAsia" w:ascii="仿宋" w:hAnsi="仿宋" w:eastAsia="仿宋" w:cs="仿宋"/>
          <w:color w:val="C00000"/>
          <w:lang w:val="en-US" w:eastAsia="zh-CN"/>
        </w:rPr>
        <w:t>缺点：（1）管理型要求高：模型灵活，必须要定义清晰的规则和管理制度，否则测试过程将非常难以控制。</w:t>
      </w:r>
    </w:p>
    <w:p>
      <w:pPr>
        <w:numPr>
          <w:numId w:val="0"/>
        </w:numPr>
        <w:ind w:firstLine="1470" w:firstLineChars="700"/>
        <w:rPr>
          <w:rFonts w:hint="eastAsia" w:ascii="仿宋" w:hAnsi="仿宋" w:eastAsia="仿宋" w:cs="仿宋"/>
          <w:color w:val="C00000"/>
          <w:lang w:val="en-US" w:eastAsia="zh-CN"/>
        </w:rPr>
      </w:pPr>
      <w:r>
        <w:rPr>
          <w:rFonts w:hint="eastAsia" w:ascii="仿宋" w:hAnsi="仿宋" w:eastAsia="仿宋" w:cs="仿宋"/>
          <w:color w:val="C00000"/>
          <w:lang w:val="en-US" w:eastAsia="zh-CN"/>
        </w:rPr>
        <w:t>（2）技术要求高：要求能够很好的定义每个迭代的规模。</w:t>
      </w:r>
    </w:p>
    <w:p>
      <w:pPr>
        <w:numPr>
          <w:numId w:val="0"/>
        </w:numPr>
        <w:ind w:left="2310" w:leftChars="700" w:hanging="840" w:hangingChars="400"/>
        <w:rPr>
          <w:rFonts w:hint="eastAsia" w:ascii="仿宋" w:hAnsi="仿宋" w:eastAsia="仿宋" w:cs="仿宋"/>
          <w:color w:val="C00000"/>
          <w:lang w:val="en-US" w:eastAsia="zh-CN"/>
        </w:rPr>
      </w:pPr>
      <w:r>
        <w:rPr>
          <w:rFonts w:hint="eastAsia" w:ascii="仿宋" w:hAnsi="仿宋" w:eastAsia="仿宋" w:cs="仿宋"/>
          <w:color w:val="C00000"/>
          <w:lang w:val="en-US" w:eastAsia="zh-CN"/>
        </w:rPr>
        <w:t>（3）测试就绪点分析困难：测试很多的时候，很难找到就绪点，不知道测试准备到什么时候是合适的，就绪点在哪里，就绪点标准是什么。</w:t>
      </w:r>
    </w:p>
    <w:p>
      <w:pPr>
        <w:numPr>
          <w:numId w:val="0"/>
        </w:numPr>
        <w:ind w:firstLine="1470" w:firstLineChars="700"/>
        <w:rPr>
          <w:rFonts w:hint="eastAsia" w:ascii="仿宋" w:hAnsi="仿宋" w:eastAsia="仿宋" w:cs="仿宋"/>
          <w:color w:val="C00000"/>
          <w:lang w:val="en-US" w:eastAsia="zh-CN"/>
        </w:rPr>
      </w:pPr>
      <w:r>
        <w:rPr>
          <w:rFonts w:hint="eastAsia" w:ascii="仿宋" w:hAnsi="仿宋" w:eastAsia="仿宋" w:cs="仿宋"/>
          <w:color w:val="C00000"/>
          <w:lang w:val="en-US" w:eastAsia="zh-CN"/>
        </w:rPr>
        <w:t>（4）对于整个项目组的人员要求非常高。</w:t>
      </w:r>
    </w:p>
    <w:p>
      <w:pPr>
        <w:pStyle w:val="3"/>
        <w:bidi w:val="0"/>
        <w:rPr>
          <w:rFonts w:hint="eastAsia" w:ascii="仿宋" w:hAnsi="仿宋" w:eastAsia="仿宋" w:cs="仿宋"/>
          <w:sz w:val="28"/>
          <w:szCs w:val="28"/>
          <w:lang w:val="en-US" w:eastAsia="zh-CN"/>
        </w:rPr>
      </w:pPr>
      <w:bookmarkStart w:id="9" w:name="_Toc32554"/>
      <w:r>
        <w:rPr>
          <w:rFonts w:hint="eastAsia" w:ascii="仿宋" w:hAnsi="仿宋" w:eastAsia="仿宋" w:cs="仿宋"/>
          <w:sz w:val="28"/>
          <w:szCs w:val="28"/>
          <w:lang w:val="en-US" w:eastAsia="zh-CN"/>
        </w:rPr>
        <w:t>3.项目立项</w:t>
      </w:r>
      <w:bookmarkEnd w:id="9"/>
    </w:p>
    <w:p>
      <w:pPr>
        <w:numPr>
          <w:numId w:val="0"/>
        </w:numPr>
        <w:jc w:val="cente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rPr>
        <w:drawing>
          <wp:inline distT="0" distB="0" distL="114300" distR="114300">
            <wp:extent cx="2009140" cy="3154680"/>
            <wp:effectExtent l="0" t="0" r="1016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09140" cy="3154680"/>
                    </a:xfrm>
                    <a:prstGeom prst="rect">
                      <a:avLst/>
                    </a:prstGeom>
                    <a:noFill/>
                    <a:ln>
                      <a:noFill/>
                    </a:ln>
                  </pic:spPr>
                </pic:pic>
              </a:graphicData>
            </a:graphic>
          </wp:inline>
        </w:drawing>
      </w:r>
    </w:p>
    <w:p>
      <w:pPr>
        <w:pStyle w:val="4"/>
        <w:bidi w:val="0"/>
        <w:rPr>
          <w:rStyle w:val="12"/>
          <w:rFonts w:hint="eastAsia" w:ascii="仿宋" w:hAnsi="仿宋" w:eastAsia="仿宋" w:cs="仿宋"/>
          <w:b/>
          <w:kern w:val="2"/>
          <w:sz w:val="24"/>
          <w:szCs w:val="24"/>
          <w:lang w:val="en-US" w:eastAsia="zh-CN" w:bidi="ar-SA"/>
        </w:rPr>
      </w:pPr>
      <w:bookmarkStart w:id="10" w:name="_Toc28859"/>
      <w:r>
        <w:rPr>
          <w:rStyle w:val="12"/>
          <w:rFonts w:hint="eastAsia" w:ascii="仿宋" w:hAnsi="仿宋" w:eastAsia="仿宋" w:cs="仿宋"/>
          <w:b/>
          <w:kern w:val="2"/>
          <w:sz w:val="24"/>
          <w:szCs w:val="24"/>
          <w:lang w:val="en-US" w:eastAsia="zh-CN" w:bidi="ar-SA"/>
        </w:rPr>
        <w:t>3.1问题定义及规划--产品+市场+用户</w:t>
      </w:r>
      <w:bookmarkEnd w:id="10"/>
    </w:p>
    <w:p>
      <w:pPr>
        <w:numPr>
          <w:numId w:val="0"/>
        </w:num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主要确定软件的开发目的的及其可行性。制定项目总体开发计划。--初步文档需求。</w:t>
      </w:r>
    </w:p>
    <w:p>
      <w:pPr>
        <w:pStyle w:val="4"/>
        <w:bidi w:val="0"/>
        <w:rPr>
          <w:rStyle w:val="12"/>
          <w:rFonts w:hint="eastAsia" w:ascii="仿宋" w:hAnsi="仿宋" w:eastAsia="仿宋" w:cs="仿宋"/>
          <w:b/>
          <w:kern w:val="2"/>
          <w:sz w:val="24"/>
          <w:szCs w:val="24"/>
          <w:lang w:val="en-US" w:eastAsia="zh-CN" w:bidi="ar-SA"/>
        </w:rPr>
      </w:pPr>
      <w:bookmarkStart w:id="11" w:name="_Toc973"/>
      <w:r>
        <w:rPr>
          <w:rStyle w:val="12"/>
          <w:rFonts w:hint="eastAsia" w:ascii="仿宋" w:hAnsi="仿宋" w:eastAsia="仿宋" w:cs="仿宋"/>
          <w:b/>
          <w:kern w:val="2"/>
          <w:sz w:val="24"/>
          <w:szCs w:val="24"/>
          <w:lang w:val="en-US" w:eastAsia="zh-CN" w:bidi="ar-SA"/>
        </w:rPr>
        <w:t>3.2需求分析--问题解决达成一致</w:t>
      </w:r>
      <w:bookmarkEnd w:id="11"/>
    </w:p>
    <w:p>
      <w:pPr>
        <w:numPr>
          <w:numId w:val="0"/>
        </w:num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在确定软件开发可行性的请款下，对软件需求要实现的各个功能进行详细分析，明确客户的需求（需求评审--产品，开发，测试），输出需求规格说明书终版（原型图）。--需求文档。</w:t>
      </w:r>
    </w:p>
    <w:p>
      <w:pPr>
        <w:pStyle w:val="4"/>
        <w:bidi w:val="0"/>
        <w:rPr>
          <w:rStyle w:val="12"/>
          <w:rFonts w:hint="eastAsia" w:ascii="仿宋" w:hAnsi="仿宋" w:eastAsia="仿宋" w:cs="仿宋"/>
          <w:b/>
          <w:kern w:val="2"/>
          <w:sz w:val="24"/>
          <w:szCs w:val="24"/>
          <w:lang w:val="en-US" w:eastAsia="zh-CN" w:bidi="ar-SA"/>
        </w:rPr>
      </w:pPr>
      <w:bookmarkStart w:id="12" w:name="_Toc30455"/>
      <w:r>
        <w:rPr>
          <w:rStyle w:val="12"/>
          <w:rFonts w:hint="eastAsia" w:ascii="仿宋" w:hAnsi="仿宋" w:eastAsia="仿宋" w:cs="仿宋"/>
          <w:b/>
          <w:kern w:val="2"/>
          <w:sz w:val="24"/>
          <w:szCs w:val="24"/>
          <w:lang w:val="en-US" w:eastAsia="zh-CN" w:bidi="ar-SA"/>
        </w:rPr>
        <w:t>3.3设计--开发</w:t>
      </w:r>
      <w:bookmarkEnd w:id="12"/>
    </w:p>
    <w:p>
      <w:pPr>
        <w:numPr>
          <w:numId w:val="0"/>
        </w:num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把需求分析得到的结果转换为软件结构和数据结构，形成系统架构。</w:t>
      </w:r>
    </w:p>
    <w:p>
      <w:pPr>
        <w:numPr>
          <w:numId w:val="0"/>
        </w:num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概要设计：主要是架构的实现，指搭建架构，表述各模块功能，模块接口连接和数据传递的实现等项事务。</w:t>
      </w:r>
    </w:p>
    <w:p>
      <w:pPr>
        <w:numPr>
          <w:numId w:val="0"/>
        </w:num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详细设计：对概要设计表中的各模块进行深入分析等，其中需要包含数据库说明。</w:t>
      </w:r>
    </w:p>
    <w:p>
      <w:pPr>
        <w:pStyle w:val="4"/>
        <w:bidi w:val="0"/>
        <w:rPr>
          <w:rStyle w:val="12"/>
          <w:rFonts w:hint="eastAsia" w:ascii="仿宋" w:hAnsi="仿宋" w:eastAsia="仿宋" w:cs="仿宋"/>
          <w:b/>
          <w:kern w:val="2"/>
          <w:sz w:val="24"/>
          <w:szCs w:val="24"/>
          <w:lang w:val="en-US" w:eastAsia="zh-CN" w:bidi="ar-SA"/>
        </w:rPr>
      </w:pPr>
      <w:bookmarkStart w:id="13" w:name="_Toc11592"/>
      <w:r>
        <w:rPr>
          <w:rStyle w:val="12"/>
          <w:rFonts w:hint="eastAsia" w:ascii="仿宋" w:hAnsi="仿宋" w:eastAsia="仿宋" w:cs="仿宋"/>
          <w:b/>
          <w:kern w:val="2"/>
          <w:sz w:val="24"/>
          <w:szCs w:val="24"/>
          <w:lang w:val="en-US" w:eastAsia="zh-CN" w:bidi="ar-SA"/>
        </w:rPr>
        <w:t>3.4编码--写代码--打包--做版本-提交测试-提测</w:t>
      </w:r>
      <w:bookmarkEnd w:id="13"/>
    </w:p>
    <w:p>
      <w:pPr>
        <w:numPr>
          <w:numId w:val="0"/>
        </w:numPr>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按照详细设计好的模块功能表，编程人员编写出计算机可运行的程序代码。</w:t>
      </w:r>
    </w:p>
    <w:p>
      <w:pPr>
        <w:pStyle w:val="3"/>
        <w:bidi w:val="0"/>
        <w:rPr>
          <w:rFonts w:hint="eastAsia" w:ascii="仿宋" w:hAnsi="仿宋" w:eastAsia="仿宋" w:cs="仿宋"/>
          <w:sz w:val="28"/>
          <w:szCs w:val="28"/>
          <w:lang w:val="en-US" w:eastAsia="zh-CN"/>
        </w:rPr>
      </w:pPr>
      <w:bookmarkStart w:id="14" w:name="_Toc23576"/>
      <w:r>
        <w:rPr>
          <w:rFonts w:hint="eastAsia" w:ascii="仿宋" w:hAnsi="仿宋" w:eastAsia="仿宋" w:cs="仿宋"/>
          <w:sz w:val="28"/>
          <w:szCs w:val="28"/>
          <w:lang w:val="en-US" w:eastAsia="zh-CN"/>
        </w:rPr>
        <w:t>4.测试阶段与流程</w:t>
      </w:r>
      <w:bookmarkEnd w:id="14"/>
    </w:p>
    <w:p>
      <w:pPr>
        <w:numPr>
          <w:numId w:val="0"/>
        </w:numPr>
        <w:ind w:leftChars="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软件设计完成后要经过严密的测试，以发现软件在整个实际过程中存在的问题并加以验证。</w:t>
      </w:r>
    </w:p>
    <w:p>
      <w:pPr>
        <w:numPr>
          <w:numId w:val="0"/>
        </w:numPr>
        <w:ind w:leftChars="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测试的方法主要有</w:t>
      </w:r>
      <w:r>
        <w:rPr>
          <w:rFonts w:hint="eastAsia" w:ascii="仿宋" w:hAnsi="仿宋" w:eastAsia="仿宋" w:cs="仿宋"/>
          <w:color w:val="C00000"/>
          <w:lang w:val="en-US" w:eastAsia="zh-CN"/>
        </w:rPr>
        <w:t>黑盒测试</w:t>
      </w:r>
      <w:r>
        <w:rPr>
          <w:rFonts w:hint="eastAsia" w:ascii="仿宋" w:hAnsi="仿宋" w:eastAsia="仿宋" w:cs="仿宋"/>
          <w:color w:val="000000" w:themeColor="text1"/>
          <w:lang w:val="en-US" w:eastAsia="zh-CN"/>
          <w14:textFill>
            <w14:solidFill>
              <w14:schemeClr w14:val="tx1"/>
            </w14:solidFill>
          </w14:textFill>
        </w:rPr>
        <w:t>和</w:t>
      </w:r>
      <w:r>
        <w:rPr>
          <w:rFonts w:hint="eastAsia" w:ascii="仿宋" w:hAnsi="仿宋" w:eastAsia="仿宋" w:cs="仿宋"/>
          <w:color w:val="C00000"/>
          <w:lang w:val="en-US" w:eastAsia="zh-CN"/>
        </w:rPr>
        <w:t>白盒测试</w:t>
      </w:r>
      <w:r>
        <w:rPr>
          <w:rFonts w:hint="eastAsia" w:ascii="仿宋" w:hAnsi="仿宋" w:eastAsia="仿宋" w:cs="仿宋"/>
          <w:color w:val="000000" w:themeColor="text1"/>
          <w:lang w:val="en-US" w:eastAsia="zh-CN"/>
          <w14:textFill>
            <w14:solidFill>
              <w14:schemeClr w14:val="tx1"/>
            </w14:solidFill>
          </w14:textFill>
        </w:rPr>
        <w:t>两种，建立详细的测试计划并严格按照计划进行。</w:t>
      </w:r>
    </w:p>
    <w:p>
      <w:pPr>
        <w:numPr>
          <w:numId w:val="0"/>
        </w:numPr>
        <w:ind w:leftChars="0"/>
        <w:rPr>
          <w:rFonts w:hint="eastAsia" w:ascii="仿宋" w:hAnsi="仿宋" w:eastAsia="仿宋" w:cs="仿宋"/>
        </w:rPr>
      </w:pPr>
      <w:r>
        <w:rPr>
          <w:rFonts w:hint="eastAsia" w:ascii="仿宋" w:hAnsi="仿宋" w:eastAsia="仿宋" w:cs="仿宋"/>
        </w:rPr>
        <w:drawing>
          <wp:inline distT="0" distB="0" distL="114300" distR="114300">
            <wp:extent cx="5269865" cy="1220470"/>
            <wp:effectExtent l="0" t="0" r="6985"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1220470"/>
                    </a:xfrm>
                    <a:prstGeom prst="rect">
                      <a:avLst/>
                    </a:prstGeom>
                    <a:noFill/>
                    <a:ln>
                      <a:noFill/>
                    </a:ln>
                  </pic:spPr>
                </pic:pic>
              </a:graphicData>
            </a:graphic>
          </wp:inline>
        </w:drawing>
      </w:r>
    </w:p>
    <w:p>
      <w:pPr>
        <w:pStyle w:val="4"/>
        <w:bidi w:val="0"/>
        <w:rPr>
          <w:rStyle w:val="12"/>
          <w:rFonts w:hint="eastAsia" w:ascii="仿宋" w:hAnsi="仿宋" w:eastAsia="仿宋" w:cs="仿宋"/>
          <w:b/>
          <w:kern w:val="2"/>
          <w:sz w:val="24"/>
          <w:szCs w:val="24"/>
          <w:lang w:val="en-US" w:eastAsia="zh-CN" w:bidi="ar-SA"/>
        </w:rPr>
      </w:pPr>
      <w:bookmarkStart w:id="15" w:name="_Toc5836"/>
      <w:r>
        <w:rPr>
          <w:rStyle w:val="12"/>
          <w:rFonts w:hint="eastAsia" w:ascii="仿宋" w:hAnsi="仿宋" w:eastAsia="仿宋" w:cs="仿宋"/>
          <w:b/>
          <w:kern w:val="2"/>
          <w:sz w:val="24"/>
          <w:szCs w:val="24"/>
          <w:lang w:val="en-US" w:eastAsia="zh-CN" w:bidi="ar-SA"/>
        </w:rPr>
        <w:t>4.1单元测试</w:t>
      </w:r>
      <w:bookmarkEnd w:id="15"/>
    </w:p>
    <w:p>
      <w:pPr>
        <w:numPr>
          <w:numId w:val="0"/>
        </w:numPr>
        <w:ind w:leftChars="0" w:firstLine="420" w:firstLineChars="20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主要是测试程序代码，为的是确各单元模块被正确的编译。</w:t>
      </w:r>
    </w:p>
    <w:p>
      <w:pPr>
        <w:pStyle w:val="4"/>
        <w:bidi w:val="0"/>
        <w:rPr>
          <w:rStyle w:val="12"/>
          <w:rFonts w:hint="eastAsia" w:ascii="仿宋" w:hAnsi="仿宋" w:eastAsia="仿宋" w:cs="仿宋"/>
          <w:b/>
          <w:kern w:val="2"/>
          <w:sz w:val="24"/>
          <w:szCs w:val="24"/>
          <w:lang w:val="en-US" w:eastAsia="zh-CN" w:bidi="ar-SA"/>
        </w:rPr>
      </w:pPr>
      <w:bookmarkStart w:id="16" w:name="_Toc7160"/>
      <w:r>
        <w:rPr>
          <w:rStyle w:val="12"/>
          <w:rFonts w:hint="eastAsia" w:ascii="仿宋" w:hAnsi="仿宋" w:eastAsia="仿宋" w:cs="仿宋"/>
          <w:b/>
          <w:kern w:val="2"/>
          <w:sz w:val="24"/>
          <w:szCs w:val="24"/>
          <w:lang w:val="en-US" w:eastAsia="zh-CN" w:bidi="ar-SA"/>
        </w:rPr>
        <w:t>4.2集成测试</w:t>
      </w:r>
      <w:bookmarkEnd w:id="16"/>
    </w:p>
    <w:p>
      <w:pPr>
        <w:numPr>
          <w:numId w:val="0"/>
        </w:numPr>
        <w:ind w:leftChars="0" w:firstLine="42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单元测试后，将各单元组合成完整的体系，测试软件单位之间的接口是否正确、数据能否和用户需求相符合。</w:t>
      </w:r>
    </w:p>
    <w:p>
      <w:pPr>
        <w:pStyle w:val="4"/>
        <w:bidi w:val="0"/>
        <w:rPr>
          <w:rStyle w:val="12"/>
          <w:rFonts w:hint="eastAsia" w:ascii="仿宋" w:hAnsi="仿宋" w:eastAsia="仿宋" w:cs="仿宋"/>
          <w:b/>
          <w:kern w:val="2"/>
          <w:sz w:val="24"/>
          <w:szCs w:val="24"/>
          <w:lang w:val="en-US" w:eastAsia="zh-CN" w:bidi="ar-SA"/>
        </w:rPr>
      </w:pPr>
      <w:bookmarkStart w:id="17" w:name="_Toc3215"/>
      <w:r>
        <w:rPr>
          <w:rStyle w:val="12"/>
          <w:rFonts w:hint="eastAsia" w:ascii="仿宋" w:hAnsi="仿宋" w:eastAsia="仿宋" w:cs="仿宋"/>
          <w:b/>
          <w:kern w:val="2"/>
          <w:sz w:val="24"/>
          <w:szCs w:val="24"/>
          <w:lang w:val="en-US" w:eastAsia="zh-CN" w:bidi="ar-SA"/>
        </w:rPr>
        <w:t>4.3系统测试</w:t>
      </w:r>
      <w:bookmarkEnd w:id="17"/>
    </w:p>
    <w:p>
      <w:pPr>
        <w:numPr>
          <w:numId w:val="0"/>
        </w:numPr>
        <w:ind w:leftChars="0" w:firstLine="42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把软件系统搭建起来，按照软件规格说明书中所要求，测试软件其性能功能界面等是否和用户需求相符合，在系统中运行是否存在漏洞。</w:t>
      </w:r>
    </w:p>
    <w:p>
      <w:pPr>
        <w:pStyle w:val="4"/>
        <w:bidi w:val="0"/>
        <w:rPr>
          <w:rStyle w:val="12"/>
          <w:rFonts w:hint="eastAsia" w:ascii="仿宋" w:hAnsi="仿宋" w:eastAsia="仿宋" w:cs="仿宋"/>
          <w:b/>
          <w:kern w:val="2"/>
          <w:sz w:val="24"/>
          <w:szCs w:val="24"/>
          <w:lang w:val="en-US" w:eastAsia="zh-CN" w:bidi="ar-SA"/>
        </w:rPr>
      </w:pPr>
      <w:bookmarkStart w:id="18" w:name="_Toc6827"/>
      <w:r>
        <w:rPr>
          <w:rStyle w:val="12"/>
          <w:rFonts w:hint="eastAsia" w:ascii="仿宋" w:hAnsi="仿宋" w:eastAsia="仿宋" w:cs="仿宋"/>
          <w:b/>
          <w:kern w:val="2"/>
          <w:sz w:val="24"/>
          <w:szCs w:val="24"/>
          <w:lang w:val="en-US" w:eastAsia="zh-CN" w:bidi="ar-SA"/>
        </w:rPr>
        <w:t>4.4验收测试</w:t>
      </w:r>
      <w:bookmarkEnd w:id="18"/>
    </w:p>
    <w:p>
      <w:pPr>
        <w:numPr>
          <w:numId w:val="0"/>
        </w:numPr>
        <w:ind w:leftChars="0" w:firstLine="42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 xml:space="preserve">  主要就是用户在拿到软件的时候，在使用现在，会根据前边所提需求，以及规格说明书来做相应的测试，以确定软件达到符合效果。</w:t>
      </w:r>
    </w:p>
    <w:p>
      <w:pPr>
        <w:numPr>
          <w:numId w:val="0"/>
        </w:numPr>
        <w:ind w:leftChars="0" w:firstLine="420"/>
        <w:rPr>
          <w:rFonts w:hint="eastAsia" w:ascii="仿宋" w:hAnsi="仿宋" w:eastAsia="仿宋" w:cs="仿宋"/>
          <w:color w:val="C00000"/>
          <w:lang w:val="en-US" w:eastAsia="zh-CN"/>
        </w:rPr>
      </w:pPr>
      <w:r>
        <w:rPr>
          <w:rFonts w:hint="eastAsia" w:ascii="仿宋" w:hAnsi="仿宋" w:eastAsia="仿宋" w:cs="仿宋"/>
          <w:color w:val="C00000"/>
          <w:lang w:val="en-US" w:eastAsia="zh-CN"/>
        </w:rPr>
        <w:t>注：不是所有的系统测试流程都有验收测试，α测试和β测试。</w:t>
      </w:r>
    </w:p>
    <w:p>
      <w:pPr>
        <w:pStyle w:val="4"/>
        <w:bidi w:val="0"/>
        <w:rPr>
          <w:rFonts w:hint="eastAsia" w:ascii="仿宋" w:hAnsi="仿宋" w:eastAsia="仿宋" w:cs="仿宋"/>
          <w:sz w:val="28"/>
          <w:szCs w:val="28"/>
          <w:lang w:val="en-US" w:eastAsia="zh-CN"/>
        </w:rPr>
      </w:pPr>
      <w:bookmarkStart w:id="19" w:name="_Toc28707"/>
      <w:r>
        <w:rPr>
          <w:rFonts w:hint="eastAsia" w:ascii="仿宋" w:hAnsi="仿宋" w:eastAsia="仿宋" w:cs="仿宋"/>
          <w:sz w:val="28"/>
          <w:szCs w:val="28"/>
          <w:lang w:val="en-US" w:eastAsia="zh-CN"/>
        </w:rPr>
        <w:t>5.运行维护</w:t>
      </w:r>
      <w:bookmarkEnd w:id="19"/>
    </w:p>
    <w:p>
      <w:pPr>
        <w:numPr>
          <w:ilvl w:val="0"/>
          <w:numId w:val="0"/>
        </w:numPr>
        <w:ind w:leftChars="0" w:firstLine="420"/>
        <w:rPr>
          <w:rFonts w:hint="eastAsia" w:ascii="仿宋" w:hAnsi="仿宋" w:eastAsia="仿宋" w:cs="仿宋"/>
          <w:color w:val="000000" w:themeColor="text1"/>
          <w:lang w:val="en-US" w:eastAsia="zh-CN"/>
          <w14:textFill>
            <w14:solidFill>
              <w14:schemeClr w14:val="tx1"/>
            </w14:solidFill>
          </w14:textFill>
        </w:rPr>
      </w:pPr>
      <w:r>
        <w:rPr>
          <w:rFonts w:hint="eastAsia" w:ascii="仿宋" w:hAnsi="仿宋" w:eastAsia="仿宋" w:cs="仿宋"/>
          <w:color w:val="000000" w:themeColor="text1"/>
          <w:lang w:val="en-US" w:eastAsia="zh-CN"/>
          <w14:textFill>
            <w14:solidFill>
              <w14:schemeClr w14:val="tx1"/>
            </w14:solidFill>
          </w14:textFill>
        </w:rPr>
        <w:t>软件维护是软件生命周期中</w:t>
      </w:r>
      <w:r>
        <w:rPr>
          <w:rFonts w:hint="eastAsia" w:ascii="仿宋" w:hAnsi="仿宋" w:eastAsia="仿宋" w:cs="仿宋"/>
          <w:color w:val="C00000"/>
          <w:lang w:val="en-US" w:eastAsia="zh-CN"/>
        </w:rPr>
        <w:t>持续时间最长</w:t>
      </w:r>
      <w:r>
        <w:rPr>
          <w:rFonts w:hint="eastAsia" w:ascii="仿宋" w:hAnsi="仿宋" w:eastAsia="仿宋" w:cs="仿宋"/>
          <w:color w:val="000000" w:themeColor="text1"/>
          <w:lang w:val="en-US" w:eastAsia="zh-CN"/>
          <w14:textFill>
            <w14:solidFill>
              <w14:schemeClr w14:val="tx1"/>
            </w14:solidFill>
          </w14:textFill>
        </w:rPr>
        <w:t>的阶段。在软件开发完成并投入使用后，由多方面原因，软件不能继续适应用户的需求。要延续软件的使用寿命，就必须对软件进行维护。软件的维护主要包括</w:t>
      </w:r>
      <w:r>
        <w:rPr>
          <w:rFonts w:hint="eastAsia" w:ascii="仿宋" w:hAnsi="仿宋" w:eastAsia="仿宋" w:cs="仿宋"/>
          <w:color w:val="C00000"/>
          <w:lang w:val="en-US" w:eastAsia="zh-CN"/>
        </w:rPr>
        <w:t>纠错性维护和改进性维</w:t>
      </w:r>
      <w:r>
        <w:rPr>
          <w:rFonts w:hint="eastAsia" w:ascii="仿宋" w:hAnsi="仿宋" w:eastAsia="仿宋" w:cs="仿宋"/>
          <w:color w:val="000000" w:themeColor="text1"/>
          <w:lang w:val="en-US" w:eastAsia="zh-CN"/>
          <w14:textFill>
            <w14:solidFill>
              <w14:schemeClr w14:val="tx1"/>
            </w14:solidFill>
          </w14:textFill>
        </w:rPr>
        <w:t>护两个方面。</w:t>
      </w:r>
    </w:p>
    <w:p>
      <w:pPr>
        <w:pStyle w:val="3"/>
        <w:bidi w:val="0"/>
        <w:rPr>
          <w:rFonts w:hint="eastAsia" w:ascii="仿宋" w:hAnsi="仿宋" w:eastAsia="仿宋" w:cs="仿宋"/>
          <w:sz w:val="28"/>
          <w:szCs w:val="28"/>
          <w:lang w:val="en-US" w:eastAsia="zh-CN"/>
        </w:rPr>
      </w:pPr>
      <w:bookmarkStart w:id="20" w:name="_Toc20997"/>
      <w:r>
        <w:rPr>
          <w:rFonts w:hint="eastAsia" w:ascii="仿宋" w:hAnsi="仿宋" w:eastAsia="仿宋" w:cs="仿宋"/>
          <w:sz w:val="28"/>
          <w:szCs w:val="28"/>
          <w:lang w:val="en-US" w:eastAsia="zh-CN"/>
        </w:rPr>
        <w:t>6.软件测试工作流程图</w:t>
      </w:r>
      <w:bookmarkEnd w:id="20"/>
    </w:p>
    <w:p>
      <w:pPr>
        <w:numPr>
          <w:numId w:val="0"/>
        </w:numPr>
        <w:ind w:left="420" w:leftChars="0"/>
        <w:rPr>
          <w:rFonts w:hint="eastAsia" w:ascii="仿宋" w:hAnsi="仿宋" w:eastAsia="仿宋" w:cs="仿宋"/>
        </w:rPr>
      </w:pPr>
      <w:r>
        <w:rPr>
          <w:rFonts w:hint="eastAsia" w:ascii="仿宋" w:hAnsi="仿宋" w:eastAsia="仿宋" w:cs="仿宋"/>
          <w:color w:val="000000" w:themeColor="text1"/>
          <w:lang w:val="en-US" w:eastAsia="zh-CN"/>
          <w14:textFill>
            <w14:solidFill>
              <w14:schemeClr w14:val="tx1"/>
            </w14:solidFill>
          </w14:textFill>
        </w:rPr>
        <w:t xml:space="preserve">  </w:t>
      </w:r>
      <w:r>
        <w:rPr>
          <w:rFonts w:hint="eastAsia" w:ascii="仿宋" w:hAnsi="仿宋" w:eastAsia="仿宋" w:cs="仿宋"/>
        </w:rPr>
        <w:drawing>
          <wp:inline distT="0" distB="0" distL="114300" distR="114300">
            <wp:extent cx="5313680" cy="3270250"/>
            <wp:effectExtent l="0" t="0" r="127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313680" cy="3270250"/>
                    </a:xfrm>
                    <a:prstGeom prst="rect">
                      <a:avLst/>
                    </a:prstGeom>
                    <a:noFill/>
                    <a:ln>
                      <a:noFill/>
                    </a:ln>
                  </pic:spPr>
                </pic:pic>
              </a:graphicData>
            </a:graphic>
          </wp:inline>
        </w:drawing>
      </w:r>
    </w:p>
    <w:p>
      <w:pPr>
        <w:pStyle w:val="3"/>
        <w:bidi w:val="0"/>
        <w:rPr>
          <w:rFonts w:hint="eastAsia" w:ascii="仿宋" w:hAnsi="仿宋" w:eastAsia="仿宋" w:cs="仿宋"/>
          <w:sz w:val="28"/>
          <w:szCs w:val="28"/>
          <w:lang w:val="en-US" w:eastAsia="zh-CN"/>
        </w:rPr>
      </w:pPr>
      <w:bookmarkStart w:id="21" w:name="_Toc8303"/>
      <w:r>
        <w:rPr>
          <w:rFonts w:hint="eastAsia" w:ascii="仿宋" w:hAnsi="仿宋" w:eastAsia="仿宋" w:cs="仿宋"/>
          <w:sz w:val="28"/>
          <w:szCs w:val="28"/>
          <w:lang w:val="en-US" w:eastAsia="zh-CN"/>
        </w:rPr>
        <w:t>7.软件测试的基本流程</w:t>
      </w:r>
      <w:bookmarkEnd w:id="21"/>
    </w:p>
    <w:p>
      <w:pPr>
        <w:pStyle w:val="4"/>
        <w:bidi w:val="0"/>
        <w:rPr>
          <w:rStyle w:val="12"/>
          <w:rFonts w:hint="eastAsia" w:ascii="仿宋" w:hAnsi="仿宋" w:eastAsia="仿宋" w:cs="仿宋"/>
          <w:b/>
          <w:kern w:val="2"/>
          <w:sz w:val="24"/>
          <w:szCs w:val="24"/>
          <w:lang w:val="en-US" w:eastAsia="zh-CN" w:bidi="ar-SA"/>
        </w:rPr>
      </w:pPr>
      <w:bookmarkStart w:id="22" w:name="_Toc18477"/>
      <w:r>
        <w:rPr>
          <w:rStyle w:val="12"/>
          <w:rFonts w:hint="eastAsia" w:ascii="仿宋" w:hAnsi="仿宋" w:eastAsia="仿宋" w:cs="仿宋"/>
          <w:b/>
          <w:kern w:val="2"/>
          <w:sz w:val="24"/>
          <w:szCs w:val="24"/>
          <w:lang w:val="en-US" w:eastAsia="zh-CN" w:bidi="ar-SA"/>
        </w:rPr>
        <w:t>1.测试需求分析阶段</w:t>
      </w:r>
      <w:bookmarkEnd w:id="22"/>
    </w:p>
    <w:p>
      <w:pPr>
        <w:numPr>
          <w:numId w:val="0"/>
        </w:numPr>
        <w:ind w:firstLine="420" w:firstLineChars="200"/>
        <w:rPr>
          <w:rFonts w:hint="eastAsia" w:ascii="仿宋" w:hAnsi="仿宋" w:eastAsia="仿宋" w:cs="仿宋"/>
          <w:lang w:val="en-US" w:eastAsia="zh-CN"/>
        </w:rPr>
      </w:pPr>
      <w:r>
        <w:rPr>
          <w:rFonts w:hint="eastAsia" w:ascii="仿宋" w:hAnsi="仿宋" w:eastAsia="仿宋" w:cs="仿宋"/>
          <w:lang w:val="en-US" w:eastAsia="zh-CN"/>
        </w:rPr>
        <w:t>阅读需求，理解需求，主要就是对业务学习，分析需求点，参与需求评审会议。</w:t>
      </w:r>
    </w:p>
    <w:p>
      <w:pPr>
        <w:pStyle w:val="4"/>
        <w:bidi w:val="0"/>
        <w:rPr>
          <w:rStyle w:val="12"/>
          <w:rFonts w:hint="eastAsia" w:ascii="仿宋" w:hAnsi="仿宋" w:eastAsia="仿宋" w:cs="仿宋"/>
          <w:b/>
          <w:kern w:val="2"/>
          <w:sz w:val="24"/>
          <w:szCs w:val="24"/>
          <w:lang w:val="en-US" w:eastAsia="zh-CN" w:bidi="ar-SA"/>
        </w:rPr>
      </w:pPr>
      <w:bookmarkStart w:id="23" w:name="_Toc2678"/>
      <w:r>
        <w:rPr>
          <w:rStyle w:val="12"/>
          <w:rFonts w:hint="eastAsia" w:ascii="仿宋" w:hAnsi="仿宋" w:eastAsia="仿宋" w:cs="仿宋"/>
          <w:b/>
          <w:kern w:val="2"/>
          <w:sz w:val="24"/>
          <w:szCs w:val="24"/>
          <w:lang w:val="en-US" w:eastAsia="zh-CN" w:bidi="ar-SA"/>
        </w:rPr>
        <w:t>2.测试计划阶段</w:t>
      </w:r>
      <w:bookmarkEnd w:id="23"/>
    </w:p>
    <w:p>
      <w:pPr>
        <w:numPr>
          <w:numId w:val="0"/>
        </w:numPr>
        <w:ind w:firstLine="420" w:firstLineChars="200"/>
        <w:rPr>
          <w:rFonts w:hint="eastAsia" w:ascii="仿宋" w:hAnsi="仿宋" w:eastAsia="仿宋" w:cs="仿宋"/>
          <w:lang w:val="en-US" w:eastAsia="zh-CN"/>
        </w:rPr>
      </w:pPr>
      <w:r>
        <w:rPr>
          <w:rFonts w:hint="eastAsia" w:ascii="仿宋" w:hAnsi="仿宋" w:eastAsia="仿宋" w:cs="仿宋"/>
          <w:lang w:val="en-US" w:eastAsia="zh-CN"/>
        </w:rPr>
        <w:t>编写</w:t>
      </w:r>
      <w:r>
        <w:rPr>
          <w:rFonts w:hint="eastAsia" w:ascii="仿宋" w:hAnsi="仿宋" w:eastAsia="仿宋" w:cs="仿宋"/>
          <w:color w:val="C00000"/>
          <w:lang w:val="en-US" w:eastAsia="zh-CN"/>
        </w:rPr>
        <w:t>测试计划</w:t>
      </w:r>
      <w:r>
        <w:rPr>
          <w:rFonts w:hint="eastAsia" w:ascii="仿宋" w:hAnsi="仿宋" w:eastAsia="仿宋" w:cs="仿宋"/>
          <w:lang w:val="en-US" w:eastAsia="zh-CN"/>
        </w:rPr>
        <w:t>，参考软件需求规格说明书、项目总体计划，内容包括测试范围（来自需求文档）、进度安排，人力物力分配，整体测试策略制定，和风险评估与规避措施有一个制定，一般由测试负责人编写。</w:t>
      </w:r>
    </w:p>
    <w:p>
      <w:pPr>
        <w:pStyle w:val="4"/>
        <w:bidi w:val="0"/>
        <w:rPr>
          <w:rStyle w:val="12"/>
          <w:rFonts w:hint="eastAsia" w:ascii="仿宋" w:hAnsi="仿宋" w:eastAsia="仿宋" w:cs="仿宋"/>
          <w:b/>
          <w:kern w:val="2"/>
          <w:sz w:val="24"/>
          <w:szCs w:val="24"/>
          <w:lang w:val="en-US" w:eastAsia="zh-CN" w:bidi="ar-SA"/>
        </w:rPr>
      </w:pPr>
      <w:bookmarkStart w:id="24" w:name="_Toc32707"/>
      <w:r>
        <w:rPr>
          <w:rStyle w:val="12"/>
          <w:rFonts w:hint="eastAsia" w:ascii="仿宋" w:hAnsi="仿宋" w:eastAsia="仿宋" w:cs="仿宋"/>
          <w:b/>
          <w:kern w:val="2"/>
          <w:sz w:val="24"/>
          <w:szCs w:val="24"/>
          <w:lang w:val="en-US" w:eastAsia="zh-CN" w:bidi="ar-SA"/>
        </w:rPr>
        <w:t>3.测试设计阶段</w:t>
      </w:r>
      <w:bookmarkEnd w:id="24"/>
    </w:p>
    <w:p>
      <w:pPr>
        <w:numPr>
          <w:numId w:val="0"/>
        </w:numPr>
        <w:ind w:firstLine="420" w:firstLineChars="200"/>
        <w:rPr>
          <w:rFonts w:hint="eastAsia" w:ascii="仿宋" w:hAnsi="仿宋" w:eastAsia="仿宋" w:cs="仿宋"/>
          <w:lang w:val="en-US" w:eastAsia="zh-CN"/>
        </w:rPr>
      </w:pPr>
      <w:r>
        <w:rPr>
          <w:rFonts w:hint="eastAsia" w:ascii="仿宋" w:hAnsi="仿宋" w:eastAsia="仿宋" w:cs="仿宋"/>
          <w:lang w:val="en-US" w:eastAsia="zh-CN"/>
        </w:rPr>
        <w:t>编写</w:t>
      </w:r>
      <w:r>
        <w:rPr>
          <w:rFonts w:hint="eastAsia" w:ascii="仿宋" w:hAnsi="仿宋" w:eastAsia="仿宋" w:cs="仿宋"/>
          <w:color w:val="C00000"/>
          <w:lang w:val="en-US" w:eastAsia="zh-CN"/>
        </w:rPr>
        <w:t>测试用例</w:t>
      </w:r>
      <w:r>
        <w:rPr>
          <w:rFonts w:hint="eastAsia" w:ascii="仿宋" w:hAnsi="仿宋" w:eastAsia="仿宋" w:cs="仿宋"/>
          <w:lang w:val="en-US" w:eastAsia="zh-CN"/>
        </w:rPr>
        <w:t>，参考需求文档（原型图）、该要设计、详细设计等文档。用例编写完成后会进行</w:t>
      </w:r>
      <w:r>
        <w:rPr>
          <w:rFonts w:hint="eastAsia" w:ascii="仿宋" w:hAnsi="仿宋" w:eastAsia="仿宋" w:cs="仿宋"/>
          <w:color w:val="C00000"/>
          <w:lang w:val="en-US" w:eastAsia="zh-CN"/>
        </w:rPr>
        <w:t>用例评审</w:t>
      </w:r>
      <w:r>
        <w:rPr>
          <w:rFonts w:hint="eastAsia" w:ascii="仿宋" w:hAnsi="仿宋" w:eastAsia="仿宋" w:cs="仿宋"/>
          <w:lang w:val="en-US" w:eastAsia="zh-CN"/>
        </w:rPr>
        <w:t>。</w:t>
      </w:r>
    </w:p>
    <w:p>
      <w:pPr>
        <w:pStyle w:val="4"/>
        <w:bidi w:val="0"/>
        <w:rPr>
          <w:rStyle w:val="12"/>
          <w:rFonts w:hint="eastAsia" w:ascii="仿宋" w:hAnsi="仿宋" w:eastAsia="仿宋" w:cs="仿宋"/>
          <w:b/>
          <w:kern w:val="2"/>
          <w:sz w:val="24"/>
          <w:szCs w:val="24"/>
          <w:lang w:val="en-US" w:eastAsia="zh-CN" w:bidi="ar-SA"/>
        </w:rPr>
      </w:pPr>
      <w:bookmarkStart w:id="25" w:name="_Toc29009"/>
      <w:r>
        <w:rPr>
          <w:rStyle w:val="12"/>
          <w:rFonts w:hint="eastAsia" w:ascii="仿宋" w:hAnsi="仿宋" w:eastAsia="仿宋" w:cs="仿宋"/>
          <w:b/>
          <w:kern w:val="2"/>
          <w:sz w:val="24"/>
          <w:szCs w:val="24"/>
          <w:lang w:val="en-US" w:eastAsia="zh-CN" w:bidi="ar-SA"/>
        </w:rPr>
        <w:t>4.测试执行阶段</w:t>
      </w:r>
      <w:bookmarkEnd w:id="25"/>
    </w:p>
    <w:p>
      <w:pPr>
        <w:numPr>
          <w:numId w:val="0"/>
        </w:numPr>
        <w:ind w:firstLine="420" w:firstLineChars="200"/>
        <w:rPr>
          <w:rFonts w:hint="eastAsia" w:ascii="仿宋" w:hAnsi="仿宋" w:eastAsia="仿宋" w:cs="仿宋"/>
          <w:lang w:val="en-US" w:eastAsia="zh-CN"/>
        </w:rPr>
      </w:pPr>
      <w:r>
        <w:rPr>
          <w:rFonts w:hint="eastAsia" w:ascii="仿宋" w:hAnsi="仿宋" w:eastAsia="仿宋" w:cs="仿宋"/>
          <w:lang w:val="en-US" w:eastAsia="zh-CN"/>
        </w:rPr>
        <w:t>搭建测试环境，预测（冒烟），以判定当前版本是否可测，预测通过，进入系统测试（2~4轮），提交BUG跟踪BUG，直到软件达到测试需求，没有重大BUG，测试结束。---（优化、完善测试用例）--BUG</w:t>
      </w:r>
    </w:p>
    <w:p>
      <w:pPr>
        <w:pStyle w:val="4"/>
        <w:bidi w:val="0"/>
        <w:rPr>
          <w:rStyle w:val="12"/>
          <w:rFonts w:hint="eastAsia" w:ascii="仿宋" w:hAnsi="仿宋" w:eastAsia="仿宋" w:cs="仿宋"/>
          <w:b/>
          <w:kern w:val="2"/>
          <w:sz w:val="24"/>
          <w:szCs w:val="24"/>
          <w:lang w:val="en-US" w:eastAsia="zh-CN" w:bidi="ar-SA"/>
        </w:rPr>
      </w:pPr>
      <w:bookmarkStart w:id="26" w:name="_Toc22135"/>
      <w:r>
        <w:rPr>
          <w:rStyle w:val="12"/>
          <w:rFonts w:hint="eastAsia" w:ascii="仿宋" w:hAnsi="仿宋" w:eastAsia="仿宋" w:cs="仿宋"/>
          <w:b/>
          <w:kern w:val="2"/>
          <w:sz w:val="24"/>
          <w:szCs w:val="24"/>
          <w:lang w:val="en-US" w:eastAsia="zh-CN" w:bidi="ar-SA"/>
        </w:rPr>
        <w:t>5.测试评估阶段</w:t>
      </w:r>
      <w:bookmarkEnd w:id="26"/>
    </w:p>
    <w:p>
      <w:pPr>
        <w:numPr>
          <w:numId w:val="0"/>
        </w:numPr>
        <w:ind w:firstLine="420" w:firstLineChars="200"/>
        <w:rPr>
          <w:rFonts w:hint="eastAsia" w:ascii="仿宋" w:hAnsi="仿宋" w:eastAsia="仿宋" w:cs="仿宋"/>
          <w:lang w:val="en-US" w:eastAsia="zh-CN"/>
        </w:rPr>
      </w:pPr>
      <w:r>
        <w:rPr>
          <w:rFonts w:hint="eastAsia" w:ascii="仿宋" w:hAnsi="仿宋" w:eastAsia="仿宋" w:cs="仿宋"/>
          <w:lang w:val="en-US" w:eastAsia="zh-CN"/>
        </w:rPr>
        <w:t>测试报告，对整个测试的过程和版本做一个详细评估（</w:t>
      </w:r>
      <w:r>
        <w:rPr>
          <w:rFonts w:hint="eastAsia" w:ascii="仿宋" w:hAnsi="仿宋" w:eastAsia="仿宋" w:cs="仿宋"/>
          <w:color w:val="C00000"/>
          <w:lang w:val="en-US" w:eastAsia="zh-CN"/>
        </w:rPr>
        <w:t>剩余BUG量/严重程度，测试用例覆盖率）</w:t>
      </w:r>
      <w:r>
        <w:rPr>
          <w:rFonts w:hint="eastAsia" w:ascii="仿宋" w:hAnsi="仿宋" w:eastAsia="仿宋" w:cs="仿宋"/>
          <w:lang w:val="en-US" w:eastAsia="zh-CN"/>
        </w:rPr>
        <w:t>。确认是否可以上线。</w:t>
      </w:r>
    </w:p>
    <w:p>
      <w:pPr>
        <w:pStyle w:val="4"/>
        <w:bidi w:val="0"/>
        <w:rPr>
          <w:rStyle w:val="12"/>
          <w:rFonts w:hint="eastAsia" w:ascii="仿宋" w:hAnsi="仿宋" w:eastAsia="仿宋" w:cs="仿宋"/>
          <w:b/>
          <w:kern w:val="2"/>
          <w:sz w:val="24"/>
          <w:szCs w:val="24"/>
          <w:lang w:val="en-US" w:eastAsia="zh-CN" w:bidi="ar-SA"/>
        </w:rPr>
      </w:pPr>
      <w:bookmarkStart w:id="27" w:name="_Toc12041"/>
      <w:r>
        <w:rPr>
          <w:rStyle w:val="12"/>
          <w:rFonts w:hint="eastAsia" w:ascii="仿宋" w:hAnsi="仿宋" w:eastAsia="仿宋" w:cs="仿宋"/>
          <w:b/>
          <w:kern w:val="2"/>
          <w:sz w:val="24"/>
          <w:szCs w:val="24"/>
          <w:lang w:val="en-US" w:eastAsia="zh-CN" w:bidi="ar-SA"/>
        </w:rPr>
        <w:t>6.UAT测试阶段</w:t>
      </w:r>
      <w:bookmarkEnd w:id="27"/>
    </w:p>
    <w:p>
      <w:pPr>
        <w:numPr>
          <w:numId w:val="0"/>
        </w:numPr>
        <w:ind w:firstLine="420" w:firstLineChars="200"/>
        <w:rPr>
          <w:rFonts w:hint="eastAsia" w:ascii="仿宋" w:hAnsi="仿宋" w:eastAsia="仿宋" w:cs="仿宋"/>
          <w:lang w:val="en-US" w:eastAsia="zh-CN"/>
        </w:rPr>
      </w:pPr>
      <w:r>
        <w:rPr>
          <w:rFonts w:hint="eastAsia" w:ascii="仿宋" w:hAnsi="仿宋" w:eastAsia="仿宋" w:cs="仿宋"/>
          <w:lang w:val="en-US" w:eastAsia="zh-CN"/>
        </w:rPr>
        <w:t>部署到UAT测试环境，有产品或领导来验证功能。</w:t>
      </w:r>
    </w:p>
    <w:p>
      <w:pPr>
        <w:pStyle w:val="3"/>
        <w:bidi w:val="0"/>
        <w:rPr>
          <w:rFonts w:hint="eastAsia" w:ascii="仿宋" w:hAnsi="仿宋" w:eastAsia="仿宋" w:cs="仿宋"/>
          <w:sz w:val="28"/>
          <w:szCs w:val="28"/>
          <w:lang w:val="en-US" w:eastAsia="zh-CN"/>
        </w:rPr>
      </w:pPr>
      <w:bookmarkStart w:id="28" w:name="_Toc11510"/>
      <w:r>
        <w:rPr>
          <w:rFonts w:hint="eastAsia" w:ascii="仿宋" w:hAnsi="仿宋" w:eastAsia="仿宋" w:cs="仿宋"/>
          <w:sz w:val="28"/>
          <w:szCs w:val="28"/>
          <w:lang w:val="en-US" w:eastAsia="zh-CN"/>
        </w:rPr>
        <w:t>8.项目发布流程</w:t>
      </w:r>
      <w:bookmarkEnd w:id="28"/>
    </w:p>
    <w:p>
      <w:pPr>
        <w:numPr>
          <w:numId w:val="0"/>
        </w:numPr>
        <w:rPr>
          <w:rFonts w:hint="eastAsia" w:ascii="仿宋" w:hAnsi="仿宋" w:eastAsia="仿宋" w:cs="仿宋"/>
        </w:rPr>
      </w:pPr>
      <w:r>
        <w:rPr>
          <w:rFonts w:hint="eastAsia" w:ascii="仿宋" w:hAnsi="仿宋" w:eastAsia="仿宋" w:cs="仿宋"/>
        </w:rPr>
        <w:drawing>
          <wp:inline distT="0" distB="0" distL="114300" distR="114300">
            <wp:extent cx="4788535" cy="3227070"/>
            <wp:effectExtent l="0" t="0" r="0" b="0"/>
            <wp:docPr id="10" name="ECB019B1-382A-4266-B25C-5B523AA43C14-6"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6" descr="wpp"/>
                    <pic:cNvPicPr>
                      <a:picLocks noChangeAspect="1"/>
                    </pic:cNvPicPr>
                  </pic:nvPicPr>
                  <pic:blipFill>
                    <a:blip r:embed="rId13"/>
                    <a:stretch>
                      <a:fillRect/>
                    </a:stretch>
                  </pic:blipFill>
                  <pic:spPr>
                    <a:xfrm>
                      <a:off x="0" y="0"/>
                      <a:ext cx="4788535" cy="3227070"/>
                    </a:xfrm>
                    <a:prstGeom prst="rect">
                      <a:avLst/>
                    </a:prstGeom>
                  </pic:spPr>
                </pic:pic>
              </a:graphicData>
            </a:graphic>
          </wp:inline>
        </w:drawing>
      </w:r>
    </w:p>
    <w:p>
      <w:pPr>
        <w:pStyle w:val="3"/>
        <w:bidi w:val="0"/>
        <w:rPr>
          <w:rFonts w:hint="eastAsia" w:ascii="仿宋" w:hAnsi="仿宋" w:eastAsia="仿宋" w:cs="仿宋"/>
          <w:sz w:val="28"/>
          <w:szCs w:val="28"/>
          <w:lang w:val="en-US" w:eastAsia="zh-CN"/>
        </w:rPr>
      </w:pPr>
      <w:bookmarkStart w:id="29" w:name="_Toc32053"/>
      <w:r>
        <w:rPr>
          <w:rFonts w:hint="eastAsia" w:ascii="仿宋" w:hAnsi="仿宋" w:eastAsia="仿宋" w:cs="仿宋"/>
          <w:sz w:val="28"/>
          <w:szCs w:val="28"/>
          <w:lang w:val="en-US" w:eastAsia="zh-CN"/>
        </w:rPr>
        <w:t>9.作业</w:t>
      </w:r>
      <w:bookmarkEnd w:id="29"/>
    </w:p>
    <w:p>
      <w:pPr>
        <w:numPr>
          <w:numId w:val="0"/>
        </w:numPr>
        <w:ind w:firstLine="321" w:firstLineChars="100"/>
        <w:rPr>
          <w:rFonts w:hint="eastAsia" w:ascii="仿宋" w:hAnsi="仿宋" w:eastAsia="仿宋" w:cs="仿宋"/>
          <w:lang w:val="en-US" w:eastAsia="zh-CN"/>
        </w:rPr>
      </w:pPr>
      <w:bookmarkStart w:id="32" w:name="_GoBack"/>
      <w:bookmarkEnd w:id="32"/>
      <w:bookmarkStart w:id="30" w:name="_Toc19351"/>
      <w:r>
        <w:rPr>
          <w:rStyle w:val="12"/>
          <w:rFonts w:hint="eastAsia" w:ascii="仿宋" w:hAnsi="仿宋" w:eastAsia="仿宋" w:cs="仿宋"/>
          <w:lang w:val="en-US" w:eastAsia="zh-CN"/>
        </w:rPr>
        <w:t>笔试题：</w:t>
      </w:r>
      <w:bookmarkEnd w:id="30"/>
    </w:p>
    <w:p>
      <w:pPr>
        <w:numPr>
          <w:ilvl w:val="0"/>
          <w:numId w:val="3"/>
        </w:numPr>
        <w:ind w:left="420" w:leftChars="0" w:firstLine="0" w:firstLineChars="0"/>
        <w:rPr>
          <w:rFonts w:hint="eastAsia" w:ascii="仿宋" w:hAnsi="仿宋" w:eastAsia="仿宋" w:cs="仿宋"/>
          <w:lang w:val="en-US" w:eastAsia="zh-CN"/>
        </w:rPr>
      </w:pPr>
      <w:r>
        <w:rPr>
          <w:rFonts w:hint="eastAsia" w:ascii="仿宋" w:hAnsi="仿宋" w:eastAsia="仿宋" w:cs="仿宋"/>
          <w:lang w:val="en-US" w:eastAsia="zh-CN"/>
        </w:rPr>
        <w:t>生命周期模型包含那些阶段？你们开发的模型是什么？</w:t>
      </w:r>
      <w:r>
        <w:rPr>
          <w:rFonts w:hint="eastAsia" w:ascii="仿宋" w:hAnsi="仿宋" w:eastAsia="仿宋" w:cs="仿宋"/>
          <w:lang w:val="en-US" w:eastAsia="zh-CN"/>
        </w:rPr>
        <w:br w:type="textWrapping"/>
      </w:r>
      <w:r>
        <w:rPr>
          <w:rFonts w:hint="eastAsia" w:ascii="仿宋" w:hAnsi="仿宋" w:eastAsia="仿宋" w:cs="仿宋"/>
          <w:lang w:val="en-US" w:eastAsia="zh-CN"/>
        </w:rPr>
        <w:t>答：</w:t>
      </w:r>
    </w:p>
    <w:p>
      <w:pPr>
        <w:numPr>
          <w:ilvl w:val="0"/>
          <w:numId w:val="3"/>
        </w:numPr>
        <w:ind w:left="42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需求分析，设计，编码，测试，维护和升级，废弃。开发模型采用的是敏捷开发模型（scrum模型）。</w:t>
      </w:r>
    </w:p>
    <w:p>
      <w:pPr>
        <w:numPr>
          <w:ilvl w:val="0"/>
          <w:numId w:val="3"/>
        </w:numPr>
        <w:ind w:left="42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测试流程包含那些阶段？</w:t>
      </w:r>
    </w:p>
    <w:p>
      <w:pPr>
        <w:numPr>
          <w:numId w:val="0"/>
        </w:numPr>
        <w:ind w:left="420" w:leftChars="0"/>
        <w:rPr>
          <w:rFonts w:hint="eastAsia" w:ascii="仿宋" w:hAnsi="仿宋" w:eastAsia="仿宋" w:cs="仿宋"/>
          <w:lang w:val="en-US" w:eastAsia="zh-CN"/>
        </w:rPr>
      </w:pPr>
      <w:r>
        <w:rPr>
          <w:rFonts w:hint="eastAsia" w:ascii="仿宋" w:hAnsi="仿宋" w:eastAsia="仿宋" w:cs="仿宋"/>
          <w:lang w:val="en-US" w:eastAsia="zh-CN"/>
        </w:rPr>
        <w:t>答：</w:t>
      </w:r>
    </w:p>
    <w:p>
      <w:pPr>
        <w:numPr>
          <w:numId w:val="0"/>
        </w:numPr>
        <w:ind w:left="420"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单元测试--集成测试--系统测试--验收测试--α测试--β测试--上线发布</w:t>
      </w:r>
    </w:p>
    <w:p>
      <w:pPr>
        <w:numPr>
          <w:numId w:val="0"/>
        </w:numPr>
        <w:ind w:left="420" w:leftChars="0" w:firstLine="420"/>
        <w:rPr>
          <w:rFonts w:hint="eastAsia" w:ascii="仿宋" w:hAnsi="仿宋" w:eastAsia="仿宋" w:cs="仿宋"/>
          <w:lang w:val="en-US" w:eastAsia="zh-CN"/>
        </w:rPr>
      </w:pPr>
      <w:r>
        <w:rPr>
          <w:rFonts w:hint="eastAsia" w:ascii="仿宋" w:hAnsi="仿宋" w:eastAsia="仿宋" w:cs="仿宋"/>
          <w:lang w:val="en-US" w:eastAsia="zh-CN"/>
        </w:rPr>
        <w:t>注意：测试人员在系统测试后便工作结束，不是所有的测试流程都包括验收测试、α测试、β测试（视情况而定）</w:t>
      </w:r>
    </w:p>
    <w:p>
      <w:pPr>
        <w:numPr>
          <w:numId w:val="0"/>
        </w:numPr>
        <w:rPr>
          <w:rFonts w:hint="eastAsia" w:ascii="仿宋" w:hAnsi="仿宋" w:eastAsia="仿宋" w:cs="仿宋"/>
          <w:lang w:val="en-US" w:eastAsia="zh-CN"/>
        </w:rPr>
      </w:pPr>
      <w:r>
        <w:rPr>
          <w:rFonts w:hint="eastAsia" w:ascii="仿宋" w:hAnsi="仿宋" w:eastAsia="仿宋" w:cs="仿宋"/>
          <w:lang w:val="en-US" w:eastAsia="zh-CN"/>
        </w:rPr>
        <w:t xml:space="preserve"> </w:t>
      </w:r>
      <w:bookmarkStart w:id="31" w:name="_Toc2947"/>
      <w:r>
        <w:rPr>
          <w:rStyle w:val="12"/>
          <w:rFonts w:hint="eastAsia" w:ascii="仿宋" w:hAnsi="仿宋" w:eastAsia="仿宋" w:cs="仿宋"/>
          <w:lang w:val="en-US" w:eastAsia="zh-CN"/>
        </w:rPr>
        <w:t xml:space="preserve"> 面试题：</w:t>
      </w:r>
      <w:bookmarkEnd w:id="31"/>
    </w:p>
    <w:p>
      <w:pPr>
        <w:numPr>
          <w:ilvl w:val="0"/>
          <w:numId w:val="4"/>
        </w:numPr>
        <w:ind w:left="315" w:leftChars="0" w:firstLine="0" w:firstLineChars="0"/>
        <w:rPr>
          <w:rFonts w:hint="eastAsia" w:ascii="仿宋" w:hAnsi="仿宋" w:eastAsia="仿宋" w:cs="仿宋"/>
          <w:lang w:val="en-US" w:eastAsia="zh-CN"/>
        </w:rPr>
      </w:pPr>
      <w:r>
        <w:rPr>
          <w:rFonts w:hint="eastAsia" w:ascii="仿宋" w:hAnsi="仿宋" w:eastAsia="仿宋" w:cs="仿宋"/>
          <w:lang w:val="en-US" w:eastAsia="zh-CN"/>
        </w:rPr>
        <w:t>你们公司的开发流程是怎么样的？</w:t>
      </w:r>
    </w:p>
    <w:p>
      <w:pPr>
        <w:numPr>
          <w:numId w:val="0"/>
        </w:numPr>
        <w:ind w:left="315" w:leftChars="0"/>
        <w:rPr>
          <w:rFonts w:hint="eastAsia" w:ascii="仿宋" w:hAnsi="仿宋" w:eastAsia="仿宋" w:cs="仿宋"/>
          <w:lang w:val="en-US" w:eastAsia="zh-CN"/>
        </w:rPr>
      </w:pPr>
      <w:r>
        <w:rPr>
          <w:rFonts w:hint="eastAsia" w:ascii="仿宋" w:hAnsi="仿宋" w:eastAsia="仿宋" w:cs="仿宋"/>
          <w:lang w:val="en-US" w:eastAsia="zh-CN"/>
        </w:rPr>
        <w:t>答：</w:t>
      </w:r>
    </w:p>
    <w:p>
      <w:pPr>
        <w:numPr>
          <w:numId w:val="0"/>
        </w:numPr>
        <w:ind w:left="315"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采用敏捷开发流程（scrum）</w:t>
      </w:r>
    </w:p>
    <w:p>
      <w:pPr>
        <w:numPr>
          <w:numId w:val="0"/>
        </w:numPr>
        <w:ind w:left="315" w:leftChars="0" w:firstLine="420"/>
        <w:rPr>
          <w:rFonts w:hint="eastAsia" w:ascii="仿宋" w:hAnsi="仿宋" w:eastAsia="仿宋" w:cs="仿宋"/>
          <w:lang w:val="en-US" w:eastAsia="zh-CN"/>
        </w:rPr>
      </w:pPr>
      <w:r>
        <w:rPr>
          <w:rFonts w:hint="eastAsia" w:ascii="仿宋" w:hAnsi="仿宋" w:eastAsia="仿宋" w:cs="仿宋"/>
          <w:lang w:val="en-US" w:eastAsia="zh-CN"/>
        </w:rPr>
        <w:t>我们每天早上开始工作之前都会开一个短的早会，说一下工作进度，遇到问题，需要的帮助，下一步要做什么，今天的主要事项和流程，需要协配那些资源，今天有哪些重要的事情要做。</w:t>
      </w:r>
    </w:p>
    <w:p>
      <w:pPr>
        <w:numPr>
          <w:ilvl w:val="0"/>
          <w:numId w:val="4"/>
        </w:numPr>
        <w:ind w:left="315" w:leftChars="0" w:firstLine="0" w:firstLineChars="0"/>
        <w:rPr>
          <w:rFonts w:hint="eastAsia" w:ascii="仿宋" w:hAnsi="仿宋" w:eastAsia="仿宋" w:cs="仿宋"/>
          <w:lang w:val="en-US" w:eastAsia="zh-CN"/>
        </w:rPr>
      </w:pPr>
      <w:r>
        <w:rPr>
          <w:rFonts w:hint="eastAsia" w:ascii="仿宋" w:hAnsi="仿宋" w:eastAsia="仿宋" w:cs="仿宋"/>
          <w:lang w:val="en-US" w:eastAsia="zh-CN"/>
        </w:rPr>
        <w:t>你们公司的测试流程是怎么样的？各个阶段的输出是什么？</w:t>
      </w:r>
    </w:p>
    <w:p>
      <w:pPr>
        <w:numPr>
          <w:numId w:val="0"/>
        </w:numPr>
        <w:ind w:left="315" w:leftChars="0"/>
        <w:rPr>
          <w:rFonts w:hint="eastAsia" w:ascii="仿宋" w:hAnsi="仿宋" w:eastAsia="仿宋" w:cs="仿宋"/>
          <w:lang w:val="en-US" w:eastAsia="zh-CN"/>
        </w:rPr>
      </w:pPr>
      <w:r>
        <w:rPr>
          <w:rFonts w:hint="eastAsia" w:ascii="仿宋" w:hAnsi="仿宋" w:eastAsia="仿宋" w:cs="仿宋"/>
          <w:lang w:val="en-US" w:eastAsia="zh-CN"/>
        </w:rPr>
        <w:t>答：</w:t>
      </w:r>
    </w:p>
    <w:p>
      <w:pPr>
        <w:numPr>
          <w:numId w:val="0"/>
        </w:numPr>
        <w:ind w:left="315"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测试需求分析阶段（需求文档）--测试计划阶段（测试计划和测试方案）--测试设计阶段（测试用例）--测试执行阶段（BUG）--测试评估阶段（测试报告）</w:t>
      </w:r>
    </w:p>
    <w:p>
      <w:pPr>
        <w:numPr>
          <w:ilvl w:val="0"/>
          <w:numId w:val="4"/>
        </w:numPr>
        <w:ind w:left="315" w:leftChars="0" w:firstLine="0" w:firstLineChars="0"/>
        <w:rPr>
          <w:rFonts w:hint="eastAsia" w:ascii="仿宋" w:hAnsi="仿宋" w:eastAsia="仿宋" w:cs="仿宋"/>
          <w:lang w:val="en-US" w:eastAsia="zh-CN"/>
        </w:rPr>
      </w:pPr>
      <w:r>
        <w:rPr>
          <w:rFonts w:hint="eastAsia" w:ascii="仿宋" w:hAnsi="仿宋" w:eastAsia="仿宋" w:cs="仿宋"/>
          <w:lang w:val="en-US" w:eastAsia="zh-CN"/>
        </w:rPr>
        <w:t>开发环境、测试环境、生产环境、预发布环境是什么？你在测试环境后台添加的数据和信息，能够在生产环境看到吗？</w:t>
      </w:r>
    </w:p>
    <w:p>
      <w:pPr>
        <w:numPr>
          <w:numId w:val="0"/>
        </w:numPr>
        <w:ind w:left="315" w:leftChars="0"/>
        <w:rPr>
          <w:rFonts w:hint="eastAsia" w:ascii="仿宋" w:hAnsi="仿宋" w:eastAsia="仿宋" w:cs="仿宋"/>
          <w:lang w:val="en-US" w:eastAsia="zh-CN"/>
        </w:rPr>
      </w:pPr>
      <w:r>
        <w:rPr>
          <w:rFonts w:hint="eastAsia" w:ascii="仿宋" w:hAnsi="仿宋" w:eastAsia="仿宋" w:cs="仿宋"/>
          <w:lang w:val="en-US" w:eastAsia="zh-CN"/>
        </w:rPr>
        <w:t>答：</w:t>
      </w:r>
    </w:p>
    <w:p>
      <w:pPr>
        <w:numPr>
          <w:numId w:val="0"/>
        </w:numPr>
        <w:ind w:left="315"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（1）开发环境：开发使用的环境，每位开发在自己的dev分支上干活，提测前或者开发到一定程度，各个开发会合并代码，进行联调。</w:t>
      </w:r>
    </w:p>
    <w:p>
      <w:pPr>
        <w:numPr>
          <w:numId w:val="0"/>
        </w:numPr>
        <w:ind w:left="315" w:leftChars="0"/>
        <w:rPr>
          <w:rFonts w:hint="eastAsia" w:ascii="仿宋" w:hAnsi="仿宋" w:eastAsia="仿宋" w:cs="仿宋"/>
          <w:lang w:val="en-US" w:eastAsia="zh-CN"/>
        </w:rPr>
      </w:pPr>
      <w:r>
        <w:rPr>
          <w:rFonts w:hint="eastAsia" w:ascii="仿宋" w:hAnsi="仿宋" w:eastAsia="仿宋" w:cs="仿宋"/>
          <w:lang w:val="en-US" w:eastAsia="zh-CN"/>
        </w:rPr>
        <w:t xml:space="preserve">   （2）测试环境：测试使用的环境，一般由测试自己部署，然后在此环境进行测试。BUG修复后，需要发版更新测试环境来回归BUG。</w:t>
      </w:r>
    </w:p>
    <w:p>
      <w:pPr>
        <w:numPr>
          <w:numId w:val="0"/>
        </w:numPr>
        <w:ind w:left="315" w:leftChars="0"/>
        <w:rPr>
          <w:rFonts w:hint="eastAsia" w:ascii="仿宋" w:hAnsi="仿宋" w:eastAsia="仿宋" w:cs="仿宋"/>
          <w:lang w:val="en-US" w:eastAsia="zh-CN"/>
        </w:rPr>
      </w:pPr>
      <w:r>
        <w:rPr>
          <w:rFonts w:hint="eastAsia" w:ascii="仿宋" w:hAnsi="仿宋" w:eastAsia="仿宋" w:cs="仿宋"/>
          <w:lang w:val="en-US" w:eastAsia="zh-CN"/>
        </w:rPr>
        <w:t xml:space="preserve">   （3）生产环境：线上环境，用户使用的环境。由特定人员来维护，一般人没有权限去修改。</w:t>
      </w:r>
    </w:p>
    <w:p>
      <w:pPr>
        <w:numPr>
          <w:numId w:val="0"/>
        </w:numPr>
        <w:ind w:left="315"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（4）预发布环境：测试环境到生产环境过度。测试环境可能会受到一些限制，一些流程或者数据没有测到，就可以在预发布环境进行验证，从而保证产品上线质量。</w:t>
      </w:r>
    </w:p>
    <w:p>
      <w:pPr>
        <w:numPr>
          <w:numId w:val="0"/>
        </w:numPr>
        <w:ind w:left="315" w:leftChars="0" w:firstLine="420" w:firstLineChars="200"/>
        <w:rPr>
          <w:rFonts w:hint="eastAsia" w:ascii="仿宋" w:hAnsi="仿宋" w:eastAsia="仿宋" w:cs="仿宋"/>
          <w:lang w:val="en-US" w:eastAsia="zh-CN"/>
        </w:rPr>
      </w:pPr>
      <w:r>
        <w:rPr>
          <w:rFonts w:hint="eastAsia" w:ascii="仿宋" w:hAnsi="仿宋" w:eastAsia="仿宋" w:cs="仿宋"/>
          <w:lang w:val="en-US" w:eastAsia="zh-CN"/>
        </w:rPr>
        <w:t>（5）在测试环境后台添加的数据不能在生产环境看到。</w:t>
      </w:r>
    </w:p>
    <w:sectPr>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4023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RbjTbd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E637BD"/>
    <w:multiLevelType w:val="singleLevel"/>
    <w:tmpl w:val="D3E637BD"/>
    <w:lvl w:ilvl="0" w:tentative="0">
      <w:start w:val="1"/>
      <w:numFmt w:val="decimal"/>
      <w:lvlText w:val="%1."/>
      <w:lvlJc w:val="left"/>
      <w:pPr>
        <w:tabs>
          <w:tab w:val="left" w:pos="312"/>
        </w:tabs>
        <w:ind w:left="315" w:leftChars="0" w:firstLine="0" w:firstLineChars="0"/>
      </w:pPr>
    </w:lvl>
  </w:abstractNum>
  <w:abstractNum w:abstractNumId="1">
    <w:nsid w:val="E08E4859"/>
    <w:multiLevelType w:val="singleLevel"/>
    <w:tmpl w:val="E08E4859"/>
    <w:lvl w:ilvl="0" w:tentative="0">
      <w:start w:val="1"/>
      <w:numFmt w:val="decimal"/>
      <w:suff w:val="nothing"/>
      <w:lvlText w:val="（%1）"/>
      <w:lvlJc w:val="left"/>
      <w:pPr>
        <w:ind w:left="105" w:leftChars="0" w:firstLine="0" w:firstLineChars="0"/>
      </w:pPr>
    </w:lvl>
  </w:abstractNum>
  <w:abstractNum w:abstractNumId="2">
    <w:nsid w:val="07E41212"/>
    <w:multiLevelType w:val="singleLevel"/>
    <w:tmpl w:val="07E41212"/>
    <w:lvl w:ilvl="0" w:tentative="0">
      <w:start w:val="1"/>
      <w:numFmt w:val="decimal"/>
      <w:lvlText w:val="%1."/>
      <w:lvlJc w:val="left"/>
      <w:pPr>
        <w:tabs>
          <w:tab w:val="left" w:pos="312"/>
        </w:tabs>
        <w:ind w:left="420" w:leftChars="0" w:firstLine="0" w:firstLineChars="0"/>
      </w:pPr>
    </w:lvl>
  </w:abstractNum>
  <w:abstractNum w:abstractNumId="3">
    <w:nsid w:val="42A64472"/>
    <w:multiLevelType w:val="singleLevel"/>
    <w:tmpl w:val="42A64472"/>
    <w:lvl w:ilvl="0" w:tentative="0">
      <w:start w:val="1"/>
      <w:numFmt w:val="decimal"/>
      <w:lvlText w:val="%1."/>
      <w:lvlJc w:val="left"/>
      <w:pPr>
        <w:tabs>
          <w:tab w:val="left" w:pos="312"/>
        </w:tabs>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611385"/>
    <w:rsid w:val="1DB44023"/>
    <w:rsid w:val="58611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6">
      <extobjdata type="ECB019B1-382A-4266-B25C-5B523AA43C14" data="ewogICAiRmlsZUlkIiA6ICIxMjA4NDQwODA2MjciLAogICAiR3JvdXBJZCIgOiAiMTAwNzQ0OTYzMyIsCiAgICJJbWFnZSIgOiAiaVZCT1J3MEtHZ29BQUFBTlNVaEVVZ0FBQWdjQUFBSG5DQVlBQUFBc0RmNGtBQUFBQ1hCSVdYTUFBQXNUQUFBTEV3RUFtcHdZQUFBZ0FFbEVRVlI0bk96ZGUxeFVkZjQvOE5kbkdDQlF1YW1MWUdybFpiYzB4QmtJOFZhUjd0YlhTN3VaV29wNXlVUjMwOHB5YTF0YmNxMjF0TXpMbHBxL05nMDFyVFFCbFl3c1JVMUpCOFRiZnYwbWxtYUFlQmtZRVpoaFpqNi9QNUNKQ1pEaE1weGg1dlY4UEh6RW5QbWNjOTV6enJ2aHplZDh6dWN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2021-06-20T06:04:00Z</dcterms:created>
  <dc:creator>lee 晖</dc:creator>
  <cp:lastModifiedBy>lee 晖</cp:lastModifiedBy>
  <dcterms:modified xsi:type="dcterms:W3CDTF">2021-06-20T09:36:56Z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3EA368CB57B540F498F8A0E5D10F90E8</vt:lpwstr>
  </property>
</Properties>
</file>