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RELEASE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MassDOT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12/08/2016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Atindra Mardikar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Shreysa Sharma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Sneha Lakshmisha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Vikram Dhammi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RELEASE_NOTES.1.0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w:t>
        <w:tab/>
        <w:t xml:space="preserve">About This Release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w:t>
        <w:tab/>
        <w:t xml:space="preserve">Compatible Products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w:t>
        <w:tab/>
        <w:t xml:space="preserve">Upgrades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w:t>
        <w:tab/>
        <w:t xml:space="preserve">New Features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w:t>
        <w:tab/>
        <w:t xml:space="preserve">Known Issues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w:t>
        <w:tab/>
        <w:t xml:space="preserve">Defect List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w:t>
        <w:tab/>
        <w:t xml:space="preserve">Sprint Analysis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7.1</w:t>
        <w:tab/>
        <w:t xml:space="preserve">Retrospective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7.2</w:t>
        <w:tab/>
        <w:t xml:space="preserve">Code Maturity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7.3</w:t>
        <w:tab/>
        <w:t xml:space="preserve">Process Impacts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7.4</w:t>
        <w:tab/>
        <w:t xml:space="preserve">User Feedback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7.5</w:t>
        <w:tab/>
        <w:t xml:space="preserve">Operational Concerns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b w:val="1"/>
          <w:sz w:val="46"/>
          <w:szCs w:val="46"/>
        </w:rPr>
      </w:pPr>
      <w:bookmarkStart w:colFirst="0" w:colLast="0" w:name="_w780esw7i8ib" w:id="0"/>
      <w:bookmarkEnd w:id="0"/>
      <w:r w:rsidDel="00000000" w:rsidR="00000000" w:rsidRPr="00000000">
        <w:rPr>
          <w:b w:val="1"/>
          <w:sz w:val="46"/>
          <w:szCs w:val="46"/>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46"/>
          <w:szCs w:val="46"/>
          <w:rtl w:val="0"/>
        </w:rPr>
        <w:t xml:space="preserve">About This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application mainly consists of a Grid View developed in ASP .Net that displays information in the form of a table for a given Construction ID. For each Construction ID, the data for Quantity breakouts varies and these columns are created dynamically.</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b w:val="1"/>
          <w:sz w:val="46"/>
          <w:szCs w:val="46"/>
        </w:rPr>
      </w:pPr>
      <w:bookmarkStart w:colFirst="0" w:colLast="0" w:name="_34nljam7gkkg" w:id="1"/>
      <w:bookmarkEnd w:id="1"/>
      <w:r w:rsidDel="00000000" w:rsidR="00000000" w:rsidRPr="00000000">
        <w:rPr>
          <w:b w:val="1"/>
          <w:sz w:val="46"/>
          <w:szCs w:val="46"/>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46"/>
          <w:szCs w:val="46"/>
          <w:rtl w:val="0"/>
        </w:rPr>
        <w:t xml:space="preserve">Compatible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product has been tested on the following platforms or with the following products: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Windows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Visual Studio 2015</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b w:val="1"/>
          <w:sz w:val="46"/>
          <w:szCs w:val="46"/>
        </w:rPr>
      </w:pPr>
      <w:bookmarkStart w:colFirst="0" w:colLast="0" w:name="_rn4dwm1shbm7" w:id="2"/>
      <w:bookmarkEnd w:id="2"/>
      <w:r w:rsidDel="00000000" w:rsidR="00000000" w:rsidRPr="00000000">
        <w:rPr>
          <w:b w:val="1"/>
          <w:sz w:val="46"/>
          <w:szCs w:val="46"/>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46"/>
          <w:szCs w:val="46"/>
          <w:rtl w:val="0"/>
        </w:rPr>
        <w:t xml:space="preserve">Upgrades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the first release of the project so there are no upgrades.</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b w:val="1"/>
          <w:sz w:val="46"/>
          <w:szCs w:val="46"/>
        </w:rPr>
      </w:pPr>
      <w:bookmarkStart w:colFirst="0" w:colLast="0" w:name="_6zpuayyukn1" w:id="3"/>
      <w:bookmarkEnd w:id="3"/>
      <w:r w:rsidDel="00000000" w:rsidR="00000000" w:rsidRPr="00000000">
        <w:rPr>
          <w:b w:val="1"/>
          <w:sz w:val="46"/>
          <w:szCs w:val="46"/>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46"/>
          <w:szCs w:val="46"/>
          <w:rtl w:val="0"/>
        </w:rPr>
        <w:t xml:space="preserve">New Features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following new features appear in this release: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Grid Layout (Column heading, column sizing): Atindra Mardikar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Grid Layout (Non-functional: CMS UI format standards, alignment): Shreysa Sharma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Grid Layout (Data type): Sneha Lakshmisha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Controls/Navigation (Mouse/keyboard, scroll): Vikram Dhammi</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b w:val="1"/>
          <w:sz w:val="46"/>
          <w:szCs w:val="46"/>
        </w:rPr>
      </w:pPr>
      <w:bookmarkStart w:colFirst="0" w:colLast="0" w:name="_4t7unwmi8k04" w:id="4"/>
      <w:bookmarkEnd w:id="4"/>
      <w:r w:rsidDel="00000000" w:rsidR="00000000" w:rsidRPr="00000000">
        <w:rPr>
          <w:b w:val="1"/>
          <w:sz w:val="46"/>
          <w:szCs w:val="46"/>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46"/>
          <w:szCs w:val="46"/>
          <w:rtl w:val="0"/>
        </w:rPr>
        <w:t xml:space="preserve">Known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red"/>
        </w:rPr>
      </w:pPr>
      <w:r w:rsidDel="00000000" w:rsidR="00000000" w:rsidRPr="00000000">
        <w:rPr>
          <w:highlight w:val="red"/>
          <w:rtl w:val="0"/>
        </w:rPr>
        <w:t xml:space="preserve">Use of third party UI tool Infragistics.</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b w:val="1"/>
          <w:sz w:val="46"/>
          <w:szCs w:val="46"/>
        </w:rPr>
      </w:pPr>
      <w:bookmarkStart w:colFirst="0" w:colLast="0" w:name="_plrdb5a3g8gi" w:id="5"/>
      <w:bookmarkEnd w:id="5"/>
      <w:r w:rsidDel="00000000" w:rsidR="00000000" w:rsidRPr="00000000">
        <w:rPr>
          <w:b w:val="1"/>
          <w:sz w:val="46"/>
          <w:szCs w:val="46"/>
          <w:rtl w:val="0"/>
        </w:rPr>
        <w:t xml:space="preserve">6.</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46"/>
          <w:szCs w:val="46"/>
          <w:rtl w:val="0"/>
        </w:rPr>
        <w:t xml:space="preserve">Defect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red"/>
        </w:rPr>
      </w:pPr>
      <w:r w:rsidDel="00000000" w:rsidR="00000000" w:rsidRPr="00000000">
        <w:rPr>
          <w:highlight w:val="red"/>
          <w:rtl w:val="0"/>
        </w:rPr>
        <w:t xml:space="preserve">The columns for price should have up to three decimals for precision but currently the system is showing up to two decimals.</w:t>
      </w:r>
    </w:p>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rPr>
          <w:b w:val="1"/>
          <w:sz w:val="46"/>
          <w:szCs w:val="46"/>
        </w:rPr>
      </w:pPr>
      <w:bookmarkStart w:colFirst="0" w:colLast="0" w:name="_s7h1m7b1cwfd" w:id="6"/>
      <w:bookmarkEnd w:id="6"/>
      <w:r w:rsidDel="00000000" w:rsidR="00000000" w:rsidRPr="00000000">
        <w:rPr>
          <w:b w:val="1"/>
          <w:sz w:val="46"/>
          <w:szCs w:val="46"/>
          <w:rtl w:val="0"/>
        </w:rPr>
        <w:t xml:space="preserve">7.</w:t>
      </w:r>
      <w:r w:rsidDel="00000000" w:rsidR="00000000" w:rsidRPr="00000000">
        <w:rPr>
          <w:rFonts w:ascii="Times New Roman" w:cs="Times New Roman" w:eastAsia="Times New Roman" w:hAnsi="Times New Roman"/>
          <w:sz w:val="14"/>
          <w:szCs w:val="14"/>
          <w:rtl w:val="0"/>
        </w:rPr>
        <w:tab/>
      </w:r>
      <w:r w:rsidDel="00000000" w:rsidR="00000000" w:rsidRPr="00000000">
        <w:rPr>
          <w:b w:val="1"/>
          <w:sz w:val="46"/>
          <w:szCs w:val="46"/>
          <w:rtl w:val="0"/>
        </w:rPr>
        <w:t xml:space="preserve">Sprint Analysis</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3zcjgzl7c37p" w:id="7"/>
      <w:bookmarkEnd w:id="7"/>
      <w:r w:rsidDel="00000000" w:rsidR="00000000" w:rsidRPr="00000000">
        <w:rPr>
          <w:b w:val="1"/>
          <w:sz w:val="34"/>
          <w:szCs w:val="34"/>
          <w:rtl w:val="0"/>
        </w:rPr>
        <w:t xml:space="preserve">7.1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Retrospective.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this sprint we finished the mock up and got it reviewed by the client. We were able to set up the development environment on every machine and start working on the grid. We added few UI stuff to the grid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Team Member   Comments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Atindra          </w:t>
        <w:tab/>
        <w:t xml:space="preserve"> I think overall the sprint was smooth. I had a lot of difficulties setting up development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 Environment because of system issues.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Shreysa             I faced some issues during the setting up of the environment but was able to do it later. 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than  that, if we could have information from the massdot team earlier regarding their exact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expectations from us for the current sprint, it would have been great.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Sneha                Completion of all assigned tasks was the good part. What could have been better is if we could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tab/>
        <w:t xml:space="preserve">Sooner access to the developer team at MassDot to solve our queries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shd w:fill="f1f0f0" w:val="clear"/>
        </w:rPr>
      </w:pPr>
      <w:r w:rsidDel="00000000" w:rsidR="00000000" w:rsidRPr="00000000">
        <w:rPr>
          <w:sz w:val="20"/>
          <w:szCs w:val="20"/>
          <w:rtl w:val="0"/>
        </w:rPr>
        <w:t xml:space="preserve">Vikram          </w:t>
        <w:tab/>
      </w:r>
      <w:r w:rsidDel="00000000" w:rsidR="00000000" w:rsidRPr="00000000">
        <w:rPr>
          <w:sz w:val="18"/>
          <w:szCs w:val="18"/>
          <w:shd w:fill="f1f0f0" w:val="clear"/>
          <w:rtl w:val="0"/>
        </w:rPr>
        <w:t xml:space="preserve">Overall the sprint went as per planned. One of the challenge is to use controls in Infragistics. I plan to explore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shd w:fill="f1f0f0" w:val="clear"/>
        </w:rPr>
      </w:pPr>
      <w:r w:rsidDel="00000000" w:rsidR="00000000" w:rsidRPr="00000000">
        <w:rPr>
          <w:sz w:val="18"/>
          <w:szCs w:val="18"/>
          <w:shd w:fill="f1f0f0" w:val="clear"/>
          <w:rtl w:val="0"/>
        </w:rPr>
        <w:t xml:space="preserve">more over this weekend.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9hli7fnmxn13" w:id="8"/>
      <w:bookmarkEnd w:id="8"/>
      <w:r w:rsidDel="00000000" w:rsidR="00000000" w:rsidRPr="00000000">
        <w:rPr>
          <w:b w:val="1"/>
          <w:sz w:val="34"/>
          <w:szCs w:val="34"/>
          <w:rtl w:val="0"/>
        </w:rPr>
        <w:t xml:space="preserve">7.2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Code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[Fill in the following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1"/>
        <w:tblW w:w="89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70"/>
        <w:gridCol w:w="2790"/>
        <w:gridCol w:w="2880"/>
        <w:tblGridChange w:id="0">
          <w:tblGrid>
            <w:gridCol w:w="3270"/>
            <w:gridCol w:w="2790"/>
            <w:gridCol w:w="2880"/>
          </w:tblGrid>
        </w:tblGridChange>
      </w:tblGrid>
      <w:tr>
        <w:tc>
          <w:tcPr>
            <w:tcBorders>
              <w:top w:color="4f81bd" w:space="0" w:sz="8" w:val="single"/>
              <w:bottom w:color="4f81bd"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365f91"/>
              </w:rPr>
            </w:pPr>
            <w:r w:rsidDel="00000000" w:rsidR="00000000" w:rsidRPr="00000000">
              <w:rPr>
                <w:rFonts w:ascii="Times New Roman" w:cs="Times New Roman" w:eastAsia="Times New Roman" w:hAnsi="Times New Roman"/>
                <w:b w:val="1"/>
                <w:color w:val="365f91"/>
                <w:rtl w:val="0"/>
              </w:rPr>
              <w:t xml:space="preserve">Aspect</w:t>
            </w:r>
          </w:p>
        </w:tc>
        <w:tc>
          <w:tcPr>
            <w:tcBorders>
              <w:top w:color="4f81bd" w:space="0" w:sz="8" w:val="single"/>
              <w:bottom w:color="4f81bd"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365f91"/>
              </w:rPr>
            </w:pPr>
            <w:r w:rsidDel="00000000" w:rsidR="00000000" w:rsidRPr="00000000">
              <w:rPr>
                <w:rFonts w:ascii="Times New Roman" w:cs="Times New Roman" w:eastAsia="Times New Roman" w:hAnsi="Times New Roman"/>
                <w:b w:val="1"/>
                <w:color w:val="365f91"/>
                <w:rtl w:val="0"/>
              </w:rPr>
              <w:t xml:space="preserve">Last sprint</w:t>
            </w:r>
          </w:p>
        </w:tc>
        <w:tc>
          <w:tcPr>
            <w:tcBorders>
              <w:top w:color="4f81bd" w:space="0" w:sz="8" w:val="single"/>
              <w:bottom w:color="4f81bd"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color w:val="365f91"/>
              </w:rPr>
            </w:pPr>
            <w:r w:rsidDel="00000000" w:rsidR="00000000" w:rsidRPr="00000000">
              <w:rPr>
                <w:rFonts w:ascii="Times New Roman" w:cs="Times New Roman" w:eastAsia="Times New Roman" w:hAnsi="Times New Roman"/>
                <w:b w:val="1"/>
                <w:color w:val="365f91"/>
                <w:rtl w:val="0"/>
              </w:rPr>
              <w:t xml:space="preserve"> Current Sprint</w:t>
            </w:r>
          </w:p>
        </w:tc>
      </w:tr>
      <w:tr>
        <w:tc>
          <w:tcPr>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hd w:fill="dbe5f1" w:val="clear"/>
              </w:rPr>
            </w:pPr>
            <w:r w:rsidDel="00000000" w:rsidR="00000000" w:rsidRPr="00000000">
              <w:rPr>
                <w:rFonts w:ascii="Times New Roman" w:cs="Times New Roman" w:eastAsia="Times New Roman" w:hAnsi="Times New Roman"/>
                <w:shd w:fill="dbe5f1" w:val="clear"/>
                <w:rtl w:val="0"/>
              </w:rPr>
              <w:t xml:space="preserve"># of modules/components (</w:t>
            </w:r>
            <w:r w:rsidDel="00000000" w:rsidR="00000000" w:rsidRPr="00000000">
              <w:rPr>
                <w:rFonts w:ascii="Times New Roman" w:cs="Times New Roman" w:eastAsia="Times New Roman" w:hAnsi="Times New Roman"/>
                <w:i w:val="1"/>
                <w:shd w:fill="dbe5f1" w:val="clear"/>
                <w:rtl w:val="0"/>
              </w:rPr>
              <w:t xml:space="preserve">n</w:t>
            </w:r>
            <w:r w:rsidDel="00000000" w:rsidR="00000000" w:rsidRPr="00000000">
              <w:rPr>
                <w:rFonts w:ascii="Times New Roman" w:cs="Times New Roman" w:eastAsia="Times New Roman" w:hAnsi="Times New Roman"/>
                <w:shd w:fill="dbe5f1" w:val="clear"/>
                <w:rtl w:val="0"/>
              </w:rPr>
              <w:t xml:space="preserve">)</w:t>
            </w:r>
          </w:p>
        </w:tc>
        <w:tc>
          <w:tcPr>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hd w:fill="dbe5f1" w:val="clear"/>
              </w:rPr>
            </w:pPr>
            <w:r w:rsidDel="00000000" w:rsidR="00000000" w:rsidRPr="00000000">
              <w:rPr>
                <w:rFonts w:ascii="Times New Roman" w:cs="Times New Roman" w:eastAsia="Times New Roman" w:hAnsi="Times New Roman"/>
                <w:shd w:fill="dbe5f1" w:val="clear"/>
                <w:rtl w:val="0"/>
              </w:rPr>
              <w:t xml:space="preserve"> </w:t>
            </w:r>
          </w:p>
        </w:tc>
        <w:tc>
          <w:tcPr>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hd w:fill="dbe5f1" w:val="clear"/>
              </w:rPr>
            </w:pPr>
            <w:r w:rsidDel="00000000" w:rsidR="00000000" w:rsidRPr="00000000">
              <w:rPr>
                <w:rFonts w:ascii="Times New Roman" w:cs="Times New Roman" w:eastAsia="Times New Roman" w:hAnsi="Times New Roman"/>
                <w:shd w:fill="dbe5f1" w:val="clea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of modules/components refactored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c>
          <w:tcPr>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hd w:fill="dbe5f1" w:val="clear"/>
              </w:rPr>
            </w:pPr>
            <w:r w:rsidDel="00000000" w:rsidR="00000000" w:rsidRPr="00000000">
              <w:rPr>
                <w:rFonts w:ascii="Times New Roman" w:cs="Times New Roman" w:eastAsia="Times New Roman" w:hAnsi="Times New Roman"/>
                <w:shd w:fill="dbe5f1" w:val="clear"/>
                <w:rtl w:val="0"/>
              </w:rPr>
              <w:t xml:space="preserve"># of tests defined (</w:t>
            </w:r>
            <w:r w:rsidDel="00000000" w:rsidR="00000000" w:rsidRPr="00000000">
              <w:rPr>
                <w:rFonts w:ascii="Times New Roman" w:cs="Times New Roman" w:eastAsia="Times New Roman" w:hAnsi="Times New Roman"/>
                <w:i w:val="1"/>
                <w:shd w:fill="dbe5f1" w:val="clear"/>
                <w:rtl w:val="0"/>
              </w:rPr>
              <w:t xml:space="preserve">n</w:t>
            </w:r>
            <w:r w:rsidDel="00000000" w:rsidR="00000000" w:rsidRPr="00000000">
              <w:rPr>
                <w:rFonts w:ascii="Times New Roman" w:cs="Times New Roman" w:eastAsia="Times New Roman" w:hAnsi="Times New Roman"/>
                <w:shd w:fill="dbe5f1" w:val="clear"/>
                <w:rtl w:val="0"/>
              </w:rPr>
              <w:t xml:space="preserve">)</w:t>
            </w:r>
          </w:p>
        </w:tc>
        <w:tc>
          <w:tcPr>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hd w:fill="dbe5f1" w:val="clear"/>
              </w:rPr>
            </w:pPr>
            <w:r w:rsidDel="00000000" w:rsidR="00000000" w:rsidRPr="00000000">
              <w:rPr>
                <w:rFonts w:ascii="Times New Roman" w:cs="Times New Roman" w:eastAsia="Times New Roman" w:hAnsi="Times New Roman"/>
                <w:shd w:fill="dbe5f1" w:val="clear"/>
                <w:rtl w:val="0"/>
              </w:rPr>
              <w:t xml:space="preserve">  </w:t>
            </w:r>
          </w:p>
        </w:tc>
        <w:tc>
          <w:tcPr>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hd w:fill="dbe5f1" w:val="clear"/>
              </w:rPr>
            </w:pPr>
            <w:r w:rsidDel="00000000" w:rsidR="00000000" w:rsidRPr="00000000">
              <w:rPr>
                <w:rFonts w:ascii="Times New Roman" w:cs="Times New Roman" w:eastAsia="Times New Roman" w:hAnsi="Times New Roman"/>
                <w:shd w:fill="dbe5f1" w:val="clear"/>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of tests executed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r>
        <w:tc>
          <w:tcPr>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hd w:fill="dbe5f1" w:val="clear"/>
              </w:rPr>
            </w:pPr>
            <w:r w:rsidDel="00000000" w:rsidR="00000000" w:rsidRPr="00000000">
              <w:rPr>
                <w:rFonts w:ascii="Times New Roman" w:cs="Times New Roman" w:eastAsia="Times New Roman" w:hAnsi="Times New Roman"/>
                <w:shd w:fill="dbe5f1" w:val="clear"/>
                <w:rtl w:val="0"/>
              </w:rPr>
              <w:t xml:space="preserve"># of tests passed (</w:t>
            </w:r>
            <w:r w:rsidDel="00000000" w:rsidR="00000000" w:rsidRPr="00000000">
              <w:rPr>
                <w:rFonts w:ascii="Times New Roman" w:cs="Times New Roman" w:eastAsia="Times New Roman" w:hAnsi="Times New Roman"/>
                <w:i w:val="1"/>
                <w:shd w:fill="dbe5f1" w:val="clear"/>
                <w:rtl w:val="0"/>
              </w:rPr>
              <w:t xml:space="preserve">n</w:t>
            </w:r>
            <w:r w:rsidDel="00000000" w:rsidR="00000000" w:rsidRPr="00000000">
              <w:rPr>
                <w:rFonts w:ascii="Times New Roman" w:cs="Times New Roman" w:eastAsia="Times New Roman" w:hAnsi="Times New Roman"/>
                <w:shd w:fill="dbe5f1" w:val="clear"/>
                <w:rtl w:val="0"/>
              </w:rPr>
              <w:t xml:space="preserve">)</w:t>
            </w:r>
          </w:p>
        </w:tc>
        <w:tc>
          <w:tcPr>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hd w:fill="dbe5f1" w:val="clear"/>
              </w:rPr>
            </w:pPr>
            <w:r w:rsidDel="00000000" w:rsidR="00000000" w:rsidRPr="00000000">
              <w:rPr>
                <w:rFonts w:ascii="Times New Roman" w:cs="Times New Roman" w:eastAsia="Times New Roman" w:hAnsi="Times New Roman"/>
                <w:shd w:fill="dbe5f1" w:val="clear"/>
                <w:rtl w:val="0"/>
              </w:rPr>
              <w:t xml:space="preserve"> </w:t>
            </w:r>
          </w:p>
        </w:tc>
        <w:tc>
          <w:tcPr>
            <w:shd w:fill="dbe5f1"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hd w:fill="dbe5f1" w:val="clear"/>
              </w:rPr>
            </w:pPr>
            <w:r w:rsidDel="00000000" w:rsidR="00000000" w:rsidRPr="00000000">
              <w:rPr>
                <w:rFonts w:ascii="Times New Roman" w:cs="Times New Roman" w:eastAsia="Times New Roman" w:hAnsi="Times New Roman"/>
                <w:shd w:fill="dbe5f1" w:val="clear"/>
                <w:rtl w:val="0"/>
              </w:rPr>
              <w:t xml:space="preserve">N/A</w:t>
            </w:r>
          </w:p>
        </w:tc>
      </w:tr>
      <w:tr>
        <w:tc>
          <w:tcPr>
            <w:tcBorders>
              <w:bottom w:color="4f81bd"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Code Coverage </w:t>
            </w:r>
            <w:r w:rsidDel="00000000" w:rsidR="00000000" w:rsidRPr="00000000">
              <w:rPr>
                <w:rFonts w:ascii="Times New Roman" w:cs="Times New Roman" w:eastAsia="Times New Roman" w:hAnsi="Times New Roman"/>
                <w:i w:val="1"/>
                <w:rtl w:val="0"/>
              </w:rPr>
              <w:t xml:space="preserve">(%)</w:t>
            </w:r>
          </w:p>
        </w:tc>
        <w:tc>
          <w:tcPr>
            <w:tcBorders>
              <w:bottom w:color="4f81bd"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4f81bd"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had UI work so for usability testing we created a mock up and shared with our client. We got feedback and then we started working on the actual grid.</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b48fh9oei74f" w:id="9"/>
      <w:bookmarkEnd w:id="9"/>
      <w:r w:rsidDel="00000000" w:rsidR="00000000" w:rsidRPr="00000000">
        <w:rPr>
          <w:b w:val="1"/>
          <w:sz w:val="34"/>
          <w:szCs w:val="34"/>
          <w:rtl w:val="0"/>
        </w:rPr>
        <w:t xml:space="preserve">7.3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Process Impacts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[Describe what is working well and what is not.  Be prepared to discuss mitigation strategies or alternatives to make the process pieces smoother.]</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farpjo259uei" w:id="10"/>
      <w:bookmarkEnd w:id="10"/>
      <w:r w:rsidDel="00000000" w:rsidR="00000000" w:rsidRPr="00000000">
        <w:rPr>
          <w:b w:val="1"/>
          <w:sz w:val="34"/>
          <w:szCs w:val="34"/>
          <w:rtl w:val="0"/>
        </w:rPr>
        <w:t xml:space="preserve">7.4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User Feedback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[Identify which users have used the system/features and discuss any feedback]</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Rule="auto"/>
        <w:contextualSpacing w:val="0"/>
        <w:rPr>
          <w:b w:val="1"/>
          <w:sz w:val="34"/>
          <w:szCs w:val="34"/>
        </w:rPr>
      </w:pPr>
      <w:bookmarkStart w:colFirst="0" w:colLast="0" w:name="_n4sh18f5ya05" w:id="11"/>
      <w:bookmarkEnd w:id="11"/>
      <w:r w:rsidDel="00000000" w:rsidR="00000000" w:rsidRPr="00000000">
        <w:rPr>
          <w:b w:val="1"/>
          <w:sz w:val="34"/>
          <w:szCs w:val="34"/>
          <w:rtl w:val="0"/>
        </w:rPr>
        <w:t xml:space="preserve">7.5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Operational Concerns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[Identify any issues concerning operations.  Discuss any interactions with operations.]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