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F45" w:rsidRPr="00E61C6F" w:rsidRDefault="00E61C6F" w:rsidP="00E61C6F">
      <w:pPr>
        <w:pStyle w:val="NormalWeb"/>
        <w:shd w:val="clear" w:color="auto" w:fill="FFFFFF"/>
        <w:spacing w:before="120" w:beforeAutospacing="0" w:after="120" w:afterAutospacing="0" w:line="336" w:lineRule="atLeast"/>
        <w:jc w:val="center"/>
        <w:rPr>
          <w:rFonts w:ascii="Arial" w:hAnsi="Arial" w:cs="Arial"/>
          <w:color w:val="171717" w:themeColor="background2" w:themeShade="1A"/>
          <w:szCs w:val="25"/>
        </w:rPr>
      </w:pPr>
      <w:r w:rsidRPr="00E61C6F">
        <w:rPr>
          <w:rFonts w:ascii="Arial" w:hAnsi="Arial" w:cs="Arial"/>
          <w:color w:val="171717" w:themeColor="background2" w:themeShade="1A"/>
          <w:szCs w:val="25"/>
        </w:rPr>
        <w:t>M</w:t>
      </w:r>
      <w:r w:rsidR="000D7A4C">
        <w:rPr>
          <w:rFonts w:ascii="Arial" w:hAnsi="Arial" w:cs="Arial"/>
          <w:color w:val="171717" w:themeColor="background2" w:themeShade="1A"/>
          <w:szCs w:val="25"/>
        </w:rPr>
        <w:t>ÉTOD</w:t>
      </w:r>
      <w:bookmarkStart w:id="0" w:name="_GoBack"/>
      <w:bookmarkEnd w:id="0"/>
      <w:r w:rsidR="000D7A4C">
        <w:rPr>
          <w:rFonts w:ascii="Arial" w:hAnsi="Arial" w:cs="Arial"/>
          <w:color w:val="171717" w:themeColor="background2" w:themeShade="1A"/>
          <w:szCs w:val="25"/>
        </w:rPr>
        <w:t>OS DE CONMUTACIÓ</w:t>
      </w:r>
      <w:r w:rsidRPr="00E61C6F">
        <w:rPr>
          <w:rFonts w:ascii="Arial" w:hAnsi="Arial" w:cs="Arial"/>
          <w:color w:val="171717" w:themeColor="background2" w:themeShade="1A"/>
          <w:szCs w:val="25"/>
        </w:rPr>
        <w:t>N</w:t>
      </w:r>
    </w:p>
    <w:p w:rsidR="0056768E" w:rsidRPr="00E61C6F" w:rsidRDefault="0056768E" w:rsidP="0056768E">
      <w:pPr>
        <w:pStyle w:val="NormalWeb"/>
        <w:spacing w:line="252" w:lineRule="atLeast"/>
        <w:jc w:val="both"/>
        <w:rPr>
          <w:rFonts w:ascii="Arial" w:hAnsi="Arial" w:cs="Arial"/>
          <w:color w:val="333333"/>
          <w:szCs w:val="25"/>
        </w:rPr>
      </w:pPr>
      <w:r w:rsidRPr="00E61C6F">
        <w:rPr>
          <w:rFonts w:ascii="Arial" w:hAnsi="Arial" w:cs="Arial"/>
          <w:b/>
          <w:bCs/>
          <w:color w:val="333333"/>
          <w:szCs w:val="25"/>
        </w:rPr>
        <w:t>Store-and-Forward (almacenamiento y retransmisión)</w:t>
      </w:r>
    </w:p>
    <w:p w:rsidR="0056768E" w:rsidRPr="00E61C6F" w:rsidRDefault="0056768E" w:rsidP="0056768E">
      <w:pPr>
        <w:pStyle w:val="NormalWeb"/>
        <w:spacing w:line="252" w:lineRule="atLeast"/>
        <w:jc w:val="both"/>
        <w:rPr>
          <w:rFonts w:ascii="Arial" w:hAnsi="Arial" w:cs="Arial"/>
          <w:color w:val="333333"/>
          <w:szCs w:val="25"/>
        </w:rPr>
      </w:pPr>
      <w:r w:rsidRPr="00E61C6F">
        <w:rPr>
          <w:rFonts w:ascii="Arial" w:hAnsi="Arial" w:cs="Arial"/>
          <w:b/>
          <w:bCs/>
          <w:color w:val="333333"/>
          <w:szCs w:val="25"/>
        </w:rPr>
        <w:t xml:space="preserve">Los </w:t>
      </w:r>
      <w:proofErr w:type="spellStart"/>
      <w:r w:rsidRPr="00E61C6F">
        <w:rPr>
          <w:rFonts w:ascii="Arial" w:hAnsi="Arial" w:cs="Arial"/>
          <w:b/>
          <w:bCs/>
          <w:color w:val="333333"/>
          <w:szCs w:val="25"/>
        </w:rPr>
        <w:t>switches</w:t>
      </w:r>
      <w:proofErr w:type="spellEnd"/>
      <w:r w:rsidRPr="00E61C6F">
        <w:rPr>
          <w:rFonts w:ascii="Arial" w:hAnsi="Arial" w:cs="Arial"/>
          <w:b/>
          <w:bCs/>
          <w:color w:val="333333"/>
          <w:szCs w:val="25"/>
        </w:rPr>
        <w:t xml:space="preserve"> Store-and-Forward</w:t>
      </w:r>
      <w:r w:rsidRPr="00E61C6F">
        <w:rPr>
          <w:rStyle w:val="apple-converted-space"/>
          <w:rFonts w:ascii="Arial" w:hAnsi="Arial" w:cs="Arial"/>
          <w:color w:val="333333"/>
          <w:szCs w:val="25"/>
        </w:rPr>
        <w:t> </w:t>
      </w:r>
      <w:r w:rsidRPr="00E61C6F">
        <w:rPr>
          <w:rFonts w:ascii="Arial" w:hAnsi="Arial" w:cs="Arial"/>
          <w:color w:val="333333"/>
          <w:szCs w:val="25"/>
        </w:rPr>
        <w:t xml:space="preserve">guardan cada trama en un buffer antes del intercambio de información hacia el puerto de salida. Mientras la trama está en el buffer, el </w:t>
      </w:r>
      <w:proofErr w:type="spellStart"/>
      <w:r w:rsidRPr="00E61C6F">
        <w:rPr>
          <w:rFonts w:ascii="Arial" w:hAnsi="Arial" w:cs="Arial"/>
          <w:color w:val="333333"/>
          <w:szCs w:val="25"/>
        </w:rPr>
        <w:t>switch</w:t>
      </w:r>
      <w:proofErr w:type="spellEnd"/>
      <w:r w:rsidRPr="00E61C6F">
        <w:rPr>
          <w:rFonts w:ascii="Arial" w:hAnsi="Arial" w:cs="Arial"/>
          <w:color w:val="333333"/>
          <w:szCs w:val="25"/>
        </w:rPr>
        <w:t xml:space="preserve"> calcula el CRC y mide el tamaño de la misma. Si el CRC falla, o el tamaño es muy pequeño o muy grande (un cuadro Ethernet tiene entre 64 bytes y 1518 bytes) la trama es descartada. Si todo se encuentra en orden es encaminada hacia el puerto de salida.</w:t>
      </w:r>
    </w:p>
    <w:p w:rsidR="0056768E" w:rsidRPr="00E61C6F" w:rsidRDefault="0056768E" w:rsidP="0056768E">
      <w:pPr>
        <w:pStyle w:val="NormalWeb"/>
        <w:spacing w:line="252" w:lineRule="atLeast"/>
        <w:jc w:val="both"/>
        <w:rPr>
          <w:rFonts w:ascii="Arial" w:hAnsi="Arial" w:cs="Arial"/>
          <w:color w:val="333333"/>
          <w:szCs w:val="25"/>
        </w:rPr>
      </w:pPr>
      <w:r w:rsidRPr="00E61C6F">
        <w:rPr>
          <w:rFonts w:ascii="Arial" w:hAnsi="Arial" w:cs="Arial"/>
          <w:color w:val="333333"/>
          <w:szCs w:val="25"/>
        </w:rPr>
        <w:t>Este método asegura operaciones sin error y aumenta la confianza de la red. Pero el tiempo utilizado para guardar y chequear cada trama añade un tiempo de demora importante al procesamiento de las mismas. La demora o (</w:t>
      </w:r>
      <w:proofErr w:type="spellStart"/>
      <w:r w:rsidRPr="00E61C6F">
        <w:rPr>
          <w:rFonts w:ascii="Arial" w:hAnsi="Arial" w:cs="Arial"/>
          <w:color w:val="333333"/>
          <w:szCs w:val="25"/>
        </w:rPr>
        <w:t>delay</w:t>
      </w:r>
      <w:proofErr w:type="spellEnd"/>
      <w:r w:rsidRPr="00E61C6F">
        <w:rPr>
          <w:rFonts w:ascii="Arial" w:hAnsi="Arial" w:cs="Arial"/>
          <w:color w:val="333333"/>
          <w:szCs w:val="25"/>
        </w:rPr>
        <w:t>) total es proporcional al tamaño de las tramas: cuanto mayor es la trama, mayor será la demora.</w:t>
      </w:r>
    </w:p>
    <w:p w:rsidR="0056768E" w:rsidRPr="00E61C6F" w:rsidRDefault="0056768E" w:rsidP="0056768E">
      <w:pPr>
        <w:pStyle w:val="NormalWeb"/>
        <w:spacing w:line="252" w:lineRule="atLeast"/>
        <w:jc w:val="both"/>
        <w:rPr>
          <w:rFonts w:ascii="Arial" w:hAnsi="Arial" w:cs="Arial"/>
          <w:color w:val="333333"/>
          <w:szCs w:val="25"/>
          <w:lang w:val="en-US"/>
        </w:rPr>
      </w:pPr>
      <w:r w:rsidRPr="00E61C6F">
        <w:rPr>
          <w:rFonts w:ascii="Arial" w:hAnsi="Arial" w:cs="Arial"/>
          <w:b/>
          <w:bCs/>
          <w:color w:val="333333"/>
          <w:szCs w:val="25"/>
          <w:lang w:val="en-US"/>
        </w:rPr>
        <w:t>Cut-Through (</w:t>
      </w:r>
      <w:proofErr w:type="spellStart"/>
      <w:r w:rsidRPr="00E61C6F">
        <w:rPr>
          <w:rFonts w:ascii="Arial" w:hAnsi="Arial" w:cs="Arial"/>
          <w:b/>
          <w:bCs/>
          <w:color w:val="333333"/>
          <w:szCs w:val="25"/>
          <w:lang w:val="en-US"/>
        </w:rPr>
        <w:t>cortar</w:t>
      </w:r>
      <w:proofErr w:type="spellEnd"/>
      <w:r w:rsidRPr="00E61C6F">
        <w:rPr>
          <w:rFonts w:ascii="Arial" w:hAnsi="Arial" w:cs="Arial"/>
          <w:b/>
          <w:bCs/>
          <w:color w:val="333333"/>
          <w:szCs w:val="25"/>
          <w:lang w:val="en-US"/>
        </w:rPr>
        <w:t xml:space="preserve"> a </w:t>
      </w:r>
      <w:proofErr w:type="spellStart"/>
      <w:r w:rsidRPr="00E61C6F">
        <w:rPr>
          <w:rFonts w:ascii="Arial" w:hAnsi="Arial" w:cs="Arial"/>
          <w:b/>
          <w:bCs/>
          <w:color w:val="333333"/>
          <w:szCs w:val="25"/>
          <w:lang w:val="en-US"/>
        </w:rPr>
        <w:t>través</w:t>
      </w:r>
      <w:proofErr w:type="spellEnd"/>
      <w:r w:rsidRPr="00E61C6F">
        <w:rPr>
          <w:rFonts w:ascii="Arial" w:hAnsi="Arial" w:cs="Arial"/>
          <w:b/>
          <w:bCs/>
          <w:color w:val="333333"/>
          <w:szCs w:val="25"/>
          <w:lang w:val="en-US"/>
        </w:rPr>
        <w:t>)</w:t>
      </w:r>
    </w:p>
    <w:p w:rsidR="0056768E" w:rsidRPr="00E61C6F" w:rsidRDefault="0056768E" w:rsidP="0056768E">
      <w:pPr>
        <w:pStyle w:val="NormalWeb"/>
        <w:spacing w:line="252" w:lineRule="atLeast"/>
        <w:jc w:val="both"/>
        <w:rPr>
          <w:rFonts w:ascii="Arial" w:hAnsi="Arial" w:cs="Arial"/>
          <w:color w:val="333333"/>
          <w:szCs w:val="25"/>
        </w:rPr>
      </w:pPr>
      <w:r w:rsidRPr="00E61C6F">
        <w:rPr>
          <w:rFonts w:ascii="Arial" w:hAnsi="Arial" w:cs="Arial"/>
          <w:color w:val="333333"/>
          <w:szCs w:val="25"/>
        </w:rPr>
        <w:t xml:space="preserve">Los </w:t>
      </w:r>
      <w:proofErr w:type="spellStart"/>
      <w:r w:rsidRPr="00E61C6F">
        <w:rPr>
          <w:rFonts w:ascii="Arial" w:hAnsi="Arial" w:cs="Arial"/>
          <w:color w:val="333333"/>
          <w:szCs w:val="25"/>
        </w:rPr>
        <w:t>Switches</w:t>
      </w:r>
      <w:proofErr w:type="spellEnd"/>
      <w:r w:rsidRPr="00E61C6F">
        <w:rPr>
          <w:rFonts w:ascii="Arial" w:hAnsi="Arial" w:cs="Arial"/>
          <w:color w:val="333333"/>
          <w:szCs w:val="25"/>
        </w:rPr>
        <w:t xml:space="preserve"> </w:t>
      </w:r>
      <w:proofErr w:type="spellStart"/>
      <w:r w:rsidRPr="00E61C6F">
        <w:rPr>
          <w:rFonts w:ascii="Arial" w:hAnsi="Arial" w:cs="Arial"/>
          <w:color w:val="333333"/>
          <w:szCs w:val="25"/>
        </w:rPr>
        <w:t>Cut-Through</w:t>
      </w:r>
      <w:proofErr w:type="spellEnd"/>
      <w:r w:rsidRPr="00E61C6F">
        <w:rPr>
          <w:rFonts w:ascii="Arial" w:hAnsi="Arial" w:cs="Arial"/>
          <w:color w:val="333333"/>
          <w:szCs w:val="25"/>
        </w:rPr>
        <w:t xml:space="preserve"> fueron diseñados para reducir esta latencia. Esos </w:t>
      </w:r>
      <w:proofErr w:type="spellStart"/>
      <w:r w:rsidRPr="00E61C6F">
        <w:rPr>
          <w:rFonts w:ascii="Arial" w:hAnsi="Arial" w:cs="Arial"/>
          <w:color w:val="333333"/>
          <w:szCs w:val="25"/>
        </w:rPr>
        <w:t>switches</w:t>
      </w:r>
      <w:proofErr w:type="spellEnd"/>
      <w:r w:rsidRPr="00E61C6F">
        <w:rPr>
          <w:rFonts w:ascii="Arial" w:hAnsi="Arial" w:cs="Arial"/>
          <w:color w:val="333333"/>
          <w:szCs w:val="25"/>
        </w:rPr>
        <w:t xml:space="preserve"> minimizan el </w:t>
      </w:r>
      <w:proofErr w:type="spellStart"/>
      <w:r w:rsidRPr="00E61C6F">
        <w:rPr>
          <w:rFonts w:ascii="Arial" w:hAnsi="Arial" w:cs="Arial"/>
          <w:color w:val="333333"/>
          <w:szCs w:val="25"/>
        </w:rPr>
        <w:t>delay</w:t>
      </w:r>
      <w:proofErr w:type="spellEnd"/>
      <w:r w:rsidRPr="00E61C6F">
        <w:rPr>
          <w:rFonts w:ascii="Arial" w:hAnsi="Arial" w:cs="Arial"/>
          <w:color w:val="333333"/>
          <w:szCs w:val="25"/>
        </w:rPr>
        <w:t xml:space="preserve"> leyendo sólo los 6 primeros bytes de datos de la trama, que contiene la dirección de destino MAC, e inmediatamente la encaminan.</w:t>
      </w:r>
    </w:p>
    <w:p w:rsidR="0056768E" w:rsidRPr="00E61C6F" w:rsidRDefault="0056768E" w:rsidP="0056768E">
      <w:pPr>
        <w:pStyle w:val="NormalWeb"/>
        <w:spacing w:line="252" w:lineRule="atLeast"/>
        <w:jc w:val="both"/>
        <w:rPr>
          <w:rFonts w:ascii="Arial" w:hAnsi="Arial" w:cs="Arial"/>
          <w:color w:val="333333"/>
          <w:szCs w:val="25"/>
        </w:rPr>
      </w:pPr>
      <w:r w:rsidRPr="00E61C6F">
        <w:rPr>
          <w:rFonts w:ascii="Arial" w:hAnsi="Arial" w:cs="Arial"/>
          <w:color w:val="333333"/>
          <w:szCs w:val="25"/>
        </w:rPr>
        <w:t xml:space="preserve">El problema de este tipo de </w:t>
      </w:r>
      <w:proofErr w:type="spellStart"/>
      <w:r w:rsidRPr="00E61C6F">
        <w:rPr>
          <w:rFonts w:ascii="Arial" w:hAnsi="Arial" w:cs="Arial"/>
          <w:color w:val="333333"/>
          <w:szCs w:val="25"/>
        </w:rPr>
        <w:t>switch</w:t>
      </w:r>
      <w:proofErr w:type="spellEnd"/>
      <w:r w:rsidRPr="00E61C6F">
        <w:rPr>
          <w:rFonts w:ascii="Arial" w:hAnsi="Arial" w:cs="Arial"/>
          <w:color w:val="333333"/>
          <w:szCs w:val="25"/>
        </w:rPr>
        <w:t xml:space="preserve"> es que no detecta tramas corruptas causadas por colisiones (conocidos como </w:t>
      </w:r>
      <w:proofErr w:type="spellStart"/>
      <w:r w:rsidRPr="00E61C6F">
        <w:rPr>
          <w:rFonts w:ascii="Arial" w:hAnsi="Arial" w:cs="Arial"/>
          <w:color w:val="333333"/>
          <w:szCs w:val="25"/>
        </w:rPr>
        <w:t>runts</w:t>
      </w:r>
      <w:proofErr w:type="spellEnd"/>
      <w:r w:rsidRPr="00E61C6F">
        <w:rPr>
          <w:rFonts w:ascii="Arial" w:hAnsi="Arial" w:cs="Arial"/>
          <w:color w:val="333333"/>
          <w:szCs w:val="25"/>
        </w:rPr>
        <w:t>), ni errores de CRC. Cuanto mayor sea el número de colisiones en la red, mayor será el ancho de banda que consume al encaminar tramas corruptas.</w:t>
      </w:r>
    </w:p>
    <w:p w:rsidR="00E61C6F" w:rsidRPr="00E61C6F" w:rsidRDefault="00E61C6F" w:rsidP="0056768E">
      <w:pPr>
        <w:pStyle w:val="NormalWeb"/>
        <w:spacing w:line="252" w:lineRule="atLeast"/>
        <w:jc w:val="both"/>
        <w:rPr>
          <w:rFonts w:ascii="Arial" w:hAnsi="Arial" w:cs="Arial"/>
          <w:color w:val="333333"/>
          <w:szCs w:val="25"/>
        </w:rPr>
      </w:pPr>
      <w:proofErr w:type="spellStart"/>
      <w:r w:rsidRPr="00E61C6F">
        <w:rPr>
          <w:rFonts w:ascii="Arial" w:hAnsi="Arial" w:cs="Arial"/>
          <w:b/>
          <w:bCs/>
          <w:color w:val="333333"/>
          <w:szCs w:val="25"/>
        </w:rPr>
        <w:t>Fragment</w:t>
      </w:r>
      <w:proofErr w:type="spellEnd"/>
      <w:r w:rsidRPr="00E61C6F">
        <w:rPr>
          <w:rFonts w:ascii="Arial" w:hAnsi="Arial" w:cs="Arial"/>
          <w:b/>
          <w:bCs/>
          <w:color w:val="333333"/>
          <w:szCs w:val="25"/>
        </w:rPr>
        <w:t>-Free (fragmento libre)    </w:t>
      </w:r>
    </w:p>
    <w:p w:rsidR="00E61C6F" w:rsidRPr="00E61C6F" w:rsidRDefault="0056768E" w:rsidP="00E61C6F">
      <w:pPr>
        <w:pStyle w:val="NormalWeb"/>
        <w:spacing w:line="252" w:lineRule="atLeast"/>
        <w:jc w:val="both"/>
        <w:rPr>
          <w:rFonts w:ascii="Arial" w:hAnsi="Arial" w:cs="Arial"/>
          <w:color w:val="333333"/>
          <w:szCs w:val="25"/>
        </w:rPr>
      </w:pPr>
      <w:r w:rsidRPr="00E61C6F">
        <w:rPr>
          <w:rFonts w:ascii="Arial" w:hAnsi="Arial" w:cs="Arial"/>
          <w:color w:val="333333"/>
          <w:szCs w:val="25"/>
        </w:rPr>
        <w:t xml:space="preserve">Existe un segundo tipo de </w:t>
      </w:r>
      <w:proofErr w:type="spellStart"/>
      <w:r w:rsidRPr="00E61C6F">
        <w:rPr>
          <w:rFonts w:ascii="Arial" w:hAnsi="Arial" w:cs="Arial"/>
          <w:color w:val="333333"/>
          <w:szCs w:val="25"/>
        </w:rPr>
        <w:t>switch</w:t>
      </w:r>
      <w:proofErr w:type="spellEnd"/>
      <w:r w:rsidRPr="00E61C6F">
        <w:rPr>
          <w:rFonts w:ascii="Arial" w:hAnsi="Arial" w:cs="Arial"/>
          <w:color w:val="333333"/>
          <w:szCs w:val="25"/>
        </w:rPr>
        <w:t xml:space="preserve"> </w:t>
      </w:r>
      <w:proofErr w:type="spellStart"/>
      <w:r w:rsidRPr="00E61C6F">
        <w:rPr>
          <w:rFonts w:ascii="Arial" w:hAnsi="Arial" w:cs="Arial"/>
          <w:color w:val="333333"/>
          <w:szCs w:val="25"/>
        </w:rPr>
        <w:t>cut-through</w:t>
      </w:r>
      <w:proofErr w:type="spellEnd"/>
      <w:r w:rsidRPr="00E61C6F">
        <w:rPr>
          <w:rFonts w:ascii="Arial" w:hAnsi="Arial" w:cs="Arial"/>
          <w:b/>
          <w:bCs/>
          <w:color w:val="333333"/>
          <w:szCs w:val="25"/>
        </w:rPr>
        <w:t xml:space="preserve">, los denominados </w:t>
      </w:r>
      <w:proofErr w:type="spellStart"/>
      <w:r w:rsidRPr="00E61C6F">
        <w:rPr>
          <w:rFonts w:ascii="Arial" w:hAnsi="Arial" w:cs="Arial"/>
          <w:b/>
          <w:bCs/>
          <w:color w:val="333333"/>
          <w:szCs w:val="25"/>
        </w:rPr>
        <w:t>fragment</w:t>
      </w:r>
      <w:proofErr w:type="spellEnd"/>
      <w:r w:rsidRPr="00E61C6F">
        <w:rPr>
          <w:rFonts w:ascii="Arial" w:hAnsi="Arial" w:cs="Arial"/>
          <w:b/>
          <w:bCs/>
          <w:color w:val="333333"/>
          <w:szCs w:val="25"/>
        </w:rPr>
        <w:t xml:space="preserve"> free,</w:t>
      </w:r>
      <w:r w:rsidRPr="00E61C6F">
        <w:rPr>
          <w:rStyle w:val="apple-converted-space"/>
          <w:rFonts w:ascii="Arial" w:hAnsi="Arial" w:cs="Arial"/>
          <w:b/>
          <w:bCs/>
          <w:color w:val="333333"/>
          <w:szCs w:val="25"/>
        </w:rPr>
        <w:t> </w:t>
      </w:r>
      <w:r w:rsidRPr="00E61C6F">
        <w:rPr>
          <w:rFonts w:ascii="Arial" w:hAnsi="Arial" w:cs="Arial"/>
          <w:color w:val="333333"/>
          <w:szCs w:val="25"/>
        </w:rPr>
        <w:t xml:space="preserve">fue proyectado para eliminar este problema. El </w:t>
      </w:r>
      <w:proofErr w:type="spellStart"/>
      <w:r w:rsidRPr="00E61C6F">
        <w:rPr>
          <w:rFonts w:ascii="Arial" w:hAnsi="Arial" w:cs="Arial"/>
          <w:color w:val="333333"/>
          <w:szCs w:val="25"/>
        </w:rPr>
        <w:t>switch</w:t>
      </w:r>
      <w:proofErr w:type="spellEnd"/>
      <w:r w:rsidRPr="00E61C6F">
        <w:rPr>
          <w:rFonts w:ascii="Arial" w:hAnsi="Arial" w:cs="Arial"/>
          <w:color w:val="333333"/>
          <w:szCs w:val="25"/>
        </w:rPr>
        <w:t xml:space="preserve"> siempre lee los primeros 64 bytes de cada trama, asegurando que tenga por lo menos el tamaño mínimo, y evitando el encaminamiento de </w:t>
      </w:r>
      <w:proofErr w:type="spellStart"/>
      <w:r w:rsidRPr="00E61C6F">
        <w:rPr>
          <w:rFonts w:ascii="Arial" w:hAnsi="Arial" w:cs="Arial"/>
          <w:color w:val="333333"/>
          <w:szCs w:val="25"/>
        </w:rPr>
        <w:t>runts</w:t>
      </w:r>
      <w:proofErr w:type="spellEnd"/>
      <w:r w:rsidRPr="00E61C6F">
        <w:rPr>
          <w:rFonts w:ascii="Arial" w:hAnsi="Arial" w:cs="Arial"/>
          <w:color w:val="333333"/>
          <w:szCs w:val="25"/>
        </w:rPr>
        <w:t xml:space="preserve"> por la red.</w:t>
      </w:r>
    </w:p>
    <w:p w:rsidR="0056768E" w:rsidRPr="0056768E" w:rsidRDefault="0056768E" w:rsidP="0056768E">
      <w:pPr>
        <w:spacing w:before="100" w:beforeAutospacing="1" w:after="100" w:afterAutospacing="1" w:line="252" w:lineRule="atLeast"/>
        <w:jc w:val="both"/>
        <w:rPr>
          <w:rFonts w:ascii="Arial" w:eastAsia="Times New Roman" w:hAnsi="Arial" w:cs="Arial"/>
          <w:color w:val="333333"/>
          <w:sz w:val="24"/>
          <w:szCs w:val="25"/>
          <w:lang w:eastAsia="es-MX"/>
        </w:rPr>
      </w:pPr>
      <w:r w:rsidRPr="0056768E">
        <w:rPr>
          <w:rFonts w:ascii="Arial" w:eastAsia="Times New Roman" w:hAnsi="Arial" w:cs="Arial"/>
          <w:b/>
          <w:bCs/>
          <w:color w:val="333333"/>
          <w:sz w:val="24"/>
          <w:szCs w:val="25"/>
          <w:lang w:eastAsia="es-MX"/>
        </w:rPr>
        <w:t>MÉTODOS DE SWITCHING</w:t>
      </w:r>
    </w:p>
    <w:p w:rsidR="0056768E" w:rsidRPr="0056768E" w:rsidRDefault="0056768E" w:rsidP="0056768E">
      <w:pPr>
        <w:spacing w:before="100" w:beforeAutospacing="1" w:after="100" w:afterAutospacing="1" w:line="252" w:lineRule="atLeast"/>
        <w:jc w:val="both"/>
        <w:rPr>
          <w:rFonts w:ascii="Arial" w:eastAsia="Times New Roman" w:hAnsi="Arial" w:cs="Arial"/>
          <w:color w:val="333333"/>
          <w:sz w:val="24"/>
          <w:szCs w:val="25"/>
          <w:lang w:eastAsia="es-MX"/>
        </w:rPr>
      </w:pPr>
      <w:r w:rsidRPr="0056768E">
        <w:rPr>
          <w:rFonts w:ascii="Arial" w:eastAsia="Times New Roman" w:hAnsi="Arial" w:cs="Arial"/>
          <w:color w:val="333333"/>
          <w:sz w:val="24"/>
          <w:szCs w:val="25"/>
          <w:lang w:eastAsia="es-MX"/>
        </w:rPr>
        <w:t xml:space="preserve">Otra gran diferencia entre bridges y </w:t>
      </w:r>
      <w:proofErr w:type="spellStart"/>
      <w:r w:rsidRPr="0056768E">
        <w:rPr>
          <w:rFonts w:ascii="Arial" w:eastAsia="Times New Roman" w:hAnsi="Arial" w:cs="Arial"/>
          <w:color w:val="333333"/>
          <w:sz w:val="24"/>
          <w:szCs w:val="25"/>
          <w:lang w:eastAsia="es-MX"/>
        </w:rPr>
        <w:t>switches</w:t>
      </w:r>
      <w:proofErr w:type="spellEnd"/>
      <w:r w:rsidRPr="0056768E">
        <w:rPr>
          <w:rFonts w:ascii="Arial" w:eastAsia="Times New Roman" w:hAnsi="Arial" w:cs="Arial"/>
          <w:color w:val="333333"/>
          <w:sz w:val="24"/>
          <w:szCs w:val="25"/>
          <w:lang w:eastAsia="es-MX"/>
        </w:rPr>
        <w:t xml:space="preserve"> es el método que se usa para reenviar </w:t>
      </w:r>
      <w:proofErr w:type="spellStart"/>
      <w:r w:rsidRPr="0056768E">
        <w:rPr>
          <w:rFonts w:ascii="Arial" w:eastAsia="Times New Roman" w:hAnsi="Arial" w:cs="Arial"/>
          <w:color w:val="333333"/>
          <w:sz w:val="24"/>
          <w:szCs w:val="25"/>
          <w:lang w:eastAsia="es-MX"/>
        </w:rPr>
        <w:t>frames</w:t>
      </w:r>
      <w:proofErr w:type="spellEnd"/>
      <w:r w:rsidRPr="0056768E">
        <w:rPr>
          <w:rFonts w:ascii="Arial" w:eastAsia="Times New Roman" w:hAnsi="Arial" w:cs="Arial"/>
          <w:color w:val="333333"/>
          <w:sz w:val="24"/>
          <w:szCs w:val="25"/>
          <w:lang w:eastAsia="es-MX"/>
        </w:rPr>
        <w:t>.</w:t>
      </w:r>
      <w:r w:rsidR="00E61C6F">
        <w:rPr>
          <w:rFonts w:ascii="Arial" w:eastAsia="Times New Roman" w:hAnsi="Arial" w:cs="Arial"/>
          <w:color w:val="333333"/>
          <w:sz w:val="24"/>
          <w:szCs w:val="25"/>
          <w:lang w:eastAsia="es-MX"/>
        </w:rPr>
        <w:t xml:space="preserve"> </w:t>
      </w:r>
      <w:r w:rsidRPr="0056768E">
        <w:rPr>
          <w:rFonts w:ascii="Arial" w:eastAsia="Times New Roman" w:hAnsi="Arial" w:cs="Arial"/>
          <w:color w:val="333333"/>
          <w:sz w:val="24"/>
          <w:szCs w:val="25"/>
          <w:lang w:eastAsia="es-MX"/>
        </w:rPr>
        <w:t xml:space="preserve">Los bridges solo soportan un método, mientras los </w:t>
      </w:r>
      <w:proofErr w:type="spellStart"/>
      <w:r w:rsidRPr="0056768E">
        <w:rPr>
          <w:rFonts w:ascii="Arial" w:eastAsia="Times New Roman" w:hAnsi="Arial" w:cs="Arial"/>
          <w:color w:val="333333"/>
          <w:sz w:val="24"/>
          <w:szCs w:val="25"/>
          <w:lang w:eastAsia="es-MX"/>
        </w:rPr>
        <w:t>switches</w:t>
      </w:r>
      <w:proofErr w:type="spellEnd"/>
      <w:r w:rsidRPr="0056768E">
        <w:rPr>
          <w:rFonts w:ascii="Arial" w:eastAsia="Times New Roman" w:hAnsi="Arial" w:cs="Arial"/>
          <w:color w:val="333333"/>
          <w:sz w:val="24"/>
          <w:szCs w:val="25"/>
          <w:lang w:eastAsia="es-MX"/>
        </w:rPr>
        <w:t xml:space="preserve"> soportan tres.</w:t>
      </w:r>
      <w:r w:rsidR="00E61C6F">
        <w:rPr>
          <w:rFonts w:ascii="Arial" w:eastAsia="Times New Roman" w:hAnsi="Arial" w:cs="Arial"/>
          <w:color w:val="333333"/>
          <w:sz w:val="24"/>
          <w:szCs w:val="25"/>
          <w:lang w:eastAsia="es-MX"/>
        </w:rPr>
        <w:t xml:space="preserve"> </w:t>
      </w:r>
      <w:r w:rsidRPr="0056768E">
        <w:rPr>
          <w:rFonts w:ascii="Arial" w:eastAsia="Times New Roman" w:hAnsi="Arial" w:cs="Arial"/>
          <w:color w:val="333333"/>
          <w:sz w:val="24"/>
          <w:szCs w:val="25"/>
          <w:lang w:eastAsia="es-MX"/>
        </w:rPr>
        <w:t>Los métodos son los siguientes:</w:t>
      </w:r>
    </w:p>
    <w:p w:rsidR="0056768E" w:rsidRPr="00E61C6F" w:rsidRDefault="0056768E" w:rsidP="00E61C6F">
      <w:pPr>
        <w:pStyle w:val="Prrafodelista"/>
        <w:numPr>
          <w:ilvl w:val="0"/>
          <w:numId w:val="3"/>
        </w:numPr>
        <w:spacing w:before="100" w:beforeAutospacing="1" w:after="100" w:afterAutospacing="1" w:line="252" w:lineRule="atLeast"/>
        <w:jc w:val="both"/>
        <w:rPr>
          <w:rFonts w:ascii="Arial" w:eastAsia="Times New Roman" w:hAnsi="Arial" w:cs="Arial"/>
          <w:color w:val="333333"/>
          <w:sz w:val="24"/>
          <w:szCs w:val="25"/>
          <w:lang w:eastAsia="es-MX"/>
        </w:rPr>
      </w:pPr>
      <w:r w:rsidRPr="00E61C6F">
        <w:rPr>
          <w:rFonts w:ascii="Arial" w:eastAsia="Times New Roman" w:hAnsi="Arial" w:cs="Arial"/>
          <w:color w:val="333333"/>
          <w:sz w:val="24"/>
          <w:szCs w:val="25"/>
          <w:lang w:eastAsia="es-MX"/>
        </w:rPr>
        <w:t>Store and forward</w:t>
      </w:r>
    </w:p>
    <w:p w:rsidR="0056768E" w:rsidRPr="00E61C6F" w:rsidRDefault="0056768E" w:rsidP="00E61C6F">
      <w:pPr>
        <w:pStyle w:val="Prrafodelista"/>
        <w:numPr>
          <w:ilvl w:val="0"/>
          <w:numId w:val="3"/>
        </w:numPr>
        <w:spacing w:before="100" w:beforeAutospacing="1" w:after="100" w:afterAutospacing="1" w:line="252" w:lineRule="atLeast"/>
        <w:jc w:val="both"/>
        <w:rPr>
          <w:rFonts w:ascii="Arial" w:eastAsia="Times New Roman" w:hAnsi="Arial" w:cs="Arial"/>
          <w:color w:val="333333"/>
          <w:sz w:val="24"/>
          <w:szCs w:val="25"/>
          <w:lang w:eastAsia="es-MX"/>
        </w:rPr>
      </w:pPr>
      <w:proofErr w:type="spellStart"/>
      <w:r w:rsidRPr="00E61C6F">
        <w:rPr>
          <w:rFonts w:ascii="Arial" w:eastAsia="Times New Roman" w:hAnsi="Arial" w:cs="Arial"/>
          <w:color w:val="333333"/>
          <w:sz w:val="24"/>
          <w:szCs w:val="25"/>
          <w:lang w:eastAsia="es-MX"/>
        </w:rPr>
        <w:t>Cut-through</w:t>
      </w:r>
      <w:proofErr w:type="spellEnd"/>
    </w:p>
    <w:p w:rsidR="0056768E" w:rsidRPr="00E61C6F" w:rsidRDefault="0056768E" w:rsidP="00E61C6F">
      <w:pPr>
        <w:pStyle w:val="Prrafodelista"/>
        <w:numPr>
          <w:ilvl w:val="0"/>
          <w:numId w:val="3"/>
        </w:numPr>
        <w:spacing w:before="100" w:beforeAutospacing="1" w:after="100" w:afterAutospacing="1" w:line="252" w:lineRule="atLeast"/>
        <w:jc w:val="both"/>
        <w:rPr>
          <w:rFonts w:ascii="Arial" w:eastAsia="Times New Roman" w:hAnsi="Arial" w:cs="Arial"/>
          <w:color w:val="333333"/>
          <w:sz w:val="24"/>
          <w:szCs w:val="25"/>
          <w:lang w:eastAsia="es-MX"/>
        </w:rPr>
      </w:pPr>
      <w:proofErr w:type="spellStart"/>
      <w:r w:rsidRPr="00E61C6F">
        <w:rPr>
          <w:rFonts w:ascii="Arial" w:eastAsia="Times New Roman" w:hAnsi="Arial" w:cs="Arial"/>
          <w:color w:val="333333"/>
          <w:sz w:val="24"/>
          <w:szCs w:val="25"/>
          <w:lang w:eastAsia="es-MX"/>
        </w:rPr>
        <w:lastRenderedPageBreak/>
        <w:t>Fragment</w:t>
      </w:r>
      <w:proofErr w:type="spellEnd"/>
      <w:r w:rsidRPr="00E61C6F">
        <w:rPr>
          <w:rFonts w:ascii="Arial" w:eastAsia="Times New Roman" w:hAnsi="Arial" w:cs="Arial"/>
          <w:color w:val="333333"/>
          <w:sz w:val="24"/>
          <w:szCs w:val="25"/>
          <w:lang w:eastAsia="es-MX"/>
        </w:rPr>
        <w:t xml:space="preserve"> free</w:t>
      </w:r>
    </w:p>
    <w:p w:rsidR="0056768E" w:rsidRPr="00E61C6F" w:rsidRDefault="0056768E" w:rsidP="00E61C6F">
      <w:pPr>
        <w:pStyle w:val="Prrafodelista"/>
        <w:numPr>
          <w:ilvl w:val="0"/>
          <w:numId w:val="3"/>
        </w:numPr>
        <w:spacing w:before="100" w:beforeAutospacing="1" w:after="100" w:afterAutospacing="1" w:line="252" w:lineRule="atLeast"/>
        <w:jc w:val="both"/>
        <w:rPr>
          <w:rFonts w:ascii="Arial" w:eastAsia="Times New Roman" w:hAnsi="Arial" w:cs="Arial"/>
          <w:color w:val="333333"/>
          <w:sz w:val="24"/>
          <w:szCs w:val="25"/>
          <w:lang w:eastAsia="es-MX"/>
        </w:rPr>
      </w:pPr>
      <w:r w:rsidRPr="00E61C6F">
        <w:rPr>
          <w:rFonts w:ascii="Arial" w:eastAsia="Times New Roman" w:hAnsi="Arial" w:cs="Arial"/>
          <w:b/>
          <w:bCs/>
          <w:color w:val="333333"/>
          <w:sz w:val="24"/>
          <w:szCs w:val="25"/>
          <w:lang w:eastAsia="es-MX"/>
        </w:rPr>
        <w:t>STORE AND FORWARD</w:t>
      </w:r>
    </w:p>
    <w:p w:rsidR="0056768E" w:rsidRPr="0056768E" w:rsidRDefault="0056768E" w:rsidP="0056768E">
      <w:pPr>
        <w:spacing w:before="100" w:beforeAutospacing="1" w:after="100" w:afterAutospacing="1" w:line="252" w:lineRule="atLeast"/>
        <w:jc w:val="both"/>
        <w:rPr>
          <w:rFonts w:ascii="Arial" w:eastAsia="Times New Roman" w:hAnsi="Arial" w:cs="Arial"/>
          <w:color w:val="333333"/>
          <w:sz w:val="24"/>
          <w:szCs w:val="25"/>
          <w:lang w:eastAsia="es-MX"/>
        </w:rPr>
      </w:pPr>
      <w:r w:rsidRPr="0056768E">
        <w:rPr>
          <w:rFonts w:ascii="Arial" w:eastAsia="Times New Roman" w:hAnsi="Arial" w:cs="Arial"/>
          <w:color w:val="333333"/>
          <w:sz w:val="24"/>
          <w:szCs w:val="25"/>
          <w:lang w:eastAsia="es-MX"/>
        </w:rPr>
        <w:t xml:space="preserve">Este método es el más básico. El </w:t>
      </w:r>
      <w:proofErr w:type="spellStart"/>
      <w:r w:rsidRPr="0056768E">
        <w:rPr>
          <w:rFonts w:ascii="Arial" w:eastAsia="Times New Roman" w:hAnsi="Arial" w:cs="Arial"/>
          <w:color w:val="333333"/>
          <w:sz w:val="24"/>
          <w:szCs w:val="25"/>
          <w:lang w:eastAsia="es-MX"/>
        </w:rPr>
        <w:t>frame</w:t>
      </w:r>
      <w:proofErr w:type="spellEnd"/>
      <w:r w:rsidRPr="0056768E">
        <w:rPr>
          <w:rFonts w:ascii="Arial" w:eastAsia="Times New Roman" w:hAnsi="Arial" w:cs="Arial"/>
          <w:color w:val="333333"/>
          <w:sz w:val="24"/>
          <w:szCs w:val="25"/>
          <w:lang w:eastAsia="es-MX"/>
        </w:rPr>
        <w:t xml:space="preserve"> llega al </w:t>
      </w:r>
      <w:proofErr w:type="spellStart"/>
      <w:r w:rsidRPr="0056768E">
        <w:rPr>
          <w:rFonts w:ascii="Arial" w:eastAsia="Times New Roman" w:hAnsi="Arial" w:cs="Arial"/>
          <w:color w:val="333333"/>
          <w:sz w:val="24"/>
          <w:szCs w:val="25"/>
          <w:lang w:eastAsia="es-MX"/>
        </w:rPr>
        <w:t>switch</w:t>
      </w:r>
      <w:proofErr w:type="spellEnd"/>
      <w:r w:rsidRPr="0056768E">
        <w:rPr>
          <w:rFonts w:ascii="Arial" w:eastAsia="Times New Roman" w:hAnsi="Arial" w:cs="Arial"/>
          <w:color w:val="333333"/>
          <w:sz w:val="24"/>
          <w:szCs w:val="25"/>
          <w:lang w:eastAsia="es-MX"/>
        </w:rPr>
        <w:t xml:space="preserve">, este lo lee completamente, lo almacena en el buffer, calcula el CRC, verifica que sea correcto y lo reenvía al puerto adecuado si es correcto. Si no es correcto, lo elimina. El </w:t>
      </w:r>
      <w:proofErr w:type="spellStart"/>
      <w:r w:rsidRPr="0056768E">
        <w:rPr>
          <w:rFonts w:ascii="Arial" w:eastAsia="Times New Roman" w:hAnsi="Arial" w:cs="Arial"/>
          <w:color w:val="333333"/>
          <w:sz w:val="24"/>
          <w:szCs w:val="25"/>
          <w:lang w:eastAsia="es-MX"/>
        </w:rPr>
        <w:t>switch</w:t>
      </w:r>
      <w:proofErr w:type="spellEnd"/>
      <w:r w:rsidRPr="0056768E">
        <w:rPr>
          <w:rFonts w:ascii="Arial" w:eastAsia="Times New Roman" w:hAnsi="Arial" w:cs="Arial"/>
          <w:color w:val="333333"/>
          <w:sz w:val="24"/>
          <w:szCs w:val="25"/>
          <w:lang w:eastAsia="es-MX"/>
        </w:rPr>
        <w:t xml:space="preserve"> 1900 soporta este sistema. Este es el único sistema que soporta el </w:t>
      </w:r>
      <w:proofErr w:type="spellStart"/>
      <w:r w:rsidRPr="0056768E">
        <w:rPr>
          <w:rFonts w:ascii="Arial" w:eastAsia="Times New Roman" w:hAnsi="Arial" w:cs="Arial"/>
          <w:color w:val="333333"/>
          <w:sz w:val="24"/>
          <w:szCs w:val="25"/>
          <w:lang w:eastAsia="es-MX"/>
        </w:rPr>
        <w:t>switch</w:t>
      </w:r>
      <w:proofErr w:type="spellEnd"/>
      <w:r w:rsidRPr="0056768E">
        <w:rPr>
          <w:rFonts w:ascii="Arial" w:eastAsia="Times New Roman" w:hAnsi="Arial" w:cs="Arial"/>
          <w:color w:val="333333"/>
          <w:sz w:val="24"/>
          <w:szCs w:val="25"/>
          <w:lang w:eastAsia="es-MX"/>
        </w:rPr>
        <w:t xml:space="preserve"> 2950.</w:t>
      </w:r>
      <w:hyperlink r:id="rId7" w:anchor="_top" w:history="1">
        <w:r w:rsidRPr="00E61C6F">
          <w:rPr>
            <w:rFonts w:ascii="Arial" w:eastAsia="Times New Roman" w:hAnsi="Arial" w:cs="Arial"/>
            <w:color w:val="B85B5A"/>
            <w:sz w:val="24"/>
            <w:szCs w:val="25"/>
            <w:lang w:eastAsia="es-MX"/>
          </w:rPr>
          <w:t>↑</w:t>
        </w:r>
      </w:hyperlink>
    </w:p>
    <w:p w:rsidR="0056768E" w:rsidRPr="00E61C6F" w:rsidRDefault="0056768E" w:rsidP="00E61C6F">
      <w:pPr>
        <w:pStyle w:val="Prrafodelista"/>
        <w:numPr>
          <w:ilvl w:val="0"/>
          <w:numId w:val="4"/>
        </w:numPr>
        <w:spacing w:before="100" w:beforeAutospacing="1" w:after="100" w:afterAutospacing="1" w:line="252" w:lineRule="atLeast"/>
        <w:jc w:val="both"/>
        <w:rPr>
          <w:rFonts w:ascii="Arial" w:eastAsia="Times New Roman" w:hAnsi="Arial" w:cs="Arial"/>
          <w:color w:val="333333"/>
          <w:sz w:val="24"/>
          <w:szCs w:val="25"/>
          <w:lang w:eastAsia="es-MX"/>
        </w:rPr>
      </w:pPr>
      <w:r w:rsidRPr="00E61C6F">
        <w:rPr>
          <w:rFonts w:ascii="Arial" w:eastAsia="Times New Roman" w:hAnsi="Arial" w:cs="Arial"/>
          <w:b/>
          <w:bCs/>
          <w:color w:val="333333"/>
          <w:sz w:val="24"/>
          <w:szCs w:val="25"/>
          <w:lang w:eastAsia="es-MX"/>
        </w:rPr>
        <w:t>CUT THROUGH</w:t>
      </w:r>
    </w:p>
    <w:p w:rsidR="0056768E" w:rsidRPr="0056768E" w:rsidRDefault="0056768E" w:rsidP="0056768E">
      <w:pPr>
        <w:spacing w:before="100" w:beforeAutospacing="1" w:after="100" w:afterAutospacing="1" w:line="252" w:lineRule="atLeast"/>
        <w:jc w:val="both"/>
        <w:rPr>
          <w:rFonts w:ascii="Arial" w:eastAsia="Times New Roman" w:hAnsi="Arial" w:cs="Arial"/>
          <w:color w:val="333333"/>
          <w:sz w:val="24"/>
          <w:szCs w:val="25"/>
          <w:lang w:eastAsia="es-MX"/>
        </w:rPr>
      </w:pPr>
      <w:r w:rsidRPr="0056768E">
        <w:rPr>
          <w:rFonts w:ascii="Arial" w:eastAsia="Times New Roman" w:hAnsi="Arial" w:cs="Arial"/>
          <w:color w:val="333333"/>
          <w:sz w:val="24"/>
          <w:szCs w:val="25"/>
          <w:lang w:eastAsia="es-MX"/>
        </w:rPr>
        <w:t xml:space="preserve">Este sistema es mucho más rápido. En cuanto el </w:t>
      </w:r>
      <w:proofErr w:type="spellStart"/>
      <w:r w:rsidRPr="0056768E">
        <w:rPr>
          <w:rFonts w:ascii="Arial" w:eastAsia="Times New Roman" w:hAnsi="Arial" w:cs="Arial"/>
          <w:color w:val="333333"/>
          <w:sz w:val="24"/>
          <w:szCs w:val="25"/>
          <w:lang w:eastAsia="es-MX"/>
        </w:rPr>
        <w:t>frame</w:t>
      </w:r>
      <w:proofErr w:type="spellEnd"/>
      <w:r w:rsidRPr="0056768E">
        <w:rPr>
          <w:rFonts w:ascii="Arial" w:eastAsia="Times New Roman" w:hAnsi="Arial" w:cs="Arial"/>
          <w:color w:val="333333"/>
          <w:sz w:val="24"/>
          <w:szCs w:val="25"/>
          <w:lang w:eastAsia="es-MX"/>
        </w:rPr>
        <w:t xml:space="preserve"> llega al </w:t>
      </w:r>
      <w:proofErr w:type="spellStart"/>
      <w:r w:rsidRPr="0056768E">
        <w:rPr>
          <w:rFonts w:ascii="Arial" w:eastAsia="Times New Roman" w:hAnsi="Arial" w:cs="Arial"/>
          <w:color w:val="333333"/>
          <w:sz w:val="24"/>
          <w:szCs w:val="25"/>
          <w:lang w:eastAsia="es-MX"/>
        </w:rPr>
        <w:t>switch</w:t>
      </w:r>
      <w:proofErr w:type="spellEnd"/>
      <w:r w:rsidRPr="0056768E">
        <w:rPr>
          <w:rFonts w:ascii="Arial" w:eastAsia="Times New Roman" w:hAnsi="Arial" w:cs="Arial"/>
          <w:color w:val="333333"/>
          <w:sz w:val="24"/>
          <w:szCs w:val="25"/>
          <w:lang w:eastAsia="es-MX"/>
        </w:rPr>
        <w:t xml:space="preserve"> (los bridges no usan este sistema), el </w:t>
      </w:r>
      <w:proofErr w:type="spellStart"/>
      <w:r w:rsidRPr="0056768E">
        <w:rPr>
          <w:rFonts w:ascii="Arial" w:eastAsia="Times New Roman" w:hAnsi="Arial" w:cs="Arial"/>
          <w:color w:val="333333"/>
          <w:sz w:val="24"/>
          <w:szCs w:val="25"/>
          <w:lang w:eastAsia="es-MX"/>
        </w:rPr>
        <w:t>switch</w:t>
      </w:r>
      <w:proofErr w:type="spellEnd"/>
      <w:r w:rsidRPr="0056768E">
        <w:rPr>
          <w:rFonts w:ascii="Arial" w:eastAsia="Times New Roman" w:hAnsi="Arial" w:cs="Arial"/>
          <w:color w:val="333333"/>
          <w:sz w:val="24"/>
          <w:szCs w:val="25"/>
          <w:lang w:eastAsia="es-MX"/>
        </w:rPr>
        <w:t xml:space="preserve"> lee la cabecera del </w:t>
      </w:r>
      <w:proofErr w:type="spellStart"/>
      <w:r w:rsidRPr="0056768E">
        <w:rPr>
          <w:rFonts w:ascii="Arial" w:eastAsia="Times New Roman" w:hAnsi="Arial" w:cs="Arial"/>
          <w:color w:val="333333"/>
          <w:sz w:val="24"/>
          <w:szCs w:val="25"/>
          <w:lang w:eastAsia="es-MX"/>
        </w:rPr>
        <w:t>frame</w:t>
      </w:r>
      <w:proofErr w:type="spellEnd"/>
      <w:r w:rsidRPr="0056768E">
        <w:rPr>
          <w:rFonts w:ascii="Arial" w:eastAsia="Times New Roman" w:hAnsi="Arial" w:cs="Arial"/>
          <w:color w:val="333333"/>
          <w:sz w:val="24"/>
          <w:szCs w:val="25"/>
          <w:lang w:eastAsia="es-MX"/>
        </w:rPr>
        <w:t>. Obtiene de este los 8 bytes de preámbulo y la dirección MAC con 6 bytes más.</w:t>
      </w:r>
    </w:p>
    <w:p w:rsidR="0056768E" w:rsidRPr="0056768E" w:rsidRDefault="0056768E" w:rsidP="0056768E">
      <w:pPr>
        <w:spacing w:before="100" w:beforeAutospacing="1" w:after="100" w:afterAutospacing="1" w:line="252" w:lineRule="atLeast"/>
        <w:jc w:val="both"/>
        <w:rPr>
          <w:rFonts w:ascii="Arial" w:eastAsia="Times New Roman" w:hAnsi="Arial" w:cs="Arial"/>
          <w:color w:val="333333"/>
          <w:sz w:val="24"/>
          <w:szCs w:val="25"/>
          <w:lang w:eastAsia="es-MX"/>
        </w:rPr>
      </w:pPr>
      <w:r w:rsidRPr="0056768E">
        <w:rPr>
          <w:rFonts w:ascii="Arial" w:eastAsia="Times New Roman" w:hAnsi="Arial" w:cs="Arial"/>
          <w:color w:val="333333"/>
          <w:sz w:val="24"/>
          <w:szCs w:val="25"/>
          <w:lang w:eastAsia="es-MX"/>
        </w:rPr>
        <w:t>En cuanto obtiene esta información, reenvía rápidamente por el puerto adecuado.</w:t>
      </w:r>
    </w:p>
    <w:p w:rsidR="0056768E" w:rsidRPr="0056768E" w:rsidRDefault="0056768E" w:rsidP="0056768E">
      <w:pPr>
        <w:spacing w:before="100" w:beforeAutospacing="1" w:after="100" w:afterAutospacing="1" w:line="252" w:lineRule="atLeast"/>
        <w:jc w:val="both"/>
        <w:rPr>
          <w:rFonts w:ascii="Arial" w:eastAsia="Times New Roman" w:hAnsi="Arial" w:cs="Arial"/>
          <w:color w:val="333333"/>
          <w:sz w:val="24"/>
          <w:szCs w:val="25"/>
          <w:lang w:eastAsia="es-MX"/>
        </w:rPr>
      </w:pPr>
      <w:r w:rsidRPr="0056768E">
        <w:rPr>
          <w:rFonts w:ascii="Arial" w:eastAsia="Times New Roman" w:hAnsi="Arial" w:cs="Arial"/>
          <w:color w:val="333333"/>
          <w:sz w:val="24"/>
          <w:szCs w:val="25"/>
          <w:lang w:eastAsia="es-MX"/>
        </w:rPr>
        <w:t xml:space="preserve">LA desventaja de este sistema es que no provee detección de errores y puede enviar </w:t>
      </w:r>
      <w:proofErr w:type="spellStart"/>
      <w:r w:rsidRPr="0056768E">
        <w:rPr>
          <w:rFonts w:ascii="Arial" w:eastAsia="Times New Roman" w:hAnsi="Arial" w:cs="Arial"/>
          <w:color w:val="333333"/>
          <w:sz w:val="24"/>
          <w:szCs w:val="25"/>
          <w:lang w:eastAsia="es-MX"/>
        </w:rPr>
        <w:t>frames</w:t>
      </w:r>
      <w:proofErr w:type="spellEnd"/>
      <w:r w:rsidRPr="0056768E">
        <w:rPr>
          <w:rFonts w:ascii="Arial" w:eastAsia="Times New Roman" w:hAnsi="Arial" w:cs="Arial"/>
          <w:color w:val="333333"/>
          <w:sz w:val="24"/>
          <w:szCs w:val="25"/>
          <w:lang w:eastAsia="es-MX"/>
        </w:rPr>
        <w:t xml:space="preserve"> erróneos.</w:t>
      </w:r>
    </w:p>
    <w:p w:rsidR="0056768E" w:rsidRPr="0056768E" w:rsidRDefault="0056768E" w:rsidP="0056768E">
      <w:pPr>
        <w:spacing w:before="100" w:beforeAutospacing="1" w:after="100" w:afterAutospacing="1" w:line="252" w:lineRule="atLeast"/>
        <w:jc w:val="both"/>
        <w:rPr>
          <w:rFonts w:ascii="Arial" w:eastAsia="Times New Roman" w:hAnsi="Arial" w:cs="Arial"/>
          <w:color w:val="333333"/>
          <w:sz w:val="24"/>
          <w:szCs w:val="25"/>
          <w:lang w:eastAsia="es-MX"/>
        </w:rPr>
      </w:pPr>
      <w:r w:rsidRPr="0056768E">
        <w:rPr>
          <w:rFonts w:ascii="Arial" w:eastAsia="Times New Roman" w:hAnsi="Arial" w:cs="Arial"/>
          <w:color w:val="333333"/>
          <w:sz w:val="24"/>
          <w:szCs w:val="25"/>
          <w:lang w:eastAsia="es-MX"/>
        </w:rPr>
        <w:t xml:space="preserve">Existen algunos fabricantes que optan por un método intermedio. Se envían datos hasta que se repiten muchos errores. Entonces e cambia al método Store Forward. Cuando el número de </w:t>
      </w:r>
      <w:proofErr w:type="spellStart"/>
      <w:r w:rsidRPr="0056768E">
        <w:rPr>
          <w:rFonts w:ascii="Arial" w:eastAsia="Times New Roman" w:hAnsi="Arial" w:cs="Arial"/>
          <w:color w:val="333333"/>
          <w:sz w:val="24"/>
          <w:szCs w:val="25"/>
          <w:lang w:eastAsia="es-MX"/>
        </w:rPr>
        <w:t>frames</w:t>
      </w:r>
      <w:proofErr w:type="spellEnd"/>
      <w:r w:rsidRPr="0056768E">
        <w:rPr>
          <w:rFonts w:ascii="Arial" w:eastAsia="Times New Roman" w:hAnsi="Arial" w:cs="Arial"/>
          <w:color w:val="333333"/>
          <w:sz w:val="24"/>
          <w:szCs w:val="25"/>
          <w:lang w:eastAsia="es-MX"/>
        </w:rPr>
        <w:t xml:space="preserve"> erróneos baja, se vuelve al sistema </w:t>
      </w:r>
      <w:proofErr w:type="spellStart"/>
      <w:r w:rsidRPr="0056768E">
        <w:rPr>
          <w:rFonts w:ascii="Arial" w:eastAsia="Times New Roman" w:hAnsi="Arial" w:cs="Arial"/>
          <w:color w:val="333333"/>
          <w:sz w:val="24"/>
          <w:szCs w:val="25"/>
          <w:lang w:eastAsia="es-MX"/>
        </w:rPr>
        <w:t>Cut</w:t>
      </w:r>
      <w:proofErr w:type="spellEnd"/>
      <w:r w:rsidRPr="0056768E">
        <w:rPr>
          <w:rFonts w:ascii="Arial" w:eastAsia="Times New Roman" w:hAnsi="Arial" w:cs="Arial"/>
          <w:color w:val="333333"/>
          <w:sz w:val="24"/>
          <w:szCs w:val="25"/>
          <w:lang w:eastAsia="es-MX"/>
        </w:rPr>
        <w:t xml:space="preserve"> forward.</w:t>
      </w:r>
      <w:r w:rsidRPr="00E61C6F">
        <w:rPr>
          <w:rFonts w:ascii="Arial" w:eastAsia="Times New Roman" w:hAnsi="Arial" w:cs="Arial"/>
          <w:color w:val="333333"/>
          <w:sz w:val="24"/>
          <w:szCs w:val="25"/>
          <w:lang w:eastAsia="es-MX"/>
        </w:rPr>
        <w:t> </w:t>
      </w:r>
      <w:hyperlink r:id="rId8" w:anchor="_top" w:history="1">
        <w:r w:rsidRPr="00E61C6F">
          <w:rPr>
            <w:rFonts w:ascii="Arial" w:eastAsia="Times New Roman" w:hAnsi="Arial" w:cs="Arial"/>
            <w:color w:val="B85B5A"/>
            <w:sz w:val="24"/>
            <w:szCs w:val="25"/>
            <w:lang w:eastAsia="es-MX"/>
          </w:rPr>
          <w:t>↑</w:t>
        </w:r>
      </w:hyperlink>
    </w:p>
    <w:p w:rsidR="0056768E" w:rsidRPr="0056768E" w:rsidRDefault="0056768E" w:rsidP="0056768E">
      <w:pPr>
        <w:spacing w:before="100" w:beforeAutospacing="1" w:after="100" w:afterAutospacing="1" w:line="252" w:lineRule="atLeast"/>
        <w:jc w:val="both"/>
        <w:rPr>
          <w:rFonts w:ascii="Arial" w:eastAsia="Times New Roman" w:hAnsi="Arial" w:cs="Arial"/>
          <w:color w:val="333333"/>
          <w:sz w:val="24"/>
          <w:szCs w:val="25"/>
          <w:lang w:eastAsia="es-MX"/>
        </w:rPr>
      </w:pPr>
      <w:r w:rsidRPr="0056768E">
        <w:rPr>
          <w:rFonts w:ascii="Arial" w:eastAsia="Times New Roman" w:hAnsi="Arial" w:cs="Arial"/>
          <w:color w:val="333333"/>
          <w:sz w:val="24"/>
          <w:szCs w:val="25"/>
          <w:lang w:eastAsia="es-MX"/>
        </w:rPr>
        <w:t xml:space="preserve">El </w:t>
      </w:r>
      <w:proofErr w:type="spellStart"/>
      <w:r w:rsidRPr="0056768E">
        <w:rPr>
          <w:rFonts w:ascii="Arial" w:eastAsia="Times New Roman" w:hAnsi="Arial" w:cs="Arial"/>
          <w:color w:val="333333"/>
          <w:sz w:val="24"/>
          <w:szCs w:val="25"/>
          <w:lang w:eastAsia="es-MX"/>
        </w:rPr>
        <w:t>switch</w:t>
      </w:r>
      <w:proofErr w:type="spellEnd"/>
      <w:r w:rsidRPr="0056768E">
        <w:rPr>
          <w:rFonts w:ascii="Arial" w:eastAsia="Times New Roman" w:hAnsi="Arial" w:cs="Arial"/>
          <w:color w:val="333333"/>
          <w:sz w:val="24"/>
          <w:szCs w:val="25"/>
          <w:lang w:eastAsia="es-MX"/>
        </w:rPr>
        <w:t xml:space="preserve"> 1900 soporta este sistema, pero el 2950 no, aunque éste retransmite muchos más rápido que el 1900.</w:t>
      </w:r>
    </w:p>
    <w:p w:rsidR="0056768E" w:rsidRPr="00E61C6F" w:rsidRDefault="0056768E" w:rsidP="00E61C6F">
      <w:pPr>
        <w:pStyle w:val="Prrafodelista"/>
        <w:numPr>
          <w:ilvl w:val="0"/>
          <w:numId w:val="4"/>
        </w:numPr>
        <w:spacing w:before="100" w:beforeAutospacing="1" w:after="100" w:afterAutospacing="1" w:line="252" w:lineRule="atLeast"/>
        <w:jc w:val="both"/>
        <w:rPr>
          <w:rFonts w:ascii="Arial" w:eastAsia="Times New Roman" w:hAnsi="Arial" w:cs="Arial"/>
          <w:color w:val="333333"/>
          <w:sz w:val="24"/>
          <w:szCs w:val="25"/>
          <w:lang w:eastAsia="es-MX"/>
        </w:rPr>
      </w:pPr>
      <w:r w:rsidRPr="00E61C6F">
        <w:rPr>
          <w:rFonts w:ascii="Arial" w:eastAsia="Times New Roman" w:hAnsi="Arial" w:cs="Arial"/>
          <w:b/>
          <w:bCs/>
          <w:color w:val="333333"/>
          <w:sz w:val="24"/>
          <w:szCs w:val="25"/>
          <w:lang w:eastAsia="es-MX"/>
        </w:rPr>
        <w:t>FRAGMENT FREE</w:t>
      </w:r>
    </w:p>
    <w:p w:rsidR="0056768E" w:rsidRPr="0056768E" w:rsidRDefault="0056768E" w:rsidP="0056768E">
      <w:pPr>
        <w:spacing w:before="100" w:beforeAutospacing="1" w:after="100" w:afterAutospacing="1" w:line="252" w:lineRule="atLeast"/>
        <w:jc w:val="both"/>
        <w:rPr>
          <w:rFonts w:ascii="Arial" w:eastAsia="Times New Roman" w:hAnsi="Arial" w:cs="Arial"/>
          <w:color w:val="333333"/>
          <w:sz w:val="24"/>
          <w:szCs w:val="25"/>
          <w:lang w:eastAsia="es-MX"/>
        </w:rPr>
      </w:pPr>
      <w:r w:rsidRPr="0056768E">
        <w:rPr>
          <w:rFonts w:ascii="Arial" w:eastAsia="Times New Roman" w:hAnsi="Arial" w:cs="Arial"/>
          <w:color w:val="333333"/>
          <w:sz w:val="24"/>
          <w:szCs w:val="25"/>
          <w:lang w:eastAsia="es-MX"/>
        </w:rPr>
        <w:t xml:space="preserve">Este es el sistema por defecto en los </w:t>
      </w:r>
      <w:proofErr w:type="spellStart"/>
      <w:r w:rsidRPr="0056768E">
        <w:rPr>
          <w:rFonts w:ascii="Arial" w:eastAsia="Times New Roman" w:hAnsi="Arial" w:cs="Arial"/>
          <w:color w:val="333333"/>
          <w:sz w:val="24"/>
          <w:szCs w:val="25"/>
          <w:lang w:eastAsia="es-MX"/>
        </w:rPr>
        <w:t>switches</w:t>
      </w:r>
      <w:proofErr w:type="spellEnd"/>
      <w:r w:rsidRPr="0056768E">
        <w:rPr>
          <w:rFonts w:ascii="Arial" w:eastAsia="Times New Roman" w:hAnsi="Arial" w:cs="Arial"/>
          <w:color w:val="333333"/>
          <w:sz w:val="24"/>
          <w:szCs w:val="25"/>
          <w:lang w:eastAsia="es-MX"/>
        </w:rPr>
        <w:t xml:space="preserve"> 1900, pero el 2950 no soporta este sistema, aunque éste retransmite muchos más rápido que el 1900.</w:t>
      </w:r>
    </w:p>
    <w:p w:rsidR="0056768E" w:rsidRPr="0056768E" w:rsidRDefault="0056768E" w:rsidP="0056768E">
      <w:pPr>
        <w:spacing w:before="100" w:beforeAutospacing="1" w:after="100" w:afterAutospacing="1" w:line="252" w:lineRule="atLeast"/>
        <w:jc w:val="both"/>
        <w:rPr>
          <w:rFonts w:ascii="Arial" w:eastAsia="Times New Roman" w:hAnsi="Arial" w:cs="Arial"/>
          <w:color w:val="333333"/>
          <w:sz w:val="24"/>
          <w:szCs w:val="25"/>
          <w:lang w:eastAsia="es-MX"/>
        </w:rPr>
      </w:pPr>
      <w:r w:rsidRPr="0056768E">
        <w:rPr>
          <w:rFonts w:ascii="Arial" w:eastAsia="Times New Roman" w:hAnsi="Arial" w:cs="Arial"/>
          <w:color w:val="333333"/>
          <w:sz w:val="24"/>
          <w:szCs w:val="25"/>
          <w:lang w:eastAsia="es-MX"/>
        </w:rPr>
        <w:t xml:space="preserve">Este método e s la mejora del </w:t>
      </w:r>
      <w:proofErr w:type="spellStart"/>
      <w:r w:rsidRPr="0056768E">
        <w:rPr>
          <w:rFonts w:ascii="Arial" w:eastAsia="Times New Roman" w:hAnsi="Arial" w:cs="Arial"/>
          <w:color w:val="333333"/>
          <w:sz w:val="24"/>
          <w:szCs w:val="25"/>
          <w:lang w:eastAsia="es-MX"/>
        </w:rPr>
        <w:t>Cut</w:t>
      </w:r>
      <w:proofErr w:type="spellEnd"/>
      <w:r w:rsidRPr="0056768E">
        <w:rPr>
          <w:rFonts w:ascii="Arial" w:eastAsia="Times New Roman" w:hAnsi="Arial" w:cs="Arial"/>
          <w:color w:val="333333"/>
          <w:sz w:val="24"/>
          <w:szCs w:val="25"/>
          <w:lang w:eastAsia="es-MX"/>
        </w:rPr>
        <w:t xml:space="preserve"> forward, con la única diferencia de que no lee únicamente los 14 bytes de la cabecera, sino que lee los primeros 64(mínimo tamaño para un </w:t>
      </w:r>
      <w:proofErr w:type="spellStart"/>
      <w:r w:rsidRPr="0056768E">
        <w:rPr>
          <w:rFonts w:ascii="Arial" w:eastAsia="Times New Roman" w:hAnsi="Arial" w:cs="Arial"/>
          <w:color w:val="333333"/>
          <w:sz w:val="24"/>
          <w:szCs w:val="25"/>
          <w:lang w:eastAsia="es-MX"/>
        </w:rPr>
        <w:t>frame</w:t>
      </w:r>
      <w:proofErr w:type="spellEnd"/>
      <w:r w:rsidRPr="0056768E">
        <w:rPr>
          <w:rFonts w:ascii="Arial" w:eastAsia="Times New Roman" w:hAnsi="Arial" w:cs="Arial"/>
          <w:color w:val="333333"/>
          <w:sz w:val="24"/>
          <w:szCs w:val="25"/>
          <w:lang w:eastAsia="es-MX"/>
        </w:rPr>
        <w:t xml:space="preserve"> Ethernet).</w:t>
      </w:r>
    </w:p>
    <w:p w:rsidR="0056768E" w:rsidRPr="0056768E" w:rsidRDefault="0056768E" w:rsidP="0056768E">
      <w:pPr>
        <w:spacing w:before="100" w:beforeAutospacing="1" w:after="100" w:afterAutospacing="1" w:line="252" w:lineRule="atLeast"/>
        <w:jc w:val="both"/>
        <w:rPr>
          <w:rFonts w:ascii="Arial" w:eastAsia="Times New Roman" w:hAnsi="Arial" w:cs="Arial"/>
          <w:color w:val="333333"/>
          <w:sz w:val="24"/>
          <w:szCs w:val="25"/>
          <w:lang w:eastAsia="es-MX"/>
        </w:rPr>
      </w:pPr>
      <w:r w:rsidRPr="0056768E">
        <w:rPr>
          <w:rFonts w:ascii="Arial" w:eastAsia="Times New Roman" w:hAnsi="Arial" w:cs="Arial"/>
          <w:color w:val="333333"/>
          <w:sz w:val="24"/>
          <w:szCs w:val="25"/>
          <w:lang w:eastAsia="es-MX"/>
        </w:rPr>
        <w:t xml:space="preserve">De  esta manera reduce los </w:t>
      </w:r>
      <w:proofErr w:type="spellStart"/>
      <w:r w:rsidRPr="0056768E">
        <w:rPr>
          <w:rFonts w:ascii="Arial" w:eastAsia="Times New Roman" w:hAnsi="Arial" w:cs="Arial"/>
          <w:color w:val="333333"/>
          <w:sz w:val="24"/>
          <w:szCs w:val="25"/>
          <w:lang w:eastAsia="es-MX"/>
        </w:rPr>
        <w:t>frames</w:t>
      </w:r>
      <w:proofErr w:type="spellEnd"/>
      <w:r w:rsidRPr="0056768E">
        <w:rPr>
          <w:rFonts w:ascii="Arial" w:eastAsia="Times New Roman" w:hAnsi="Arial" w:cs="Arial"/>
          <w:color w:val="333333"/>
          <w:sz w:val="24"/>
          <w:szCs w:val="25"/>
          <w:lang w:eastAsia="es-MX"/>
        </w:rPr>
        <w:t xml:space="preserve"> erróneos de menos de 64 bytes.</w:t>
      </w:r>
    </w:p>
    <w:p w:rsidR="0056768E" w:rsidRPr="0056768E" w:rsidRDefault="0056768E" w:rsidP="0056768E">
      <w:pPr>
        <w:spacing w:before="100" w:beforeAutospacing="1" w:after="100" w:afterAutospacing="1" w:line="252" w:lineRule="atLeast"/>
        <w:jc w:val="both"/>
        <w:rPr>
          <w:rFonts w:ascii="Arial" w:eastAsia="Times New Roman" w:hAnsi="Arial" w:cs="Arial"/>
          <w:color w:val="333333"/>
          <w:sz w:val="24"/>
          <w:szCs w:val="25"/>
          <w:lang w:eastAsia="es-MX"/>
        </w:rPr>
      </w:pPr>
      <w:r w:rsidRPr="0056768E">
        <w:rPr>
          <w:rFonts w:ascii="Arial" w:eastAsia="Times New Roman" w:hAnsi="Arial" w:cs="Arial"/>
          <w:color w:val="333333"/>
          <w:sz w:val="24"/>
          <w:szCs w:val="25"/>
          <w:lang w:eastAsia="es-MX"/>
        </w:rPr>
        <w:t xml:space="preserve">Igualmente, este método puede retransmitir </w:t>
      </w:r>
      <w:proofErr w:type="spellStart"/>
      <w:r w:rsidRPr="0056768E">
        <w:rPr>
          <w:rFonts w:ascii="Arial" w:eastAsia="Times New Roman" w:hAnsi="Arial" w:cs="Arial"/>
          <w:color w:val="333333"/>
          <w:sz w:val="24"/>
          <w:szCs w:val="25"/>
          <w:lang w:eastAsia="es-MX"/>
        </w:rPr>
        <w:t>frames</w:t>
      </w:r>
      <w:proofErr w:type="spellEnd"/>
      <w:r w:rsidRPr="0056768E">
        <w:rPr>
          <w:rFonts w:ascii="Arial" w:eastAsia="Times New Roman" w:hAnsi="Arial" w:cs="Arial"/>
          <w:color w:val="333333"/>
          <w:sz w:val="24"/>
          <w:szCs w:val="25"/>
          <w:lang w:eastAsia="es-MX"/>
        </w:rPr>
        <w:t xml:space="preserve"> con CRC erróneo. Es por eso, que algunos fabricantes tienen métodos dinámicos, que saltan de método según los errores que haya. Si hay muchos errores, se escoge el sistema Store Forward. Si los errores descienden, se vuelve al método </w:t>
      </w:r>
      <w:proofErr w:type="spellStart"/>
      <w:r w:rsidRPr="0056768E">
        <w:rPr>
          <w:rFonts w:ascii="Arial" w:eastAsia="Times New Roman" w:hAnsi="Arial" w:cs="Arial"/>
          <w:color w:val="333333"/>
          <w:sz w:val="24"/>
          <w:szCs w:val="25"/>
          <w:lang w:eastAsia="es-MX"/>
        </w:rPr>
        <w:t>Fragment</w:t>
      </w:r>
      <w:proofErr w:type="spellEnd"/>
      <w:r w:rsidRPr="0056768E">
        <w:rPr>
          <w:rFonts w:ascii="Arial" w:eastAsia="Times New Roman" w:hAnsi="Arial" w:cs="Arial"/>
          <w:color w:val="333333"/>
          <w:sz w:val="24"/>
          <w:szCs w:val="25"/>
          <w:lang w:eastAsia="es-MX"/>
        </w:rPr>
        <w:t xml:space="preserve"> free.</w:t>
      </w:r>
    </w:p>
    <w:p w:rsidR="0056768E" w:rsidRPr="00E61C6F" w:rsidRDefault="0056768E" w:rsidP="0056768E">
      <w:pPr>
        <w:pStyle w:val="NormalWeb"/>
        <w:shd w:val="clear" w:color="auto" w:fill="FFFFFF"/>
        <w:spacing w:before="120" w:beforeAutospacing="0" w:after="120" w:afterAutospacing="0" w:line="336" w:lineRule="atLeast"/>
        <w:rPr>
          <w:rFonts w:ascii="Arial" w:hAnsi="Arial" w:cs="Arial"/>
          <w:color w:val="171717" w:themeColor="background2" w:themeShade="1A"/>
          <w:sz w:val="20"/>
          <w:szCs w:val="22"/>
        </w:rPr>
      </w:pPr>
    </w:p>
    <w:sectPr w:rsidR="0056768E" w:rsidRPr="00E61C6F">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01A" w:rsidRDefault="0036701A" w:rsidP="000F4F45">
      <w:pPr>
        <w:spacing w:after="0" w:line="240" w:lineRule="auto"/>
      </w:pPr>
      <w:r>
        <w:separator/>
      </w:r>
    </w:p>
  </w:endnote>
  <w:endnote w:type="continuationSeparator" w:id="0">
    <w:p w:rsidR="0036701A" w:rsidRDefault="0036701A" w:rsidP="000F4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354" w:rsidRDefault="0056768E">
    <w:pPr>
      <w:pStyle w:val="Piedepgina"/>
    </w:pPr>
    <w:r w:rsidRPr="0056768E">
      <w:rPr>
        <w:rFonts w:ascii="Arial" w:hAnsi="Arial" w:cs="Arial"/>
      </w:rPr>
      <w:t>https://zepol3mx.wordpress.com/2013/09/24/1-3-modos-de-conmutacion-de-capa-2-store-and-forward-switch-cut-through/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01A" w:rsidRDefault="0036701A" w:rsidP="000F4F45">
      <w:pPr>
        <w:spacing w:after="0" w:line="240" w:lineRule="auto"/>
      </w:pPr>
      <w:r>
        <w:separator/>
      </w:r>
    </w:p>
  </w:footnote>
  <w:footnote w:type="continuationSeparator" w:id="0">
    <w:p w:rsidR="0036701A" w:rsidRDefault="0036701A" w:rsidP="000F4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FB8" w:rsidRDefault="00525FB8" w:rsidP="00525FB8">
    <w:pPr>
      <w:pStyle w:val="Encabezado"/>
      <w:rPr>
        <w:color w:val="171717" w:themeColor="background2" w:themeShade="1A"/>
      </w:rPr>
    </w:pPr>
    <w:r>
      <w:rPr>
        <w:color w:val="171717" w:themeColor="background2" w:themeShade="1A"/>
      </w:rPr>
      <w:t xml:space="preserve">Nombre: Vargas </w:t>
    </w:r>
    <w:proofErr w:type="spellStart"/>
    <w:r>
      <w:rPr>
        <w:color w:val="171717" w:themeColor="background2" w:themeShade="1A"/>
      </w:rPr>
      <w:t>Sanchez</w:t>
    </w:r>
    <w:proofErr w:type="spellEnd"/>
    <w:r>
      <w:rPr>
        <w:color w:val="171717" w:themeColor="background2" w:themeShade="1A"/>
      </w:rPr>
      <w:t xml:space="preserve"> Alan Fernando</w:t>
    </w:r>
  </w:p>
  <w:p w:rsidR="00525FB8" w:rsidRDefault="00525FB8" w:rsidP="00525FB8">
    <w:pPr>
      <w:pStyle w:val="Encabezado"/>
      <w:rPr>
        <w:color w:val="171717" w:themeColor="background2" w:themeShade="1A"/>
      </w:rPr>
    </w:pPr>
    <w:r>
      <w:rPr>
        <w:color w:val="171717" w:themeColor="background2" w:themeShade="1A"/>
      </w:rPr>
      <w:t xml:space="preserve">Grupo: 5801 </w:t>
    </w:r>
  </w:p>
  <w:p w:rsidR="00525FB8" w:rsidRDefault="00525FB8" w:rsidP="00525FB8">
    <w:pPr>
      <w:pStyle w:val="Encabezado"/>
      <w:spacing w:after="240"/>
      <w:rPr>
        <w:color w:val="171717" w:themeColor="background2" w:themeShade="1A"/>
      </w:rPr>
    </w:pPr>
    <w:r>
      <w:rPr>
        <w:color w:val="171717" w:themeColor="background2" w:themeShade="1A"/>
      </w:rPr>
      <w:t>Materia: C. Y Enrutamiento de Redes de Datos</w:t>
    </w:r>
  </w:p>
  <w:p w:rsidR="000F4F45" w:rsidRPr="00525FB8" w:rsidRDefault="000F4F45" w:rsidP="00525FB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E5112"/>
    <w:multiLevelType w:val="hybridMultilevel"/>
    <w:tmpl w:val="6608A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8440162"/>
    <w:multiLevelType w:val="multilevel"/>
    <w:tmpl w:val="69C0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FB26D5"/>
    <w:multiLevelType w:val="multilevel"/>
    <w:tmpl w:val="0918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2241BFC"/>
    <w:multiLevelType w:val="hybridMultilevel"/>
    <w:tmpl w:val="D68C5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F45"/>
    <w:rsid w:val="000D7A4C"/>
    <w:rsid w:val="000F4F45"/>
    <w:rsid w:val="00217D87"/>
    <w:rsid w:val="00221354"/>
    <w:rsid w:val="002C2508"/>
    <w:rsid w:val="0036701A"/>
    <w:rsid w:val="004330E5"/>
    <w:rsid w:val="00525FB8"/>
    <w:rsid w:val="0056768E"/>
    <w:rsid w:val="007F3D6A"/>
    <w:rsid w:val="008A40EF"/>
    <w:rsid w:val="00916766"/>
    <w:rsid w:val="00B32F1D"/>
    <w:rsid w:val="00E61C6F"/>
    <w:rsid w:val="00EB70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CCF73C-DF6E-404F-9E97-2316D936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F4F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0F4F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F4F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4F4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F4F45"/>
  </w:style>
  <w:style w:type="paragraph" w:styleId="Piedepgina">
    <w:name w:val="footer"/>
    <w:basedOn w:val="Normal"/>
    <w:link w:val="PiedepginaCar"/>
    <w:uiPriority w:val="99"/>
    <w:unhideWhenUsed/>
    <w:rsid w:val="000F4F4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F4F45"/>
  </w:style>
  <w:style w:type="character" w:customStyle="1" w:styleId="Ttulo1Car">
    <w:name w:val="Título 1 Car"/>
    <w:basedOn w:val="Fuentedeprrafopredeter"/>
    <w:link w:val="Ttulo1"/>
    <w:uiPriority w:val="9"/>
    <w:rsid w:val="000F4F4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0F4F4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0F4F45"/>
  </w:style>
  <w:style w:type="character" w:styleId="Hipervnculo">
    <w:name w:val="Hyperlink"/>
    <w:basedOn w:val="Fuentedeprrafopredeter"/>
    <w:uiPriority w:val="99"/>
    <w:semiHidden/>
    <w:unhideWhenUsed/>
    <w:rsid w:val="000F4F45"/>
    <w:rPr>
      <w:color w:val="0000FF"/>
      <w:u w:val="single"/>
    </w:rPr>
  </w:style>
  <w:style w:type="character" w:customStyle="1" w:styleId="Ttulo3Car">
    <w:name w:val="Título 3 Car"/>
    <w:basedOn w:val="Fuentedeprrafopredeter"/>
    <w:link w:val="Ttulo3"/>
    <w:uiPriority w:val="9"/>
    <w:semiHidden/>
    <w:rsid w:val="000F4F45"/>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Fuentedeprrafopredeter"/>
    <w:rsid w:val="000F4F45"/>
  </w:style>
  <w:style w:type="character" w:customStyle="1" w:styleId="mw-editsection">
    <w:name w:val="mw-editsection"/>
    <w:basedOn w:val="Fuentedeprrafopredeter"/>
    <w:rsid w:val="000F4F45"/>
  </w:style>
  <w:style w:type="character" w:customStyle="1" w:styleId="mw-editsection-bracket">
    <w:name w:val="mw-editsection-bracket"/>
    <w:basedOn w:val="Fuentedeprrafopredeter"/>
    <w:rsid w:val="000F4F45"/>
  </w:style>
  <w:style w:type="character" w:customStyle="1" w:styleId="Ttulo2Car">
    <w:name w:val="Título 2 Car"/>
    <w:basedOn w:val="Fuentedeprrafopredeter"/>
    <w:link w:val="Ttulo2"/>
    <w:uiPriority w:val="9"/>
    <w:semiHidden/>
    <w:rsid w:val="000F4F45"/>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2213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1354"/>
    <w:rPr>
      <w:rFonts w:ascii="Tahoma" w:hAnsi="Tahoma" w:cs="Tahoma"/>
      <w:sz w:val="16"/>
      <w:szCs w:val="16"/>
    </w:rPr>
  </w:style>
  <w:style w:type="paragraph" w:styleId="Prrafodelista">
    <w:name w:val="List Paragraph"/>
    <w:basedOn w:val="Normal"/>
    <w:uiPriority w:val="34"/>
    <w:qFormat/>
    <w:rsid w:val="00E61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78304">
      <w:bodyDiv w:val="1"/>
      <w:marLeft w:val="0"/>
      <w:marRight w:val="0"/>
      <w:marTop w:val="0"/>
      <w:marBottom w:val="0"/>
      <w:divBdr>
        <w:top w:val="none" w:sz="0" w:space="0" w:color="auto"/>
        <w:left w:val="none" w:sz="0" w:space="0" w:color="auto"/>
        <w:bottom w:val="none" w:sz="0" w:space="0" w:color="auto"/>
        <w:right w:val="none" w:sz="0" w:space="0" w:color="auto"/>
      </w:divBdr>
    </w:div>
    <w:div w:id="188492629">
      <w:bodyDiv w:val="1"/>
      <w:marLeft w:val="0"/>
      <w:marRight w:val="0"/>
      <w:marTop w:val="0"/>
      <w:marBottom w:val="0"/>
      <w:divBdr>
        <w:top w:val="none" w:sz="0" w:space="0" w:color="auto"/>
        <w:left w:val="none" w:sz="0" w:space="0" w:color="auto"/>
        <w:bottom w:val="none" w:sz="0" w:space="0" w:color="auto"/>
        <w:right w:val="none" w:sz="0" w:space="0" w:color="auto"/>
      </w:divBdr>
    </w:div>
    <w:div w:id="306979017">
      <w:bodyDiv w:val="1"/>
      <w:marLeft w:val="0"/>
      <w:marRight w:val="0"/>
      <w:marTop w:val="0"/>
      <w:marBottom w:val="0"/>
      <w:divBdr>
        <w:top w:val="none" w:sz="0" w:space="0" w:color="auto"/>
        <w:left w:val="none" w:sz="0" w:space="0" w:color="auto"/>
        <w:bottom w:val="none" w:sz="0" w:space="0" w:color="auto"/>
        <w:right w:val="none" w:sz="0" w:space="0" w:color="auto"/>
      </w:divBdr>
    </w:div>
    <w:div w:id="567231079">
      <w:bodyDiv w:val="1"/>
      <w:marLeft w:val="0"/>
      <w:marRight w:val="0"/>
      <w:marTop w:val="0"/>
      <w:marBottom w:val="0"/>
      <w:divBdr>
        <w:top w:val="none" w:sz="0" w:space="0" w:color="auto"/>
        <w:left w:val="none" w:sz="0" w:space="0" w:color="auto"/>
        <w:bottom w:val="none" w:sz="0" w:space="0" w:color="auto"/>
        <w:right w:val="none" w:sz="0" w:space="0" w:color="auto"/>
      </w:divBdr>
    </w:div>
    <w:div w:id="602105435">
      <w:bodyDiv w:val="1"/>
      <w:marLeft w:val="0"/>
      <w:marRight w:val="0"/>
      <w:marTop w:val="0"/>
      <w:marBottom w:val="0"/>
      <w:divBdr>
        <w:top w:val="none" w:sz="0" w:space="0" w:color="auto"/>
        <w:left w:val="none" w:sz="0" w:space="0" w:color="auto"/>
        <w:bottom w:val="none" w:sz="0" w:space="0" w:color="auto"/>
        <w:right w:val="none" w:sz="0" w:space="0" w:color="auto"/>
      </w:divBdr>
    </w:div>
    <w:div w:id="1912542110">
      <w:bodyDiv w:val="1"/>
      <w:marLeft w:val="0"/>
      <w:marRight w:val="0"/>
      <w:marTop w:val="0"/>
      <w:marBottom w:val="0"/>
      <w:divBdr>
        <w:top w:val="none" w:sz="0" w:space="0" w:color="auto"/>
        <w:left w:val="none" w:sz="0" w:space="0" w:color="auto"/>
        <w:bottom w:val="none" w:sz="0" w:space="0" w:color="auto"/>
        <w:right w:val="none" w:sz="0" w:space="0" w:color="auto"/>
      </w:divBdr>
    </w:div>
    <w:div w:id="192190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sultasccna.comoj.com/informacion/brinswi/briswi/metodos.php" TargetMode="External"/><Relationship Id="rId3" Type="http://schemas.openxmlformats.org/officeDocument/2006/relationships/settings" Target="settings.xml"/><Relationship Id="rId7" Type="http://schemas.openxmlformats.org/officeDocument/2006/relationships/hyperlink" Target="http://consultasccna.comoj.com/informacion/brinswi/briswi/metodos.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604</Words>
  <Characters>3323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BRAYAN</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 Aguilar</dc:creator>
  <cp:lastModifiedBy>Centauri Aldebaran</cp:lastModifiedBy>
  <cp:revision>6</cp:revision>
  <dcterms:created xsi:type="dcterms:W3CDTF">2016-03-01T03:11:00Z</dcterms:created>
  <dcterms:modified xsi:type="dcterms:W3CDTF">2016-07-18T14:32:00Z</dcterms:modified>
</cp:coreProperties>
</file>