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BB5BA" w14:textId="77777777" w:rsidR="008940B7" w:rsidRPr="000F2755" w:rsidRDefault="008940B7" w:rsidP="008940B7">
      <w:pPr>
        <w:rPr>
          <w:b/>
          <w:bCs/>
          <w:sz w:val="28"/>
          <w:szCs w:val="28"/>
        </w:rPr>
      </w:pPr>
      <w:r w:rsidRPr="000F2755">
        <w:rPr>
          <w:b/>
          <w:bCs/>
          <w:sz w:val="28"/>
          <w:szCs w:val="28"/>
        </w:rPr>
        <w:t xml:space="preserve">Case Study : Instacart Domain: E-commerce </w:t>
      </w:r>
    </w:p>
    <w:p w14:paraId="58F951FA" w14:textId="22D254CB" w:rsidR="008940B7" w:rsidRPr="000F2755" w:rsidRDefault="008940B7" w:rsidP="000F2755">
      <w:pPr>
        <w:jc w:val="both"/>
        <w:rPr>
          <w:sz w:val="24"/>
          <w:szCs w:val="24"/>
        </w:rPr>
      </w:pPr>
      <w:r w:rsidRPr="000F2755">
        <w:rPr>
          <w:sz w:val="24"/>
          <w:szCs w:val="24"/>
        </w:rPr>
        <w:t xml:space="preserve">Instacart is a grocery ordering and delivery app that aims to make it easy to fill your refrigerator and pantry with your personal favorites and staples when you need them. Instacart’s data science team plays a big part in providing this delightful shopping experience. Currently, they use transactional data to develop models that predict which products a user will buy again, try for the first time, or add to their cart next during a session.  </w:t>
      </w:r>
    </w:p>
    <w:p w14:paraId="4F341591" w14:textId="6F900569" w:rsidR="008940B7" w:rsidRPr="000F2755" w:rsidRDefault="008940B7" w:rsidP="000F2755">
      <w:pPr>
        <w:jc w:val="both"/>
        <w:rPr>
          <w:sz w:val="24"/>
          <w:szCs w:val="24"/>
        </w:rPr>
      </w:pPr>
      <w:r w:rsidRPr="000F2755">
        <w:rPr>
          <w:sz w:val="24"/>
          <w:szCs w:val="24"/>
        </w:rPr>
        <w:t xml:space="preserve">The dataset is a relational set of files describing customers' orders over time. The dataset is anonymized and contains a sample of over 3 million grocery orders from more than 200,000 Instacart users. </w:t>
      </w:r>
    </w:p>
    <w:p w14:paraId="1C2C3DE9" w14:textId="77777777" w:rsidR="008940B7" w:rsidRDefault="008940B7" w:rsidP="008940B7">
      <w:r>
        <w:t xml:space="preserve"> </w:t>
      </w:r>
    </w:p>
    <w:p w14:paraId="328B35AB" w14:textId="77777777" w:rsidR="008940B7" w:rsidRPr="000F2755" w:rsidRDefault="008940B7" w:rsidP="008940B7">
      <w:pPr>
        <w:rPr>
          <w:sz w:val="24"/>
          <w:szCs w:val="24"/>
        </w:rPr>
      </w:pPr>
      <w:r w:rsidRPr="000F2755">
        <w:rPr>
          <w:sz w:val="24"/>
          <w:szCs w:val="24"/>
        </w:rPr>
        <w:t>Tasks:</w:t>
      </w:r>
    </w:p>
    <w:p w14:paraId="684FCC23" w14:textId="2196B545" w:rsidR="008940B7" w:rsidRPr="000F2755" w:rsidRDefault="008940B7" w:rsidP="000F2755">
      <w:pPr>
        <w:jc w:val="both"/>
        <w:rPr>
          <w:sz w:val="24"/>
          <w:szCs w:val="24"/>
        </w:rPr>
      </w:pPr>
      <w:r w:rsidRPr="000F2755">
        <w:rPr>
          <w:sz w:val="24"/>
          <w:szCs w:val="24"/>
        </w:rPr>
        <w:t xml:space="preserve">As a Big Data consultant, you are helping the data science team to explore the dataset using Spark: </w:t>
      </w:r>
    </w:p>
    <w:p w14:paraId="58575944" w14:textId="77777777" w:rsidR="008940B7" w:rsidRPr="000F2755" w:rsidRDefault="008940B7" w:rsidP="000F2755">
      <w:pPr>
        <w:jc w:val="both"/>
        <w:rPr>
          <w:sz w:val="24"/>
          <w:szCs w:val="24"/>
        </w:rPr>
      </w:pPr>
      <w:r w:rsidRPr="000F2755">
        <w:rPr>
          <w:sz w:val="24"/>
          <w:szCs w:val="24"/>
        </w:rPr>
        <w:t xml:space="preserve"> </w:t>
      </w:r>
    </w:p>
    <w:p w14:paraId="0BD78656" w14:textId="77777777" w:rsidR="008940B7" w:rsidRPr="000F2755" w:rsidRDefault="008940B7" w:rsidP="000F2755">
      <w:pPr>
        <w:jc w:val="both"/>
        <w:rPr>
          <w:sz w:val="24"/>
          <w:szCs w:val="24"/>
        </w:rPr>
      </w:pPr>
      <w:r w:rsidRPr="000F2755">
        <w:rPr>
          <w:sz w:val="24"/>
          <w:szCs w:val="24"/>
        </w:rPr>
        <w:t xml:space="preserve">1. Load data into Spark DataFrame </w:t>
      </w:r>
    </w:p>
    <w:p w14:paraId="239BFB7E" w14:textId="77777777" w:rsidR="008940B7" w:rsidRPr="000F2755" w:rsidRDefault="008940B7" w:rsidP="000F2755">
      <w:pPr>
        <w:jc w:val="both"/>
        <w:rPr>
          <w:sz w:val="24"/>
          <w:szCs w:val="24"/>
        </w:rPr>
      </w:pPr>
      <w:r w:rsidRPr="000F2755">
        <w:rPr>
          <w:sz w:val="24"/>
          <w:szCs w:val="24"/>
        </w:rPr>
        <w:t xml:space="preserve">2. Merge all the data frames based on the common key and create a single DataFrame  </w:t>
      </w:r>
    </w:p>
    <w:p w14:paraId="0B181E89" w14:textId="77777777" w:rsidR="008940B7" w:rsidRPr="000F2755" w:rsidRDefault="008940B7" w:rsidP="000F2755">
      <w:pPr>
        <w:jc w:val="both"/>
        <w:rPr>
          <w:sz w:val="24"/>
          <w:szCs w:val="24"/>
        </w:rPr>
      </w:pPr>
      <w:r w:rsidRPr="000F2755">
        <w:rPr>
          <w:sz w:val="24"/>
          <w:szCs w:val="24"/>
        </w:rPr>
        <w:t xml:space="preserve">3. Check missing data </w:t>
      </w:r>
    </w:p>
    <w:p w14:paraId="4987B080" w14:textId="77777777" w:rsidR="008940B7" w:rsidRPr="000F2755" w:rsidRDefault="008940B7" w:rsidP="000F2755">
      <w:pPr>
        <w:jc w:val="both"/>
        <w:rPr>
          <w:sz w:val="24"/>
          <w:szCs w:val="24"/>
        </w:rPr>
      </w:pPr>
      <w:r w:rsidRPr="000F2755">
        <w:rPr>
          <w:sz w:val="24"/>
          <w:szCs w:val="24"/>
        </w:rPr>
        <w:t xml:space="preserve">4. List the most ordered products (top 10) </w:t>
      </w:r>
    </w:p>
    <w:p w14:paraId="6FBF0F44" w14:textId="77777777" w:rsidR="008940B7" w:rsidRPr="000F2755" w:rsidRDefault="008940B7" w:rsidP="000F2755">
      <w:pPr>
        <w:jc w:val="both"/>
        <w:rPr>
          <w:sz w:val="24"/>
          <w:szCs w:val="24"/>
        </w:rPr>
      </w:pPr>
      <w:r w:rsidRPr="000F2755">
        <w:rPr>
          <w:sz w:val="24"/>
          <w:szCs w:val="24"/>
        </w:rPr>
        <w:t xml:space="preserve">5. Do people usually reorder the same previous ordered products? </w:t>
      </w:r>
    </w:p>
    <w:p w14:paraId="5DDDA387" w14:textId="77777777" w:rsidR="008940B7" w:rsidRPr="000F2755" w:rsidRDefault="008940B7" w:rsidP="000F2755">
      <w:pPr>
        <w:jc w:val="both"/>
        <w:rPr>
          <w:sz w:val="24"/>
          <w:szCs w:val="24"/>
        </w:rPr>
      </w:pPr>
      <w:r w:rsidRPr="000F2755">
        <w:rPr>
          <w:sz w:val="24"/>
          <w:szCs w:val="24"/>
        </w:rPr>
        <w:t xml:space="preserve">6. List most reordered products </w:t>
      </w:r>
    </w:p>
    <w:p w14:paraId="557A95BD" w14:textId="77777777" w:rsidR="008940B7" w:rsidRPr="000F2755" w:rsidRDefault="008940B7" w:rsidP="000F2755">
      <w:pPr>
        <w:jc w:val="both"/>
        <w:rPr>
          <w:sz w:val="24"/>
          <w:szCs w:val="24"/>
        </w:rPr>
      </w:pPr>
      <w:r w:rsidRPr="000F2755">
        <w:rPr>
          <w:sz w:val="24"/>
          <w:szCs w:val="24"/>
        </w:rPr>
        <w:t xml:space="preserve">7. Most important department and aisle (by number of products) </w:t>
      </w:r>
    </w:p>
    <w:p w14:paraId="6166706F" w14:textId="77777777" w:rsidR="008940B7" w:rsidRPr="000F2755" w:rsidRDefault="008940B7" w:rsidP="000F2755">
      <w:pPr>
        <w:jc w:val="both"/>
        <w:rPr>
          <w:sz w:val="24"/>
          <w:szCs w:val="24"/>
        </w:rPr>
      </w:pPr>
      <w:r w:rsidRPr="000F2755">
        <w:rPr>
          <w:sz w:val="24"/>
          <w:szCs w:val="24"/>
        </w:rPr>
        <w:t xml:space="preserve">8. Get the Top 10 departments </w:t>
      </w:r>
    </w:p>
    <w:p w14:paraId="002C6EFA" w14:textId="77777777" w:rsidR="008940B7" w:rsidRPr="000F2755" w:rsidRDefault="008940B7" w:rsidP="000F2755">
      <w:pPr>
        <w:jc w:val="both"/>
        <w:rPr>
          <w:sz w:val="24"/>
          <w:szCs w:val="24"/>
        </w:rPr>
      </w:pPr>
      <w:r w:rsidRPr="000F2755">
        <w:rPr>
          <w:sz w:val="24"/>
          <w:szCs w:val="24"/>
        </w:rPr>
        <w:t xml:space="preserve">9. List top 10 products ordered in the morning (6 AM to 11 AM) </w:t>
      </w:r>
    </w:p>
    <w:p w14:paraId="416A85BB" w14:textId="43AA156E" w:rsidR="00BA5C08" w:rsidRPr="000F2755" w:rsidRDefault="008940B7" w:rsidP="000F2755">
      <w:pPr>
        <w:jc w:val="both"/>
        <w:rPr>
          <w:sz w:val="24"/>
          <w:szCs w:val="24"/>
        </w:rPr>
      </w:pPr>
      <w:r w:rsidRPr="000F2755">
        <w:rPr>
          <w:sz w:val="24"/>
          <w:szCs w:val="24"/>
        </w:rPr>
        <w:t>10. Create a spark-submit application for the same and print the findings in the log</w:t>
      </w:r>
    </w:p>
    <w:p w14:paraId="6F050808" w14:textId="2F1218CA" w:rsidR="008940B7" w:rsidRDefault="008940B7" w:rsidP="008940B7"/>
    <w:p w14:paraId="644DB6DA" w14:textId="3C115378" w:rsidR="008940B7" w:rsidRDefault="008940B7" w:rsidP="008940B7">
      <w:pPr>
        <w:rPr>
          <w:b/>
          <w:bCs/>
          <w:sz w:val="24"/>
          <w:szCs w:val="24"/>
        </w:rPr>
      </w:pPr>
      <w:r w:rsidRPr="00931848">
        <w:rPr>
          <w:b/>
          <w:bCs/>
          <w:sz w:val="24"/>
          <w:szCs w:val="24"/>
        </w:rPr>
        <w:t>Solution:</w:t>
      </w:r>
    </w:p>
    <w:p w14:paraId="7FBBEFEB" w14:textId="1F3B37C5" w:rsidR="00931848" w:rsidRPr="00931848" w:rsidRDefault="00931848" w:rsidP="00931848">
      <w:pPr>
        <w:pStyle w:val="ListParagraph"/>
        <w:numPr>
          <w:ilvl w:val="0"/>
          <w:numId w:val="1"/>
        </w:numPr>
        <w:rPr>
          <w:b/>
          <w:bCs/>
          <w:sz w:val="24"/>
          <w:szCs w:val="24"/>
        </w:rPr>
      </w:pPr>
      <w:r w:rsidRPr="00931848">
        <w:rPr>
          <w:b/>
          <w:bCs/>
          <w:sz w:val="24"/>
          <w:szCs w:val="24"/>
        </w:rPr>
        <w:t xml:space="preserve">Jupyter Notebook has been attached with all results of the above tasks using Spark </w:t>
      </w:r>
      <w:proofErr w:type="spellStart"/>
      <w:r w:rsidRPr="00931848">
        <w:rPr>
          <w:b/>
          <w:bCs/>
          <w:sz w:val="24"/>
          <w:szCs w:val="24"/>
        </w:rPr>
        <w:t>Sql</w:t>
      </w:r>
      <w:proofErr w:type="spellEnd"/>
      <w:r w:rsidRPr="00931848">
        <w:rPr>
          <w:b/>
          <w:bCs/>
          <w:sz w:val="24"/>
          <w:szCs w:val="24"/>
        </w:rPr>
        <w:t xml:space="preserve"> </w:t>
      </w:r>
    </w:p>
    <w:p w14:paraId="3DD74700" w14:textId="279CEC63" w:rsidR="00931848" w:rsidRPr="00931848" w:rsidRDefault="00931848" w:rsidP="00931848">
      <w:pPr>
        <w:pStyle w:val="ListParagraph"/>
        <w:numPr>
          <w:ilvl w:val="0"/>
          <w:numId w:val="1"/>
        </w:numPr>
        <w:rPr>
          <w:b/>
          <w:bCs/>
          <w:sz w:val="24"/>
          <w:szCs w:val="24"/>
        </w:rPr>
      </w:pPr>
      <w:r w:rsidRPr="00931848">
        <w:rPr>
          <w:b/>
          <w:bCs/>
          <w:sz w:val="24"/>
          <w:szCs w:val="24"/>
        </w:rPr>
        <w:t xml:space="preserve">Thorough explanations have been there in the </w:t>
      </w:r>
      <w:proofErr w:type="gramStart"/>
      <w:r w:rsidRPr="00931848">
        <w:rPr>
          <w:b/>
          <w:bCs/>
          <w:sz w:val="24"/>
          <w:szCs w:val="24"/>
        </w:rPr>
        <w:t>comments</w:t>
      </w:r>
      <w:proofErr w:type="gramEnd"/>
      <w:r w:rsidRPr="00931848">
        <w:rPr>
          <w:b/>
          <w:bCs/>
          <w:sz w:val="24"/>
          <w:szCs w:val="24"/>
        </w:rPr>
        <w:t xml:space="preserve"> portions in the Jupyter Notebook itself</w:t>
      </w:r>
    </w:p>
    <w:p w14:paraId="4A25479D" w14:textId="702D1522" w:rsidR="00931848" w:rsidRPr="00931848" w:rsidRDefault="00931848" w:rsidP="00931848">
      <w:pPr>
        <w:pStyle w:val="ListParagraph"/>
        <w:rPr>
          <w:b/>
          <w:bCs/>
          <w:sz w:val="24"/>
          <w:szCs w:val="24"/>
        </w:rPr>
      </w:pPr>
    </w:p>
    <w:p w14:paraId="7BAD9F5B" w14:textId="77777777" w:rsidR="00931848" w:rsidRPr="00931848" w:rsidRDefault="00931848" w:rsidP="008940B7">
      <w:pPr>
        <w:rPr>
          <w:b/>
          <w:bCs/>
          <w:sz w:val="24"/>
          <w:szCs w:val="24"/>
        </w:rPr>
      </w:pPr>
    </w:p>
    <w:sectPr w:rsidR="00931848" w:rsidRPr="00931848" w:rsidSect="000F2755">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FC0E4D"/>
    <w:multiLevelType w:val="hybridMultilevel"/>
    <w:tmpl w:val="9B44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0B7"/>
    <w:rsid w:val="000F2755"/>
    <w:rsid w:val="008940B7"/>
    <w:rsid w:val="00931848"/>
    <w:rsid w:val="00BA3B77"/>
    <w:rsid w:val="00E31ADA"/>
    <w:rsid w:val="00FB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A915C"/>
  <w15:chartTrackingRefBased/>
  <w15:docId w15:val="{CCD78B15-9BA5-48A3-AF25-9F5AE57F0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Vikhyat Dhamija</dc:creator>
  <cp:keywords/>
  <dc:description/>
  <cp:lastModifiedBy>Vikhyat Dhamija</cp:lastModifiedBy>
  <cp:revision>4</cp:revision>
  <cp:lastPrinted>2020-07-22T08:37:00Z</cp:lastPrinted>
  <dcterms:created xsi:type="dcterms:W3CDTF">2020-07-22T01:52:00Z</dcterms:created>
  <dcterms:modified xsi:type="dcterms:W3CDTF">2020-07-22T08:38:00Z</dcterms:modified>
</cp:coreProperties>
</file>