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jpeg" ContentType="image/jpeg"/>
  <Override PartName="/word/media/image3.jpeg" ContentType="image/jpeg"/>
  <Override PartName="/word/media/image2.jpeg" ContentType="image/jpeg"/>
  <Override PartName="/word/media/image11.png" ContentType="image/png"/>
  <Override PartName="/word/media/image1.jpeg" ContentType="image/jpeg"/>
  <Override PartName="/word/media/image4.jpeg" ContentType="image/jpeg"/>
  <Override PartName="/word/media/image6.png" ContentType="image/png"/>
  <Override PartName="/word/media/image5.jpeg" ContentType="image/jpeg"/>
  <Override PartName="/word/media/image8.png" ContentType="image/png"/>
  <Override PartName="/word/media/image7.png" ContentType="image/png"/>
  <Override PartName="/word/media/image9.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rPr>
          <w:rFonts w:ascii="DejaVu Sans" w:hAnsi="DejaVu Sans"/>
        </w:rPr>
      </w:pPr>
      <w:r>
        <w:rPr>
          <w:rFonts w:ascii="DejaVu Sans" w:hAnsi="DejaVu Sans"/>
        </w:rPr>
        <w:drawing>
          <wp:anchor behindDoc="0" distT="0" distB="0" distL="0" distR="0" simplePos="0" locked="0" layoutInCell="1" allowOverlap="1" relativeHeight="13">
            <wp:simplePos x="0" y="0"/>
            <wp:positionH relativeFrom="column">
              <wp:posOffset>80010</wp:posOffset>
            </wp:positionH>
            <wp:positionV relativeFrom="paragraph">
              <wp:posOffset>80010</wp:posOffset>
            </wp:positionV>
            <wp:extent cx="4563745" cy="4563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63745" cy="4563745"/>
                    </a:xfrm>
                    <a:prstGeom prst="rect">
                      <a:avLst/>
                    </a:prstGeom>
                  </pic:spPr>
                </pic:pic>
              </a:graphicData>
            </a:graphic>
          </wp:anchor>
        </w:drawing>
      </w:r>
    </w:p>
    <w:p>
      <w:pPr>
        <w:pStyle w:val="Normal"/>
        <w:rPr>
          <w:rFonts w:ascii="DejaVu Sans" w:hAnsi="DejaVu Sans"/>
        </w:rPr>
      </w:pPr>
      <w:r>
        <w:rPr>
          <w:rFonts w:ascii="DejaVu Sans" w:hAnsi="DejaVu Sans"/>
        </w:rPr>
      </w:r>
    </w:p>
    <w:p>
      <w:pPr>
        <w:pStyle w:val="Normal"/>
        <w:rPr>
          <w:rStyle w:val="InternetLink"/>
          <w:rFonts w:ascii="DejaVu Sans" w:hAnsi="DejaVu Sans"/>
          <w:color w:val="000099"/>
          <w:sz w:val="36"/>
          <w:szCs w:val="36"/>
          <w:u w:val="single"/>
        </w:rPr>
      </w:pPr>
      <w:r>
        <w:rPr>
          <w:rFonts w:ascii="DejaVu Sans" w:hAnsi="DejaVu Sans"/>
          <w:color w:val="000099"/>
          <w:sz w:val="36"/>
          <w:szCs w:val="36"/>
          <w:u w:val="single"/>
        </w:rPr>
      </w:r>
    </w:p>
    <w:p>
      <w:pPr>
        <w:pStyle w:val="Normal"/>
        <w:jc w:val="center"/>
        <w:rPr/>
      </w:pPr>
      <w:hyperlink r:id="rId3">
        <w:r>
          <w:rPr>
            <w:rStyle w:val="InternetLink"/>
            <w:rFonts w:ascii="DejaVu Sans" w:hAnsi="DejaVu Sans"/>
            <w:color w:val="000099"/>
            <w:sz w:val="36"/>
            <w:szCs w:val="36"/>
            <w:u w:val="single"/>
          </w:rPr>
          <w:t>Shipping per product – Magento 2</w:t>
        </w:r>
      </w:hyperlink>
    </w:p>
    <w:p>
      <w:pPr>
        <w:pStyle w:val="Normal"/>
        <w:jc w:val="center"/>
        <w:rPr>
          <w:rFonts w:ascii="Arial" w:hAnsi="Arial" w:cs="Arial"/>
          <w:sz w:val="32"/>
          <w:szCs w:val="32"/>
        </w:rPr>
      </w:pPr>
      <w:r>
        <w:rPr>
          <w:rFonts w:cs="Arial" w:ascii="DejaVu Sans" w:hAnsi="DejaVu Sans"/>
          <w:color w:val="000099"/>
          <w:sz w:val="32"/>
          <w:szCs w:val="32"/>
        </w:rPr>
        <w:t>USER MANUAL</w:t>
      </w:r>
    </w:p>
    <w:p>
      <w:pPr>
        <w:pStyle w:val="Normal"/>
        <w:jc w:val="center"/>
        <w:rPr>
          <w:rFonts w:ascii="DejaVu Sans" w:hAnsi="DejaVu Sans" w:cs="Arial"/>
          <w:sz w:val="32"/>
          <w:szCs w:val="32"/>
        </w:rPr>
      </w:pPr>
      <w:bookmarkStart w:id="0" w:name="_GoBack"/>
      <w:bookmarkStart w:id="1" w:name="_GoBack"/>
      <w:bookmarkEnd w:id="1"/>
      <w:r>
        <w:rPr>
          <w:rFonts w:cs="Arial" w:ascii="DejaVu Sans" w:hAnsi="DejaVu Sans"/>
          <w:sz w:val="32"/>
          <w:szCs w:val="32"/>
        </w:rPr>
      </w:r>
      <w:r>
        <w:br w:type="page"/>
      </w:r>
    </w:p>
    <w:p>
      <w:pPr>
        <w:pStyle w:val="Normal"/>
        <w:jc w:val="center"/>
        <w:rPr>
          <w:rFonts w:ascii="DejaVu Sans" w:hAnsi="DejaVu Sans"/>
          <w:u w:val="single"/>
        </w:rPr>
      </w:pPr>
      <w:r>
        <w:rPr>
          <w:rFonts w:cs="Arial" w:ascii="DejaVu Sans" w:hAnsi="DejaVu Sans"/>
          <w:b/>
          <w:bCs/>
          <w:sz w:val="32"/>
          <w:szCs w:val="32"/>
          <w:u w:val="single"/>
        </w:rPr>
        <w:t>Table Of Contents</w:t>
      </w:r>
    </w:p>
    <w:p>
      <w:pPr>
        <w:pStyle w:val="Normal"/>
        <w:jc w:val="both"/>
        <w:rPr/>
      </w:pPr>
      <w:r>
        <w:rPr>
          <w:rFonts w:cs="Arial" w:ascii="DejaVu Sans" w:hAnsi="DejaVu Sans"/>
          <w:b w:val="false"/>
          <w:bCs w:val="false"/>
          <w:i w:val="false"/>
          <w:iCs w:val="false"/>
          <w:sz w:val="24"/>
          <w:szCs w:val="24"/>
        </w:rPr>
        <w:t>Preface ............................................................….................. 3</w:t>
      </w:r>
    </w:p>
    <w:p>
      <w:pPr>
        <w:pStyle w:val="Normal"/>
        <w:jc w:val="both"/>
        <w:rPr/>
      </w:pPr>
      <w:r>
        <w:rPr>
          <w:rFonts w:cs="Arial" w:ascii="DejaVu Sans" w:hAnsi="DejaVu Sans"/>
          <w:b w:val="false"/>
          <w:bCs w:val="false"/>
          <w:i w:val="false"/>
          <w:iCs w:val="false"/>
          <w:sz w:val="24"/>
          <w:szCs w:val="24"/>
        </w:rPr>
        <w:t>Installation Guide ................……...………………………………. .3</w:t>
      </w:r>
    </w:p>
    <w:p>
      <w:pPr>
        <w:pStyle w:val="Normal"/>
        <w:jc w:val="both"/>
        <w:rPr/>
      </w:pPr>
      <w:r>
        <w:rPr>
          <w:rFonts w:cs="Arial" w:ascii="DejaVu Sans" w:hAnsi="DejaVu Sans"/>
          <w:b w:val="false"/>
          <w:bCs w:val="false"/>
          <w:i w:val="false"/>
          <w:iCs w:val="false"/>
          <w:sz w:val="24"/>
          <w:szCs w:val="24"/>
        </w:rPr>
        <w:t>Configuration...................................................................……5</w:t>
      </w:r>
    </w:p>
    <w:p>
      <w:pPr>
        <w:pStyle w:val="Normal"/>
        <w:jc w:val="both"/>
        <w:rPr/>
      </w:pPr>
      <w:r>
        <w:rPr>
          <w:rFonts w:cs="Arial" w:ascii="DejaVu Sans" w:hAnsi="DejaVu Sans"/>
          <w:b w:val="false"/>
          <w:bCs w:val="false"/>
          <w:i w:val="false"/>
          <w:iCs w:val="false"/>
          <w:sz w:val="24"/>
          <w:szCs w:val="24"/>
        </w:rPr>
        <w:t>FrontEnd ........................................….................................... 7</w:t>
      </w:r>
    </w:p>
    <w:p>
      <w:pPr>
        <w:pStyle w:val="Normal"/>
        <w:jc w:val="both"/>
        <w:rPr>
          <w:rFonts w:ascii="DejaVu Sans" w:hAnsi="DejaVu Sans" w:cs="Arial"/>
          <w:b w:val="false"/>
          <w:b w:val="false"/>
          <w:bCs w:val="false"/>
          <w:sz w:val="24"/>
          <w:szCs w:val="24"/>
        </w:rPr>
      </w:pPr>
      <w:r>
        <w:rPr>
          <w:rFonts w:cs="Arial" w:ascii="DejaVu Sans" w:hAnsi="DejaVu Sans"/>
          <w:b w:val="false"/>
          <w:bCs w:val="false"/>
          <w:sz w:val="24"/>
          <w:szCs w:val="24"/>
        </w:rPr>
      </w:r>
      <w:r>
        <w:br w:type="page"/>
      </w:r>
    </w:p>
    <w:p>
      <w:pPr>
        <w:pStyle w:val="Normal"/>
        <w:jc w:val="both"/>
        <w:rPr>
          <w:rFonts w:ascii="Arial" w:hAnsi="Arial" w:cs="Arial"/>
          <w:b/>
          <w:b/>
          <w:bCs/>
          <w:sz w:val="36"/>
          <w:szCs w:val="36"/>
        </w:rPr>
      </w:pPr>
      <w:r>
        <w:rPr>
          <w:rFonts w:cs="Arial" w:ascii="DejaVu Sans" w:hAnsi="DejaVu Sans"/>
          <w:b/>
          <w:bCs/>
          <w:sz w:val="36"/>
          <w:szCs w:val="36"/>
        </w:rPr>
        <w:t>Preface:</w:t>
      </w:r>
    </w:p>
    <w:p>
      <w:pPr>
        <w:pStyle w:val="Normal"/>
        <w:widowControl w:val="false"/>
        <w:tabs>
          <w:tab w:val="left" w:pos="286" w:leader="none"/>
        </w:tabs>
        <w:bidi w:val="0"/>
        <w:ind w:left="57" w:right="113" w:hanging="0"/>
        <w:jc w:val="both"/>
        <w:rPr/>
      </w:pPr>
      <w:r>
        <w:rPr>
          <w:rFonts w:cs="Arial" w:ascii="DejaVu Sans" w:hAnsi="DejaVu Sans"/>
          <w:b w:val="false"/>
          <w:bCs w:val="false"/>
          <w:i w:val="false"/>
          <w:iCs w:val="false"/>
          <w:sz w:val="24"/>
          <w:szCs w:val="24"/>
        </w:rPr>
        <w:tab/>
        <w:tab/>
      </w:r>
      <w:r>
        <w:rPr>
          <w:rFonts w:cs="Arial" w:ascii="Merriweather;Georgia;serif" w:hAnsi="Merriweather;Georgia;serif"/>
          <w:b w:val="false"/>
          <w:bCs w:val="false"/>
          <w:i w:val="false"/>
          <w:iCs w:val="false"/>
          <w:caps w:val="false"/>
          <w:smallCaps w:val="false"/>
          <w:color w:val="000000"/>
          <w:spacing w:val="0"/>
          <w:sz w:val="24"/>
          <w:szCs w:val="24"/>
        </w:rPr>
        <w:t>With Shipping Per Product you no longer have to be worry about incorrect shipping rates for each product in your Magento store. Magento 2 Shipping Per Product Extension helps you to set individual flat shipping rate for each product. Shipping On Per Product is an essential feature for the sellers that’s why we have created an add-on for seller to add shipping price for each product from their panel.</w:t>
      </w:r>
      <w:r>
        <w:br w:type="page"/>
      </w:r>
    </w:p>
    <w:p>
      <w:pPr>
        <w:pStyle w:val="Normal"/>
        <w:numPr>
          <w:ilvl w:val="0"/>
          <w:numId w:val="0"/>
        </w:numPr>
        <w:jc w:val="both"/>
        <w:rPr/>
      </w:pPr>
      <w:r>
        <w:rPr>
          <w:rFonts w:cs="Arial" w:ascii="DejaVu Sans" w:hAnsi="DejaVu Sans"/>
          <w:b w:val="false"/>
          <w:bCs w:val="false"/>
          <w:i w:val="false"/>
          <w:iCs w:val="false"/>
          <w:sz w:val="24"/>
          <w:szCs w:val="24"/>
        </w:rPr>
        <w:t>Installation</w:t>
      </w:r>
    </w:p>
    <w:p>
      <w:pPr>
        <w:pStyle w:val="Normal"/>
        <w:numPr>
          <w:ilvl w:val="0"/>
          <w:numId w:val="0"/>
        </w:numPr>
        <w:jc w:val="both"/>
        <w:rPr/>
      </w:pPr>
      <w:r>
        <w:rPr>
          <w:rFonts w:cs="Arial" w:ascii="DejaVu Sans" w:hAnsi="DejaVu Sans"/>
          <w:b w:val="false"/>
          <w:bCs w:val="false"/>
          <w:i w:val="false"/>
          <w:iCs w:val="false"/>
          <w:sz w:val="24"/>
          <w:szCs w:val="24"/>
        </w:rPr>
        <w:t>There are two ways of installing extension in magento2.</w:t>
      </w:r>
    </w:p>
    <w:p>
      <w:pPr>
        <w:pStyle w:val="Normal"/>
        <w:numPr>
          <w:ilvl w:val="0"/>
          <w:numId w:val="0"/>
        </w:numPr>
        <w:jc w:val="both"/>
        <w:rPr/>
      </w:pPr>
      <w:r>
        <w:rPr>
          <w:rFonts w:cs="Arial" w:ascii="DejaVu Sans" w:hAnsi="DejaVu Sans"/>
          <w:b w:val="false"/>
          <w:bCs w:val="false"/>
          <w:i w:val="false"/>
          <w:iCs w:val="false"/>
          <w:sz w:val="24"/>
          <w:szCs w:val="24"/>
        </w:rPr>
        <w:t>1) Using COMMAND LINE.</w:t>
      </w:r>
    </w:p>
    <w:p>
      <w:pPr>
        <w:pStyle w:val="Normal"/>
        <w:numPr>
          <w:ilvl w:val="0"/>
          <w:numId w:val="0"/>
        </w:numPr>
        <w:jc w:val="both"/>
        <w:rPr/>
      </w:pPr>
      <w:r>
        <w:rPr>
          <w:rFonts w:cs="Arial" w:ascii="DejaVu Sans" w:hAnsi="DejaVu Sans"/>
          <w:b w:val="false"/>
          <w:bCs w:val="false"/>
          <w:i w:val="false"/>
          <w:iCs w:val="false"/>
          <w:sz w:val="24"/>
          <w:szCs w:val="24"/>
        </w:rPr>
        <w:t>2) Manually Install extension.</w:t>
      </w:r>
    </w:p>
    <w:p>
      <w:pPr>
        <w:pStyle w:val="Normal"/>
        <w:numPr>
          <w:ilvl w:val="0"/>
          <w:numId w:val="0"/>
        </w:numPr>
        <w:jc w:val="both"/>
        <w:rPr/>
      </w:pPr>
      <w:r>
        <w:rPr>
          <w:rFonts w:cs="Arial" w:ascii="DejaVu Sans" w:hAnsi="DejaVu Sans"/>
          <w:b w:val="false"/>
          <w:bCs w:val="false"/>
          <w:i w:val="false"/>
          <w:iCs w:val="false"/>
          <w:sz w:val="24"/>
          <w:szCs w:val="24"/>
        </w:rPr>
        <w:tab/>
        <w:t>Option 1: Magento 2 install extension using COMMAND LINE</w:t>
      </w:r>
    </w:p>
    <w:p>
      <w:pPr>
        <w:pStyle w:val="Normal"/>
        <w:numPr>
          <w:ilvl w:val="0"/>
          <w:numId w:val="0"/>
        </w:numPr>
        <w:jc w:val="both"/>
        <w:rPr/>
      </w:pPr>
      <w:r>
        <w:rPr>
          <w:rFonts w:cs="Arial" w:ascii="DejaVu Sans" w:hAnsi="DejaVu Sans"/>
          <w:b w:val="false"/>
          <w:bCs w:val="false"/>
          <w:i w:val="false"/>
          <w:iCs w:val="false"/>
          <w:sz w:val="24"/>
          <w:szCs w:val="24"/>
        </w:rPr>
        <w:tab/>
        <w:t>(Recommended)</w:t>
      </w:r>
    </w:p>
    <w:p>
      <w:pPr>
        <w:pStyle w:val="Normal"/>
        <w:numPr>
          <w:ilvl w:val="0"/>
          <w:numId w:val="0"/>
        </w:numPr>
        <w:jc w:val="both"/>
        <w:rPr/>
      </w:pPr>
      <w:r>
        <w:rPr>
          <w:rFonts w:cs="Arial" w:ascii="DejaVu Sans" w:hAnsi="DejaVu Sans"/>
          <w:b w:val="false"/>
          <w:bCs w:val="false"/>
          <w:i w:val="false"/>
          <w:iCs w:val="false"/>
          <w:sz w:val="24"/>
          <w:szCs w:val="24"/>
        </w:rPr>
        <w:tab/>
        <w:t>Follow below steps to install extension from the command line.</w:t>
      </w:r>
    </w:p>
    <w:p>
      <w:pPr>
        <w:pStyle w:val="Normal"/>
        <w:numPr>
          <w:ilvl w:val="0"/>
          <w:numId w:val="0"/>
        </w:numPr>
        <w:jc w:val="both"/>
        <w:rPr/>
      </w:pPr>
      <w:r>
        <w:rPr>
          <w:rFonts w:cs="Arial" w:ascii="DejaVu Sans" w:hAnsi="DejaVu Sans"/>
          <w:b w:val="false"/>
          <w:bCs w:val="false"/>
          <w:i w:val="false"/>
          <w:iCs w:val="false"/>
          <w:sz w:val="24"/>
          <w:szCs w:val="24"/>
        </w:rPr>
        <w:tab/>
        <w:t>Step 1: Download the extension and unzip it.</w:t>
      </w:r>
    </w:p>
    <w:p>
      <w:pPr>
        <w:pStyle w:val="Normal"/>
        <w:numPr>
          <w:ilvl w:val="0"/>
          <w:numId w:val="0"/>
        </w:numPr>
        <w:jc w:val="both"/>
        <w:rPr/>
      </w:pPr>
      <w:r>
        <w:rPr>
          <w:rFonts w:cs="Arial" w:ascii="DejaVu Sans" w:hAnsi="DejaVu Sans"/>
          <w:b w:val="false"/>
          <w:bCs w:val="false"/>
          <w:i w:val="false"/>
          <w:iCs w:val="false"/>
          <w:sz w:val="24"/>
          <w:szCs w:val="24"/>
        </w:rPr>
        <w:tab/>
        <w:t xml:space="preserve">Step 2: Upload it to code directory in your magento </w:t>
        <w:tab/>
        <w:t>installation’s app directory if</w:t>
      </w:r>
    </w:p>
    <w:p>
      <w:pPr>
        <w:pStyle w:val="Normal"/>
        <w:numPr>
          <w:ilvl w:val="0"/>
          <w:numId w:val="0"/>
        </w:numPr>
        <w:jc w:val="both"/>
        <w:rPr/>
      </w:pPr>
      <w:r>
        <w:rPr>
          <w:rFonts w:cs="Arial" w:ascii="DejaVu Sans" w:hAnsi="DejaVu Sans"/>
          <w:b w:val="false"/>
          <w:bCs w:val="false"/>
          <w:i w:val="false"/>
          <w:iCs w:val="false"/>
          <w:sz w:val="24"/>
          <w:szCs w:val="24"/>
        </w:rPr>
        <w:tab/>
        <w:t>code directory does not exists then create.</w:t>
      </w:r>
    </w:p>
    <w:p>
      <w:pPr>
        <w:pStyle w:val="Normal"/>
        <w:numPr>
          <w:ilvl w:val="0"/>
          <w:numId w:val="0"/>
        </w:numPr>
        <w:jc w:val="both"/>
        <w:rPr/>
      </w:pPr>
      <w:r>
        <w:rPr>
          <w:rFonts w:cs="Arial" w:ascii="DejaVu Sans" w:hAnsi="DejaVu Sans"/>
          <w:b w:val="false"/>
          <w:bCs w:val="false"/>
          <w:i w:val="false"/>
          <w:iCs w:val="false"/>
          <w:sz w:val="24"/>
          <w:szCs w:val="24"/>
        </w:rPr>
        <w:tab/>
        <w:t>Step 3: Disable the cache under System → Cache Management.</w:t>
      </w:r>
    </w:p>
    <w:p>
      <w:pPr>
        <w:pStyle w:val="Normal"/>
        <w:numPr>
          <w:ilvl w:val="0"/>
          <w:numId w:val="0"/>
        </w:numPr>
        <w:jc w:val="both"/>
        <w:rPr/>
      </w:pPr>
      <w:r>
        <w:rPr>
          <w:rFonts w:cs="Arial" w:ascii="DejaVu Sans" w:hAnsi="DejaVu Sans"/>
          <w:b w:val="false"/>
          <w:bCs w:val="false"/>
          <w:i w:val="false"/>
          <w:iCs w:val="false"/>
          <w:sz w:val="24"/>
          <w:szCs w:val="24"/>
        </w:rPr>
        <w:tab/>
        <w:t>Step 4: Enter the following at the command line:</w:t>
      </w:r>
    </w:p>
    <w:p>
      <w:pPr>
        <w:pStyle w:val="Normal"/>
        <w:numPr>
          <w:ilvl w:val="0"/>
          <w:numId w:val="0"/>
        </w:numPr>
        <w:jc w:val="both"/>
        <w:rPr/>
      </w:pPr>
      <w:r>
        <w:rPr>
          <w:rFonts w:cs="Arial" w:ascii="DejaVu Sans" w:hAnsi="DejaVu Sans"/>
          <w:b w:val="false"/>
          <w:bCs w:val="false"/>
          <w:i w:val="false"/>
          <w:iCs w:val="false"/>
          <w:sz w:val="24"/>
          <w:szCs w:val="24"/>
        </w:rPr>
        <w:tab/>
        <w:t>php bin/magento setup:upgrade</w:t>
      </w:r>
    </w:p>
    <w:p>
      <w:pPr>
        <w:pStyle w:val="Normal"/>
        <w:numPr>
          <w:ilvl w:val="0"/>
          <w:numId w:val="0"/>
        </w:numPr>
        <w:jc w:val="both"/>
        <w:rPr/>
      </w:pPr>
      <w:r>
        <w:rPr>
          <w:rFonts w:cs="Arial" w:ascii="DejaVu Sans" w:hAnsi="DejaVu Sans"/>
          <w:b w:val="false"/>
          <w:bCs w:val="false"/>
          <w:i w:val="false"/>
          <w:iCs w:val="false"/>
          <w:sz w:val="24"/>
          <w:szCs w:val="24"/>
        </w:rPr>
        <w:tab/>
        <w:t xml:space="preserve">Step 5: Once you complete above steps logout and login back </w:t>
        <w:tab/>
        <w:t>to the admin panel and switch to Store → Configuration → Sales –&gt; Shipping method → Shipping per product , the module will be displayed in the</w:t>
      </w:r>
    </w:p>
    <w:p>
      <w:pPr>
        <w:pStyle w:val="Normal"/>
        <w:numPr>
          <w:ilvl w:val="0"/>
          <w:numId w:val="0"/>
        </w:numPr>
        <w:jc w:val="both"/>
        <w:rPr/>
      </w:pPr>
      <w:r>
        <w:rPr>
          <w:rFonts w:cs="Arial" w:ascii="DejaVu Sans" w:hAnsi="DejaVu Sans"/>
          <w:b w:val="false"/>
          <w:bCs w:val="false"/>
          <w:i w:val="false"/>
          <w:iCs w:val="false"/>
          <w:sz w:val="24"/>
          <w:szCs w:val="24"/>
        </w:rPr>
        <w:tab/>
        <w:t>admin panel.</w:t>
      </w:r>
    </w:p>
    <w:p>
      <w:pPr>
        <w:pStyle w:val="Normal"/>
        <w:numPr>
          <w:ilvl w:val="0"/>
          <w:numId w:val="0"/>
        </w:numPr>
        <w:jc w:val="both"/>
        <w:rPr>
          <w:rFonts w:cs="Arial"/>
          <w:i w:val="false"/>
          <w:i w:val="false"/>
          <w:iCs w:val="false"/>
        </w:rPr>
      </w:pPr>
      <w:r>
        <w:rPr>
          <w:rFonts w:cs="Arial"/>
          <w:i w:val="false"/>
          <w:iCs w:val="false"/>
        </w:rPr>
      </w:r>
    </w:p>
    <w:p>
      <w:pPr>
        <w:pStyle w:val="Normal"/>
        <w:numPr>
          <w:ilvl w:val="0"/>
          <w:numId w:val="0"/>
        </w:numPr>
        <w:jc w:val="both"/>
        <w:rPr>
          <w:rFonts w:ascii="DejaVu Sans" w:hAnsi="DejaVu Sans"/>
          <w:b w:val="false"/>
          <w:b w:val="false"/>
          <w:bCs w:val="false"/>
          <w:sz w:val="24"/>
          <w:szCs w:val="24"/>
        </w:rPr>
      </w:pPr>
      <w:r>
        <w:rPr>
          <w:rFonts w:cs="Arial" w:ascii="DejaVu Sans" w:hAnsi="DejaVu Sans"/>
          <w:b w:val="false"/>
          <w:bCs w:val="false"/>
          <w:i w:val="false"/>
          <w:iCs w:val="false"/>
          <w:sz w:val="24"/>
          <w:szCs w:val="24"/>
        </w:rPr>
        <w:t>Option 2: Magento 2 install extension manually</w:t>
      </w:r>
    </w:p>
    <w:p>
      <w:pPr>
        <w:pStyle w:val="Normal"/>
        <w:numPr>
          <w:ilvl w:val="0"/>
          <w:numId w:val="0"/>
        </w:numPr>
        <w:jc w:val="both"/>
        <w:rPr>
          <w:rFonts w:cs="Arial"/>
          <w:i w:val="false"/>
          <w:i w:val="false"/>
          <w:iCs w:val="false"/>
        </w:rPr>
      </w:pPr>
      <w:r>
        <w:rPr>
          <w:rFonts w:cs="Arial"/>
          <w:i w:val="false"/>
          <w:iCs w:val="false"/>
        </w:rPr>
      </w:r>
    </w:p>
    <w:p>
      <w:pPr>
        <w:pStyle w:val="Normal"/>
        <w:numPr>
          <w:ilvl w:val="0"/>
          <w:numId w:val="0"/>
        </w:numPr>
        <w:jc w:val="both"/>
        <w:rPr>
          <w:rFonts w:ascii="DejaVu Sans" w:hAnsi="DejaVu Sans"/>
          <w:b w:val="false"/>
          <w:b w:val="false"/>
          <w:bCs w:val="false"/>
          <w:sz w:val="24"/>
          <w:szCs w:val="24"/>
        </w:rPr>
      </w:pPr>
      <w:r>
        <w:rPr>
          <w:rFonts w:cs="Arial" w:ascii="DejaVu Sans" w:hAnsi="DejaVu Sans"/>
          <w:b w:val="false"/>
          <w:bCs w:val="false"/>
          <w:i w:val="false"/>
          <w:iCs w:val="false"/>
          <w:sz w:val="24"/>
          <w:szCs w:val="24"/>
        </w:rPr>
        <w:tab/>
        <w:t>Step 1: Download the extension and unzip it.</w:t>
      </w:r>
    </w:p>
    <w:p>
      <w:pPr>
        <w:pStyle w:val="Normal"/>
        <w:numPr>
          <w:ilvl w:val="0"/>
          <w:numId w:val="0"/>
        </w:numPr>
        <w:jc w:val="both"/>
        <w:rPr/>
      </w:pPr>
      <w:r>
        <w:rPr>
          <w:rFonts w:cs="Arial" w:ascii="DejaVu Sans" w:hAnsi="DejaVu Sans"/>
          <w:b w:val="false"/>
          <w:bCs w:val="false"/>
          <w:i w:val="false"/>
          <w:iCs w:val="false"/>
          <w:sz w:val="24"/>
          <w:szCs w:val="24"/>
        </w:rPr>
        <w:tab/>
        <w:t xml:space="preserve">Step 2: Upload it to code directory in your magento </w:t>
        <w:tab/>
        <w:t xml:space="preserve">installation’s </w:t>
        <w:tab/>
        <w:t xml:space="preserve">app directory If code directory does not exists </w:t>
        <w:tab/>
        <w:t>then create.</w:t>
      </w:r>
    </w:p>
    <w:p>
      <w:pPr>
        <w:pStyle w:val="Normal"/>
        <w:numPr>
          <w:ilvl w:val="0"/>
          <w:numId w:val="0"/>
        </w:numPr>
        <w:jc w:val="both"/>
        <w:rPr/>
      </w:pPr>
      <w:r>
        <w:rPr>
          <w:rFonts w:cs="Arial" w:ascii="DejaVu Sans" w:hAnsi="DejaVu Sans"/>
          <w:b w:val="false"/>
          <w:bCs w:val="false"/>
          <w:i w:val="false"/>
          <w:iCs w:val="false"/>
          <w:sz w:val="24"/>
          <w:szCs w:val="24"/>
        </w:rPr>
        <w:tab/>
        <w:t xml:space="preserve">Step 3: Disable the cache under System -&gt; Cache Management </w:t>
        <w:tab/>
        <w:t xml:space="preserve">Edit app/etc/config.php file and add one line code:  </w:t>
      </w:r>
    </w:p>
    <w:p>
      <w:pPr>
        <w:pStyle w:val="Normal"/>
        <w:numPr>
          <w:ilvl w:val="0"/>
          <w:numId w:val="0"/>
        </w:numPr>
        <w:jc w:val="both"/>
        <w:rPr/>
      </w:pPr>
      <w:r>
        <w:rPr>
          <w:rFonts w:cs="Arial" w:ascii="DejaVu Sans" w:hAnsi="DejaVu Sans"/>
          <w:b w:val="false"/>
          <w:bCs w:val="false"/>
          <w:i w:val="false"/>
          <w:iCs w:val="false"/>
          <w:sz w:val="24"/>
          <w:szCs w:val="24"/>
        </w:rPr>
        <w:tab/>
        <w:t>‘Mageants_Shippingperproduct’ =&gt; 1</w:t>
      </w:r>
    </w:p>
    <w:p>
      <w:pPr>
        <w:pStyle w:val="Normal"/>
        <w:numPr>
          <w:ilvl w:val="0"/>
          <w:numId w:val="0"/>
        </w:numPr>
        <w:jc w:val="both"/>
        <w:rPr/>
      </w:pPr>
      <w:r>
        <w:rPr>
          <w:rFonts w:cs="Arial" w:ascii="DejaVu Sans" w:hAnsi="DejaVu Sans"/>
          <w:b w:val="false"/>
          <w:bCs w:val="false"/>
          <w:i w:val="false"/>
          <w:iCs w:val="false"/>
          <w:sz w:val="24"/>
          <w:szCs w:val="24"/>
        </w:rPr>
        <w:tab/>
        <w:t>Step 4: Disable the cache under System -&gt; Cache Management</w:t>
      </w:r>
    </w:p>
    <w:p>
      <w:pPr>
        <w:pStyle w:val="Normal"/>
        <w:numPr>
          <w:ilvl w:val="0"/>
          <w:numId w:val="0"/>
        </w:numPr>
        <w:jc w:val="both"/>
        <w:rPr/>
      </w:pPr>
      <w:r>
        <w:rPr>
          <w:rFonts w:cs="Arial" w:ascii="DejaVu Sans" w:hAnsi="DejaVu Sans"/>
          <w:b w:val="false"/>
          <w:bCs w:val="false"/>
          <w:i w:val="false"/>
          <w:iCs w:val="false"/>
          <w:sz w:val="24"/>
          <w:szCs w:val="24"/>
        </w:rPr>
        <w:tab/>
        <w:t xml:space="preserve">Step 5: Once you complete above steps log out and log in back </w:t>
        <w:tab/>
        <w:t>to the admin panel and switch to Store → Configuration → Sales –&gt; Shipping method → Shipping per product, the module will be displayed in the admin panel.</w:t>
      </w:r>
    </w:p>
    <w:p>
      <w:pPr>
        <w:pStyle w:val="Normal"/>
        <w:numPr>
          <w:ilvl w:val="0"/>
          <w:numId w:val="0"/>
        </w:numPr>
        <w:jc w:val="both"/>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numPr>
          <w:ilvl w:val="0"/>
          <w:numId w:val="0"/>
        </w:numPr>
        <w:jc w:val="both"/>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numPr>
          <w:ilvl w:val="0"/>
          <w:numId w:val="0"/>
        </w:numPr>
        <w:jc w:val="both"/>
        <w:rPr/>
      </w:pPr>
      <w:r>
        <w:rPr>
          <w:rFonts w:cs="Arial" w:ascii="DejaVu Sans" w:hAnsi="DejaVu Sans"/>
          <w:b/>
          <w:bCs/>
          <w:i w:val="false"/>
          <w:iCs w:val="false"/>
          <w:sz w:val="28"/>
          <w:szCs w:val="28"/>
        </w:rPr>
        <w:t>Configuration</w:t>
      </w:r>
    </w:p>
    <w:p>
      <w:pPr>
        <w:pStyle w:val="Normal"/>
        <w:numPr>
          <w:ilvl w:val="0"/>
          <w:numId w:val="0"/>
        </w:numPr>
        <w:jc w:val="both"/>
        <w:rPr/>
      </w:pPr>
      <w:r>
        <w:rPr>
          <w:rFonts w:cs="Arial" w:ascii="DejaVu Sans" w:hAnsi="DejaVu Sans"/>
          <w:b w:val="false"/>
          <w:bCs w:val="false"/>
          <w:i w:val="false"/>
          <w:iCs w:val="false"/>
          <w:sz w:val="24"/>
          <w:szCs w:val="24"/>
        </w:rPr>
        <w:tab/>
        <w:t>After Installation of Extension log in to Magento admin panel for set configuration of the extension and go to,</w:t>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pPr>
      <w:r>
        <w:rPr>
          <w:rStyle w:val="StrongEmphasis"/>
          <w:rFonts w:cs="Arial" w:ascii="Merriweather;Georgia;serif" w:hAnsi="Merriweather;Georgia;serif"/>
          <w:b/>
          <w:i w:val="false"/>
          <w:iCs w:val="false"/>
          <w:caps w:val="false"/>
          <w:smallCaps w:val="false"/>
          <w:color w:val="1A1A1A"/>
          <w:spacing w:val="0"/>
          <w:sz w:val="20"/>
          <w:szCs w:val="20"/>
        </w:rPr>
        <w:t>Extension menu and sub menu.Shipping per product method</w:t>
      </w:r>
    </w:p>
    <w:p>
      <w:pPr>
        <w:pStyle w:val="Normal"/>
        <w:numPr>
          <w:ilvl w:val="0"/>
          <w:numId w:val="0"/>
        </w:numPr>
        <w:jc w:val="both"/>
        <w:rPr/>
      </w:pPr>
      <w:r>
        <w:rPr>
          <w:rStyle w:val="StrongEmphasis"/>
          <w:rFonts w:cs="Arial" w:ascii="Merriweather;Georgia;serif" w:hAnsi="Merriweather;Georgia;serif"/>
          <w:b/>
          <w:i w:val="false"/>
          <w:iCs w:val="false"/>
          <w:caps w:val="false"/>
          <w:smallCaps w:val="false"/>
          <w:color w:val="1A1A1A"/>
          <w:spacing w:val="0"/>
          <w:sz w:val="20"/>
          <w:szCs w:val="20"/>
        </w:rPr>
        <w:t>configuration go to Store→Configuration→Sales →Shipping</w:t>
      </w:r>
    </w:p>
    <w:p>
      <w:pPr>
        <w:pStyle w:val="Normal"/>
        <w:numPr>
          <w:ilvl w:val="0"/>
          <w:numId w:val="0"/>
        </w:numPr>
        <w:jc w:val="both"/>
        <w:rPr/>
      </w:pPr>
      <w:r>
        <w:rPr>
          <w:rStyle w:val="StrongEmphasis"/>
          <w:rFonts w:cs="Arial" w:ascii="Merriweather;Georgia;serif" w:hAnsi="Merriweather;Georgia;serif"/>
          <w:b/>
          <w:i w:val="false"/>
          <w:iCs w:val="false"/>
          <w:caps w:val="false"/>
          <w:smallCaps w:val="false"/>
          <w:color w:val="1A1A1A"/>
          <w:spacing w:val="0"/>
          <w:sz w:val="20"/>
          <w:szCs w:val="20"/>
        </w:rPr>
        <w:t>Methods→Shipping Per Product.</w:t>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14">
            <wp:simplePos x="0" y="0"/>
            <wp:positionH relativeFrom="column">
              <wp:posOffset>57150</wp:posOffset>
            </wp:positionH>
            <wp:positionV relativeFrom="paragraph">
              <wp:posOffset>49530</wp:posOffset>
            </wp:positionV>
            <wp:extent cx="4603750" cy="1778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603750" cy="1778635"/>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posOffset>85090</wp:posOffset>
            </wp:positionV>
            <wp:extent cx="4680585" cy="1909445"/>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5"/>
                    <a:stretch>
                      <a:fillRect/>
                    </a:stretch>
                  </pic:blipFill>
                  <pic:spPr bwMode="auto">
                    <a:xfrm>
                      <a:off x="0" y="0"/>
                      <a:ext cx="4680585" cy="1909445"/>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16">
            <wp:simplePos x="0" y="0"/>
            <wp:positionH relativeFrom="column">
              <wp:posOffset>46990</wp:posOffset>
            </wp:positionH>
            <wp:positionV relativeFrom="paragraph">
              <wp:posOffset>70485</wp:posOffset>
            </wp:positionV>
            <wp:extent cx="4562475" cy="160020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6"/>
                    <a:stretch>
                      <a:fillRect/>
                    </a:stretch>
                  </pic:blipFill>
                  <pic:spPr bwMode="auto">
                    <a:xfrm>
                      <a:off x="0" y="0"/>
                      <a:ext cx="4562475" cy="1600200"/>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Merriweather;Georgia;serif" w:hAnsi="Merriweather;Georgia;serif" w:cs="Arial"/>
          <w:b w:val="false"/>
          <w:b w:val="false"/>
          <w:bCs w:val="false"/>
          <w:i w:val="false"/>
          <w:i w:val="false"/>
          <w:iCs w:val="false"/>
          <w:caps w:val="false"/>
          <w:smallCaps w:val="false"/>
          <w:color w:val="000000"/>
          <w:spacing w:val="0"/>
          <w:sz w:val="24"/>
          <w:szCs w:val="24"/>
        </w:rPr>
      </w:pPr>
      <w:r>
        <w:rPr>
          <w:rFonts w:cs="Arial" w:ascii="Merriweather;Georgia;serif" w:hAnsi="Merriweather;Georgia;serif"/>
          <w:b w:val="false"/>
          <w:bCs w:val="false"/>
          <w:i w:val="false"/>
          <w:iCs w:val="false"/>
          <w:caps w:val="false"/>
          <w:smallCaps w:val="false"/>
          <w:color w:val="000000"/>
          <w:spacing w:val="0"/>
          <w:sz w:val="24"/>
          <w:szCs w:val="24"/>
        </w:rPr>
        <w:t>Set Shipping fee for product in product page go to Product→ Catalog then view product.</w:t>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19">
            <wp:simplePos x="0" y="0"/>
            <wp:positionH relativeFrom="column">
              <wp:align>center</wp:align>
            </wp:positionH>
            <wp:positionV relativeFrom="paragraph">
              <wp:posOffset>104775</wp:posOffset>
            </wp:positionV>
            <wp:extent cx="4613910" cy="22142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613910" cy="2214245"/>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t>Using csv file update shipping per product price.</w:t>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20">
            <wp:simplePos x="0" y="0"/>
            <wp:positionH relativeFrom="column">
              <wp:align>center</wp:align>
            </wp:positionH>
            <wp:positionV relativeFrom="paragraph">
              <wp:posOffset>46990</wp:posOffset>
            </wp:positionV>
            <wp:extent cx="4643755" cy="21596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643755" cy="2159635"/>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21">
            <wp:simplePos x="0" y="0"/>
            <wp:positionH relativeFrom="column">
              <wp:posOffset>51435</wp:posOffset>
            </wp:positionH>
            <wp:positionV relativeFrom="paragraph">
              <wp:posOffset>176530</wp:posOffset>
            </wp:positionV>
            <wp:extent cx="4583430" cy="2876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583430" cy="2876550"/>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drawing>
          <wp:anchor behindDoc="0" distT="0" distB="0" distL="0" distR="0" simplePos="0" locked="0" layoutInCell="1" allowOverlap="1" relativeHeight="22">
            <wp:simplePos x="0" y="0"/>
            <wp:positionH relativeFrom="column">
              <wp:posOffset>0</wp:posOffset>
            </wp:positionH>
            <wp:positionV relativeFrom="paragraph">
              <wp:posOffset>78105</wp:posOffset>
            </wp:positionV>
            <wp:extent cx="4600575" cy="197929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0"/>
                    <a:stretch>
                      <a:fillRect/>
                    </a:stretch>
                  </pic:blipFill>
                  <pic:spPr bwMode="auto">
                    <a:xfrm>
                      <a:off x="0" y="0"/>
                      <a:ext cx="4600575" cy="1979295"/>
                    </a:xfrm>
                    <a:prstGeom prst="rect">
                      <a:avLst/>
                    </a:prstGeom>
                  </pic:spPr>
                </pic:pic>
              </a:graphicData>
            </a:graphic>
          </wp:anchor>
        </w:drawing>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t xml:space="preserve"> </w:t>
      </w:r>
      <w:r>
        <w:rPr>
          <w:rFonts w:cs="Arial" w:ascii="DejaVu Sans" w:hAnsi="DejaVu Sans"/>
          <w:b/>
          <w:bCs/>
          <w:i w:val="false"/>
          <w:iCs w:val="false"/>
          <w:sz w:val="24"/>
          <w:szCs w:val="24"/>
        </w:rPr>
        <w:t>Csv file description</w:t>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t>1) SKU – Enter product sku in sku field.</w:t>
      </w:r>
    </w:p>
    <w:p>
      <w:pPr>
        <w:pStyle w:val="Normal"/>
        <w:numPr>
          <w:ilvl w:val="0"/>
          <w:numId w:val="0"/>
        </w:numPr>
        <w:jc w:val="both"/>
        <w:rPr/>
      </w:pPr>
      <w:r>
        <w:rPr>
          <w:rFonts w:cs="Arial" w:ascii="DejaVu Sans" w:hAnsi="DejaVu Sans"/>
          <w:b w:val="false"/>
          <w:bCs w:val="false"/>
          <w:i w:val="false"/>
          <w:iCs w:val="false"/>
          <w:sz w:val="24"/>
          <w:szCs w:val="24"/>
        </w:rPr>
        <w:t xml:space="preserve">2) </w:t>
      </w:r>
      <w:r>
        <w:rPr>
          <w:rFonts w:cs="Arial" w:ascii="DejaVu Sans" w:hAnsi="DejaVu Sans"/>
          <w:b w:val="false"/>
          <w:bCs w:val="false"/>
          <w:i w:val="false"/>
          <w:iCs w:val="false"/>
          <w:strike w:val="false"/>
          <w:dstrike w:val="false"/>
          <w:outline w:val="false"/>
          <w:shadow w:val="false"/>
          <w:sz w:val="24"/>
          <w:szCs w:val="24"/>
          <w:u w:val="none"/>
          <w:em w:val="none"/>
        </w:rPr>
        <w:t>shipping_for_product – Enter price for shipping per product.</w:t>
      </w:r>
    </w:p>
    <w:p>
      <w:pPr>
        <w:pStyle w:val="Normal"/>
        <w:numPr>
          <w:ilvl w:val="0"/>
          <w:numId w:val="0"/>
        </w:numPr>
        <w:jc w:val="both"/>
        <w:rPr>
          <w:rFonts w:ascii="Liberation Sans" w:hAnsi="Liberation Sans" w:cs="Arial"/>
          <w:b w:val="false"/>
          <w:b w:val="false"/>
          <w:bCs w:val="false"/>
          <w:i w:val="false"/>
          <w:i w:val="false"/>
          <w:iCs w:val="false"/>
          <w:strike w:val="false"/>
          <w:dstrike w:val="false"/>
          <w:outline w:val="false"/>
          <w:shadow w:val="false"/>
          <w:sz w:val="17"/>
          <w:szCs w:val="24"/>
          <w:u w:val="none"/>
          <w:em w:val="none"/>
        </w:rPr>
      </w:pPr>
      <w:r>
        <w:rPr>
          <w:rFonts w:cs="Arial" w:ascii="Liberation Sans" w:hAnsi="Liberation Sans"/>
          <w:b w:val="false"/>
          <w:bCs w:val="false"/>
          <w:i w:val="false"/>
          <w:iCs w:val="false"/>
          <w:strike w:val="false"/>
          <w:dstrike w:val="false"/>
          <w:outline w:val="false"/>
          <w:shadow w:val="false"/>
          <w:sz w:val="17"/>
          <w:szCs w:val="24"/>
          <w:u w:val="none"/>
          <w:em w:val="none"/>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numPr>
          <w:ilvl w:val="0"/>
          <w:numId w:val="0"/>
        </w:numPr>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jc w:val="both"/>
        <w:rPr/>
      </w:pPr>
      <w:r>
        <w:rPr>
          <w:rFonts w:cs="Arial" w:ascii="DejaVu Sans" w:hAnsi="DejaVu Sans"/>
          <w:b/>
          <w:bCs/>
          <w:i w:val="false"/>
          <w:iCs w:val="false"/>
          <w:sz w:val="28"/>
          <w:szCs w:val="28"/>
        </w:rPr>
        <w:t>Front End Example</w:t>
      </w:r>
    </w:p>
    <w:p>
      <w:pPr>
        <w:pStyle w:val="Normal"/>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t>Select shipping per product method from car page.</w:t>
      </w:r>
    </w:p>
    <w:p>
      <w:pPr>
        <w:pStyle w:val="Normal"/>
        <w:jc w:val="both"/>
        <w:rPr>
          <w:rFonts w:ascii="DejaVu Sans" w:hAnsi="DejaVu Sans" w:cs="Arial"/>
          <w:b w:val="false"/>
          <w:b w:val="false"/>
          <w:bCs w:val="false"/>
          <w:i w:val="false"/>
          <w:i w:val="false"/>
          <w:iCs w:val="false"/>
          <w:sz w:val="24"/>
          <w:szCs w:val="24"/>
        </w:rPr>
      </w:pPr>
      <w:r>
        <w:rPr>
          <w:rFonts w:cs="Arial" w:ascii="DejaVu Sans" w:hAnsi="DejaVu Sans"/>
          <w:b w:val="false"/>
          <w:bCs w:val="false"/>
          <w:i w:val="false"/>
          <w:iCs w:val="false"/>
          <w:sz w:val="24"/>
          <w:szCs w:val="24"/>
        </w:rPr>
      </w:r>
    </w:p>
    <w:p>
      <w:pPr>
        <w:pStyle w:val="Normal"/>
        <w:jc w:val="both"/>
        <w:rPr>
          <w:rFonts w:cs="Arial"/>
          <w:b/>
          <w:b/>
          <w:bCs/>
          <w:i w:val="false"/>
          <w:i w:val="false"/>
          <w:iCs w:val="false"/>
          <w:sz w:val="28"/>
          <w:szCs w:val="28"/>
        </w:rPr>
      </w:pPr>
      <w:r>
        <w:rPr>
          <w:rFonts w:cs="Arial"/>
          <w:b/>
          <w:bCs/>
          <w:i w:val="false"/>
          <w:iCs w:val="false"/>
          <w:sz w:val="28"/>
          <w:szCs w:val="28"/>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95190" cy="371983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1"/>
                    <a:stretch>
                      <a:fillRect/>
                    </a:stretch>
                  </pic:blipFill>
                  <pic:spPr bwMode="auto">
                    <a:xfrm>
                      <a:off x="0" y="0"/>
                      <a:ext cx="4695190" cy="3719830"/>
                    </a:xfrm>
                    <a:prstGeom prst="rect">
                      <a:avLst/>
                    </a:prstGeom>
                  </pic:spPr>
                </pic:pic>
              </a:graphicData>
            </a:graphic>
          </wp:anchor>
        </w:drawing>
      </w:r>
    </w:p>
    <w:p>
      <w:pPr>
        <w:pStyle w:val="Normal"/>
        <w:widowControl w:val="false"/>
        <w:numPr>
          <w:ilvl w:val="0"/>
          <w:numId w:val="0"/>
        </w:numPr>
        <w:jc w:val="center"/>
        <w:rPr>
          <w:rFonts w:cs="Arial"/>
          <w:b/>
          <w:b/>
          <w:bCs/>
          <w:i w:val="false"/>
          <w:i w:val="false"/>
          <w:iCs w:val="false"/>
          <w:sz w:val="28"/>
          <w:szCs w:val="28"/>
        </w:rPr>
      </w:pPr>
      <w:r>
        <w:rPr>
          <w:rFonts w:cs="Arial"/>
          <w:b/>
          <w:bCs/>
          <w:i w:val="false"/>
          <w:iCs w:val="false"/>
          <w:sz w:val="28"/>
          <w:szCs w:val="28"/>
        </w:rPr>
      </w:r>
    </w:p>
    <w:p>
      <w:pPr>
        <w:pStyle w:val="Normal"/>
        <w:widowControl w:val="false"/>
        <w:numPr>
          <w:ilvl w:val="0"/>
          <w:numId w:val="0"/>
        </w:numPr>
        <w:jc w:val="center"/>
        <w:rPr>
          <w:rFonts w:cs="Arial"/>
          <w:b/>
          <w:b/>
          <w:bCs/>
          <w:i w:val="false"/>
          <w:i w:val="false"/>
          <w:iCs w:val="false"/>
          <w:sz w:val="28"/>
          <w:szCs w:val="28"/>
        </w:rPr>
      </w:pPr>
      <w:r>
        <w:rPr>
          <w:rFonts w:cs="Arial"/>
          <w:b/>
          <w:bCs/>
          <w:i w:val="false"/>
          <w:iCs w:val="false"/>
          <w:sz w:val="28"/>
          <w:szCs w:val="28"/>
        </w:rPr>
      </w:r>
    </w:p>
    <w:p>
      <w:pPr>
        <w:pStyle w:val="Normal"/>
        <w:widowControl w:val="false"/>
        <w:numPr>
          <w:ilvl w:val="0"/>
          <w:numId w:val="0"/>
        </w:numPr>
        <w:jc w:val="center"/>
        <w:rPr>
          <w:rFonts w:cs="Arial"/>
          <w:b/>
          <w:b/>
          <w:bCs/>
          <w:i w:val="false"/>
          <w:i w:val="false"/>
          <w:iCs w:val="false"/>
          <w:sz w:val="28"/>
          <w:szCs w:val="28"/>
        </w:rPr>
      </w:pPr>
      <w:r>
        <w:rPr>
          <w:rFonts w:cs="Arial"/>
          <w:b/>
          <w:bCs/>
          <w:i w:val="false"/>
          <w:iCs w:val="false"/>
          <w:sz w:val="28"/>
          <w:szCs w:val="28"/>
        </w:rPr>
      </w:r>
    </w:p>
    <w:p>
      <w:pPr>
        <w:pStyle w:val="Normal"/>
        <w:widowControl w:val="false"/>
        <w:numPr>
          <w:ilvl w:val="0"/>
          <w:numId w:val="0"/>
        </w:numPr>
        <w:jc w:val="center"/>
        <w:rPr>
          <w:rFonts w:cs="Arial"/>
          <w:b/>
          <w:b/>
          <w:bCs/>
          <w:i w:val="false"/>
          <w:i w:val="false"/>
          <w:iCs w:val="false"/>
          <w:sz w:val="28"/>
          <w:szCs w:val="28"/>
        </w:rPr>
      </w:pPr>
      <w:r>
        <w:rPr>
          <w:rFonts w:cs="Arial"/>
          <w:b/>
          <w:bCs/>
          <w:i w:val="false"/>
          <w:iCs w:val="false"/>
          <w:sz w:val="28"/>
          <w:szCs w:val="28"/>
        </w:rPr>
      </w:r>
    </w:p>
    <w:p>
      <w:pPr>
        <w:pStyle w:val="Normal"/>
        <w:widowControl w:val="false"/>
        <w:numPr>
          <w:ilvl w:val="0"/>
          <w:numId w:val="0"/>
        </w:numPr>
        <w:jc w:val="center"/>
        <w:rPr>
          <w:rFonts w:cs="Arial"/>
          <w:b/>
          <w:b/>
          <w:bCs/>
          <w:i w:val="false"/>
          <w:i w:val="false"/>
          <w:iCs w:val="false"/>
          <w:sz w:val="28"/>
          <w:szCs w:val="28"/>
        </w:rPr>
      </w:pPr>
      <w:r>
        <w:rPr>
          <w:rFonts w:cs="Arial"/>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drawing>
          <wp:anchor behindDoc="0" distT="0" distB="0" distL="0" distR="0" simplePos="0" locked="0" layoutInCell="1" allowOverlap="1" relativeHeight="18">
            <wp:simplePos x="0" y="0"/>
            <wp:positionH relativeFrom="column">
              <wp:posOffset>-2540</wp:posOffset>
            </wp:positionH>
            <wp:positionV relativeFrom="paragraph">
              <wp:posOffset>172720</wp:posOffset>
            </wp:positionV>
            <wp:extent cx="4637405" cy="22034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4637405" cy="2203450"/>
                    </a:xfrm>
                    <a:prstGeom prst="rect">
                      <a:avLst/>
                    </a:prstGeom>
                  </pic:spPr>
                </pic:pic>
              </a:graphicData>
            </a:graphic>
          </wp:anchor>
        </w:drawing>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cs="Arial"/>
          <w:b/>
          <w:b/>
          <w:bCs/>
          <w:i w:val="false"/>
          <w:i w:val="false"/>
          <w:iCs w:val="false"/>
          <w:sz w:val="28"/>
          <w:szCs w:val="28"/>
        </w:rPr>
      </w:pPr>
      <w:r>
        <w:rPr>
          <w:rFonts w:cs="Arial" w:ascii="DejaVu Sans" w:hAnsi="DejaVu Sans"/>
          <w:b/>
          <w:bCs/>
          <w:i w:val="false"/>
          <w:iCs w:val="false"/>
          <w:sz w:val="28"/>
          <w:szCs w:val="28"/>
        </w:rPr>
      </w:r>
    </w:p>
    <w:p>
      <w:pPr>
        <w:pStyle w:val="Normal"/>
        <w:widowControl w:val="false"/>
        <w:numPr>
          <w:ilvl w:val="0"/>
          <w:numId w:val="0"/>
        </w:numPr>
        <w:jc w:val="center"/>
        <w:rPr>
          <w:rFonts w:ascii="DejaVu Sans" w:hAnsi="DejaVu Sans"/>
        </w:rPr>
      </w:pPr>
      <w:r>
        <w:rPr>
          <w:rFonts w:cs="Arial" w:ascii="DejaVu Sans" w:hAnsi="DejaVu Sans"/>
          <w:b/>
          <w:bCs/>
          <w:i w:val="false"/>
          <w:iCs w:val="false"/>
          <w:sz w:val="28"/>
          <w:szCs w:val="28"/>
        </w:rPr>
        <w:t>Thank you!</w:t>
      </w:r>
    </w:p>
    <w:p>
      <w:pPr>
        <w:pStyle w:val="Normal"/>
        <w:widowControl w:val="false"/>
        <w:numPr>
          <w:ilvl w:val="0"/>
          <w:numId w:val="0"/>
        </w:numPr>
        <w:jc w:val="center"/>
        <w:rPr/>
      </w:pPr>
      <w:r>
        <w:rPr>
          <w:rFonts w:cs="Arial" w:ascii="DejaVu Sans" w:hAnsi="DejaVu Sans"/>
          <w:b w:val="false"/>
          <w:bCs w:val="false"/>
          <w:i w:val="false"/>
          <w:iCs w:val="false"/>
          <w:sz w:val="22"/>
          <w:szCs w:val="22"/>
        </w:rPr>
        <w:t>Should you have any questions or feature suggestions, please contact us at:</w:t>
      </w:r>
    </w:p>
    <w:p>
      <w:pPr>
        <w:pStyle w:val="Normal"/>
        <w:widowControl w:val="false"/>
        <w:numPr>
          <w:ilvl w:val="0"/>
          <w:numId w:val="0"/>
        </w:numPr>
        <w:jc w:val="center"/>
        <w:rPr/>
      </w:pPr>
      <w:hyperlink r:id="rId13">
        <w:r>
          <w:rPr>
            <w:rStyle w:val="InternetLink"/>
            <w:rFonts w:cs="Arial" w:ascii="DejaVu Sans" w:hAnsi="DejaVu Sans"/>
            <w:b w:val="false"/>
            <w:bCs w:val="false"/>
            <w:i w:val="false"/>
            <w:iCs w:val="false"/>
            <w:sz w:val="22"/>
            <w:szCs w:val="22"/>
          </w:rPr>
          <w:t>https://www.mageants.com/contact-us.html</w:t>
        </w:r>
      </w:hyperlink>
      <w:r>
        <w:rPr>
          <w:rFonts w:cs="Arial" w:ascii="DejaVu Sans" w:hAnsi="DejaVu Sans"/>
          <w:b w:val="false"/>
          <w:bCs w:val="false"/>
          <w:i w:val="false"/>
          <w:iCs w:val="false"/>
          <w:sz w:val="22"/>
          <w:szCs w:val="22"/>
        </w:rPr>
        <w:t xml:space="preserve"> </w:t>
      </w:r>
    </w:p>
    <w:p>
      <w:pPr>
        <w:pStyle w:val="Normal"/>
        <w:widowControl w:val="false"/>
        <w:numPr>
          <w:ilvl w:val="0"/>
          <w:numId w:val="0"/>
        </w:numPr>
        <w:jc w:val="center"/>
        <w:rPr>
          <w:rFonts w:ascii="DejaVu Sans" w:hAnsi="DejaVu Sans" w:cs="Arial"/>
          <w:b w:val="false"/>
          <w:b w:val="false"/>
          <w:bCs w:val="false"/>
          <w:i w:val="false"/>
          <w:i w:val="false"/>
          <w:iCs w:val="false"/>
          <w:sz w:val="22"/>
          <w:szCs w:val="22"/>
        </w:rPr>
      </w:pPr>
      <w:r>
        <w:rPr>
          <w:rFonts w:cs="Arial" w:ascii="DejaVu Sans" w:hAnsi="DejaVu Sans"/>
          <w:b w:val="false"/>
          <w:bCs w:val="false"/>
          <w:i w:val="false"/>
          <w:iCs w:val="false"/>
          <w:sz w:val="22"/>
          <w:szCs w:val="22"/>
        </w:rPr>
      </w:r>
    </w:p>
    <w:p>
      <w:pPr>
        <w:pStyle w:val="Normal"/>
        <w:widowControl w:val="false"/>
        <w:numPr>
          <w:ilvl w:val="0"/>
          <w:numId w:val="0"/>
        </w:numPr>
        <w:jc w:val="center"/>
        <w:rPr/>
      </w:pPr>
      <w:r>
        <w:rPr>
          <w:rFonts w:cs="Arial" w:ascii="DejaVu Sans" w:hAnsi="DejaVu Sans"/>
          <w:b w:val="false"/>
          <w:bCs w:val="false"/>
          <w:i w:val="false"/>
          <w:iCs w:val="false"/>
          <w:sz w:val="22"/>
          <w:szCs w:val="22"/>
        </w:rPr>
        <w:t>Your feedback is absolutely welcome!</w:t>
      </w:r>
    </w:p>
    <w:p>
      <w:pPr>
        <w:pStyle w:val="Normal"/>
        <w:widowControl w:val="false"/>
        <w:numPr>
          <w:ilvl w:val="0"/>
          <w:numId w:val="0"/>
        </w:numPr>
        <w:jc w:val="center"/>
        <w:rPr>
          <w:rFonts w:ascii="DejaVu Sans" w:hAnsi="DejaVu Sans" w:cs="Arial"/>
          <w:b w:val="false"/>
          <w:b w:val="false"/>
          <w:bCs w:val="false"/>
          <w:i w:val="false"/>
          <w:i w:val="false"/>
          <w:iCs w:val="false"/>
          <w:sz w:val="22"/>
          <w:szCs w:val="22"/>
        </w:rPr>
      </w:pPr>
      <w:r>
        <w:rPr>
          <w:rFonts w:cs="Arial" w:ascii="DejaVu Sans" w:hAnsi="DejaVu Sans"/>
          <w:b w:val="false"/>
          <w:bCs w:val="false"/>
          <w:i w:val="false"/>
          <w:iCs w:val="false"/>
          <w:sz w:val="22"/>
          <w:szCs w:val="22"/>
        </w:rPr>
      </w:r>
    </w:p>
    <w:p>
      <w:pPr>
        <w:pStyle w:val="Normal"/>
        <w:widowControl w:val="false"/>
        <w:numPr>
          <w:ilvl w:val="0"/>
          <w:numId w:val="0"/>
        </w:numPr>
        <w:jc w:val="center"/>
        <w:rPr>
          <w:rFonts w:ascii="DejaVu Sans" w:hAnsi="DejaVu Sans" w:cs="Arial"/>
          <w:b w:val="false"/>
          <w:b w:val="false"/>
          <w:bCs w:val="false"/>
          <w:i w:val="false"/>
          <w:i w:val="false"/>
          <w:iCs w:val="false"/>
          <w:sz w:val="22"/>
          <w:szCs w:val="22"/>
        </w:rPr>
      </w:pPr>
      <w:r>
        <w:rPr>
          <w:rFonts w:cs="Arial" w:ascii="DejaVu Sans" w:hAnsi="DejaVu Sans"/>
          <w:b w:val="false"/>
          <w:bCs w:val="false"/>
          <w:i w:val="false"/>
          <w:iCs w:val="false"/>
          <w:sz w:val="22"/>
          <w:szCs w:val="22"/>
        </w:rPr>
      </w:r>
    </w:p>
    <w:p>
      <w:pPr>
        <w:pStyle w:val="Normal"/>
        <w:widowControl w:val="false"/>
        <w:numPr>
          <w:ilvl w:val="0"/>
          <w:numId w:val="0"/>
        </w:numPr>
        <w:jc w:val="center"/>
        <w:rPr>
          <w:rFonts w:ascii="DejaVu Sans" w:hAnsi="DejaVu Sans" w:cs="Arial"/>
          <w:b w:val="false"/>
          <w:b w:val="false"/>
          <w:bCs w:val="false"/>
          <w:i w:val="false"/>
          <w:i w:val="false"/>
          <w:iCs w:val="false"/>
          <w:sz w:val="22"/>
          <w:szCs w:val="22"/>
        </w:rPr>
      </w:pPr>
      <w:r>
        <w:rPr>
          <w:rFonts w:cs="Arial" w:ascii="DejaVu Sans" w:hAnsi="DejaVu Sans"/>
          <w:b w:val="false"/>
          <w:bCs w:val="false"/>
          <w:i w:val="false"/>
          <w:iCs w:val="false"/>
          <w:sz w:val="22"/>
          <w:szCs w:val="22"/>
        </w:rPr>
      </w:r>
    </w:p>
    <w:p>
      <w:pPr>
        <w:pStyle w:val="Normal"/>
        <w:widowControl w:val="false"/>
        <w:numPr>
          <w:ilvl w:val="0"/>
          <w:numId w:val="0"/>
        </w:numPr>
        <w:jc w:val="center"/>
        <w:rPr/>
      </w:pPr>
      <w:r>
        <w:rPr/>
      </w:r>
    </w:p>
    <w:sectPr>
      <w:headerReference w:type="default" r:id="rId14"/>
      <w:footerReference w:type="default" r:id="rId15"/>
      <w:type w:val="nextPage"/>
      <w:pgSz w:w="11906" w:h="16838"/>
      <w:pgMar w:left="2179" w:right="2317" w:header="1301" w:top="1890" w:footer="1442" w:bottom="1890" w:gutter="0"/>
      <w:pgBorders w:display="allPages" w:offsetFrom="text">
        <w:top w:val="single" w:sz="4" w:space="1" w:color="C8C8C8"/>
        <w:left w:val="single" w:sz="4" w:space="4" w:color="C8C8C8"/>
        <w:bottom w:val="single" w:sz="4" w:space="1" w:color="C8C8C8"/>
        <w:right w:val="single" w:sz="4" w:space="4" w:color="C8C8C8"/>
      </w:pgBorders>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Merriweather">
    <w:altName w:val="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hanging="0"/>
      <w:jc w:val="both"/>
      <w:rPr/>
    </w:pPr>
    <w:hyperlink r:id="rId1">
      <w:r>
        <mc:AlternateContent>
          <mc:Choice Requires="wps">
            <w:drawing>
              <wp:anchor behindDoc="1" distT="0" distB="0" distL="114300" distR="114300" simplePos="0" locked="0" layoutInCell="1" allowOverlap="1" relativeHeight="12">
                <wp:simplePos x="0" y="0"/>
                <wp:positionH relativeFrom="margin">
                  <wp:posOffset>4255135</wp:posOffset>
                </wp:positionH>
                <wp:positionV relativeFrom="paragraph">
                  <wp:posOffset>635</wp:posOffset>
                </wp:positionV>
                <wp:extent cx="565150" cy="154940"/>
                <wp:effectExtent l="0" t="0" r="0" b="0"/>
                <wp:wrapNone/>
                <wp:docPr id="12" name="TextBox 2"/>
                <a:graphic xmlns:a="http://schemas.openxmlformats.org/drawingml/2006/main">
                  <a:graphicData uri="http://schemas.microsoft.com/office/word/2010/wordprocessingShape">
                    <wps:wsp>
                      <wps:cNvSpPr/>
                      <wps:spPr>
                        <a:xfrm>
                          <a:off x="0" y="0"/>
                          <a:ext cx="564480" cy="154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napToGrid w:val="false"/>
                              <w:rPr/>
                            </w:pPr>
                            <w:r>
                              <w:rPr>
                                <w:color w:val="000000"/>
                              </w:rPr>
                              <w:t xml:space="preserve">   </w:t>
                            </w:r>
                            <w:r>
                              <w:rPr>
                                <w:color w:val="000000"/>
                              </w:rPr>
                              <w:fldChar w:fldCharType="begin"/>
                            </w:r>
                            <w:r>
                              <w:instrText> PAGE </w:instrText>
                            </w:r>
                            <w:r>
                              <w:fldChar w:fldCharType="separate"/>
                            </w:r>
                            <w:r>
                              <w:t>10</w:t>
                            </w:r>
                            <w:r>
                              <w:fldChar w:fldCharType="end"/>
                            </w:r>
                          </w:p>
                        </w:txbxContent>
                      </wps:txbx>
                      <wps:bodyPr lIns="0" rIns="0" tIns="0" bIns="0">
                        <a:spAutoFit/>
                      </wps:bodyPr>
                    </wps:wsp>
                  </a:graphicData>
                </a:graphic>
              </wp:anchor>
            </w:drawing>
          </mc:Choice>
          <mc:Fallback>
            <w:pict>
              <v:rect id="shape_0" ID="TextBox 2" stroked="f" style="position:absolute;margin-left:335.05pt;margin-top:0.05pt;width:44.4pt;height:12.1pt;mso-position-horizontal-relative:margin">
                <w10:wrap type="square"/>
                <v:fill o:detectmouseclick="t" on="false"/>
                <v:stroke color="#3465a4" weight="6480" joinstyle="round" endcap="flat"/>
                <v:textbox>
                  <w:txbxContent>
                    <w:p>
                      <w:pPr>
                        <w:pStyle w:val="FrameContents"/>
                        <w:snapToGrid w:val="false"/>
                        <w:rPr/>
                      </w:pPr>
                      <w:r>
                        <w:rPr>
                          <w:color w:val="000000"/>
                        </w:rPr>
                        <w:t xml:space="preserve">   </w:t>
                      </w:r>
                      <w:r>
                        <w:rPr>
                          <w:color w:val="000000"/>
                        </w:rPr>
                        <w:fldChar w:fldCharType="begin"/>
                      </w:r>
                      <w:r>
                        <w:instrText> PAGE </w:instrText>
                      </w:r>
                      <w:r>
                        <w:fldChar w:fldCharType="separate"/>
                      </w:r>
                      <w:r>
                        <w:t>10</w:t>
                      </w:r>
                      <w:r>
                        <w:fldChar w:fldCharType="end"/>
                      </w:r>
                    </w:p>
                  </w:txbxContent>
                </v:textbox>
              </v:rect>
            </w:pict>
          </mc:Fallback>
        </mc:AlternateContent>
      </w:r>
      <w:r>
        <w:rPr>
          <w:rStyle w:val="InternetLink"/>
          <w:rFonts w:eastAsia="Arial" w:cs="Arial" w:ascii="Arial" w:hAnsi="Arial"/>
          <w:color w:val="00000A"/>
          <w:sz w:val="21"/>
          <w:szCs w:val="21"/>
        </w:rPr>
        <w:t>www.mageants.com</w:t>
      </w:r>
    </w:hyperlink>
    <w:r>
      <w:rPr>
        <w:rFonts w:eastAsia="Arial" w:cs="Arial" w:ascii="Arial" w:hAnsi="Arial"/>
        <w:color w:val="00000A"/>
        <w:sz w:val="21"/>
        <w:szCs w:val="21"/>
      </w:rPr>
      <w:t xml:space="preserve">                         </w:t>
    </w:r>
    <w:hyperlink r:id="rId2">
      <w:r>
        <w:rPr>
          <w:rStyle w:val="InternetLink"/>
          <w:rFonts w:eastAsia="Arial" w:cs="Arial" w:ascii="Arial" w:hAnsi="Arial"/>
          <w:color w:val="00000A"/>
          <w:sz w:val="21"/>
          <w:szCs w:val="21"/>
        </w:rPr>
        <w:t>support@mageants.com</w:t>
      </w:r>
    </w:hyperlink>
    <w:r>
      <w:rPr>
        <w:rFonts w:eastAsia="Arial" w:cs="Arial" w:ascii="Arial" w:hAnsi="Arial"/>
        <w:color w:val="00000A"/>
        <w:sz w:val="21"/>
        <w:szCs w:val="21"/>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670685" cy="374650"/>
          <wp:effectExtent l="0" t="0" r="0"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logo"/>
                  <pic:cNvPicPr>
                    <a:picLocks noChangeAspect="1" noChangeArrowheads="1"/>
                  </pic:cNvPicPr>
                </pic:nvPicPr>
                <pic:blipFill>
                  <a:blip r:embed="rId1"/>
                  <a:stretch>
                    <a:fillRect/>
                  </a:stretch>
                </pic:blipFill>
                <pic:spPr bwMode="auto">
                  <a:xfrm>
                    <a:off x="0" y="0"/>
                    <a:ext cx="1670685" cy="374650"/>
                  </a:xfrm>
                  <a:prstGeom prst="rect">
                    <a:avLst/>
                  </a:prstGeom>
                </pic:spPr>
              </pic:pic>
            </a:graphicData>
          </a:graphic>
        </wp:inline>
      </w:drawing>
    </w:r>
  </w:p>
</w:hdr>
</file>

<file path=word/settings.xml><?xml version="1.0" encoding="utf-8"?>
<w:settings xmlns:w="http://schemas.openxmlformats.org/wordprocessingml/2006/main">
  <w:zoom w:percent="110"/>
  <w:embedSystemFonts/>
  <w:defaultTabStop w:val="35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ListLabel1">
    <w:name w:val="ListLabel 1"/>
    <w:qFormat/>
    <w:rPr>
      <w:rFonts w:ascii="Arial" w:hAnsi="Arial" w:cs="Wingdings"/>
      <w:b w:val="false"/>
      <w:sz w:val="24"/>
    </w:rPr>
  </w:style>
  <w:style w:type="character" w:styleId="ListLabel2">
    <w:name w:val="ListLabel 2"/>
    <w:qFormat/>
    <w:rPr>
      <w:rFonts w:ascii="Arial" w:hAnsi="Arial" w:cs="Wingdings"/>
      <w:b w:val="false"/>
      <w:sz w:val="24"/>
    </w:rPr>
  </w:style>
  <w:style w:type="character" w:styleId="Bullets">
    <w:name w:val="Bullets"/>
    <w:qFormat/>
    <w:rPr>
      <w:rFonts w:ascii="OpenSymbol" w:hAnsi="OpenSymbol" w:eastAsia="OpenSymbol" w:cs="OpenSymbol"/>
      <w:b/>
      <w:bCs/>
      <w:sz w:val="24"/>
      <w:szCs w:val="24"/>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NumberingSymbols">
    <w:name w:val="Numbering Symbols"/>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b/>
      <w:bCs/>
      <w:sz w:val="24"/>
      <w:szCs w:val="24"/>
    </w:rPr>
  </w:style>
  <w:style w:type="character" w:styleId="ListLabel67">
    <w:name w:val="ListLabel 67"/>
    <w:qFormat/>
    <w:rPr>
      <w:rFonts w:cs="OpenSymbol"/>
      <w:b/>
      <w:bCs/>
      <w:sz w:val="24"/>
      <w:szCs w:val="24"/>
    </w:rPr>
  </w:style>
  <w:style w:type="character" w:styleId="ListLabel68">
    <w:name w:val="ListLabel 68"/>
    <w:qFormat/>
    <w:rPr>
      <w:rFonts w:cs="OpenSymbol"/>
      <w:b/>
      <w:bCs/>
      <w:sz w:val="24"/>
      <w:szCs w:val="24"/>
    </w:rPr>
  </w:style>
  <w:style w:type="character" w:styleId="ListLabel69">
    <w:name w:val="ListLabel 69"/>
    <w:qFormat/>
    <w:rPr>
      <w:rFonts w:cs="OpenSymbol"/>
      <w:b/>
      <w:bCs/>
      <w:sz w:val="24"/>
      <w:szCs w:val="24"/>
    </w:rPr>
  </w:style>
  <w:style w:type="character" w:styleId="ListLabel70">
    <w:name w:val="ListLabel 70"/>
    <w:qFormat/>
    <w:rPr>
      <w:rFonts w:cs="OpenSymbol"/>
      <w:b/>
      <w:bCs/>
      <w:sz w:val="24"/>
      <w:szCs w:val="24"/>
    </w:rPr>
  </w:style>
  <w:style w:type="character" w:styleId="ListLabel71">
    <w:name w:val="ListLabel 71"/>
    <w:qFormat/>
    <w:rPr>
      <w:rFonts w:cs="OpenSymbol"/>
      <w:b/>
      <w:bCs/>
      <w:sz w:val="24"/>
      <w:szCs w:val="24"/>
    </w:rPr>
  </w:style>
  <w:style w:type="character" w:styleId="ListLabel72">
    <w:name w:val="ListLabel 72"/>
    <w:qFormat/>
    <w:rPr>
      <w:rFonts w:cs="OpenSymbol"/>
      <w:b/>
      <w:bCs/>
      <w:sz w:val="24"/>
      <w:szCs w:val="24"/>
    </w:rPr>
  </w:style>
  <w:style w:type="character" w:styleId="ListLabel73">
    <w:name w:val="ListLabel 73"/>
    <w:qFormat/>
    <w:rPr>
      <w:rFonts w:cs="OpenSymbol"/>
      <w:b/>
      <w:bCs/>
      <w:sz w:val="24"/>
      <w:szCs w:val="24"/>
    </w:rPr>
  </w:style>
  <w:style w:type="character" w:styleId="ListLabel74">
    <w:name w:val="ListLabel 74"/>
    <w:qFormat/>
    <w:rPr>
      <w:rFonts w:cs="OpenSymbol"/>
      <w:b/>
      <w:bCs/>
      <w:sz w:val="24"/>
      <w:szCs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b/>
      <w:bCs/>
      <w:sz w:val="24"/>
      <w:szCs w:val="24"/>
    </w:rPr>
  </w:style>
  <w:style w:type="character" w:styleId="ListLabel94">
    <w:name w:val="ListLabel 94"/>
    <w:qFormat/>
    <w:rPr>
      <w:rFonts w:cs="OpenSymbol"/>
      <w:b/>
      <w:bCs/>
      <w:sz w:val="24"/>
      <w:szCs w:val="24"/>
    </w:rPr>
  </w:style>
  <w:style w:type="character" w:styleId="ListLabel95">
    <w:name w:val="ListLabel 95"/>
    <w:qFormat/>
    <w:rPr>
      <w:rFonts w:cs="OpenSymbol"/>
      <w:b/>
      <w:bCs/>
      <w:sz w:val="24"/>
      <w:szCs w:val="24"/>
    </w:rPr>
  </w:style>
  <w:style w:type="character" w:styleId="ListLabel96">
    <w:name w:val="ListLabel 96"/>
    <w:qFormat/>
    <w:rPr>
      <w:rFonts w:cs="OpenSymbol"/>
      <w:b/>
      <w:bCs/>
      <w:sz w:val="24"/>
      <w:szCs w:val="24"/>
    </w:rPr>
  </w:style>
  <w:style w:type="character" w:styleId="ListLabel97">
    <w:name w:val="ListLabel 97"/>
    <w:qFormat/>
    <w:rPr>
      <w:rFonts w:cs="OpenSymbol"/>
      <w:b/>
      <w:bCs/>
      <w:sz w:val="24"/>
      <w:szCs w:val="24"/>
    </w:rPr>
  </w:style>
  <w:style w:type="character" w:styleId="ListLabel98">
    <w:name w:val="ListLabel 98"/>
    <w:qFormat/>
    <w:rPr>
      <w:rFonts w:cs="OpenSymbol"/>
      <w:b/>
      <w:bCs/>
      <w:sz w:val="24"/>
      <w:szCs w:val="24"/>
    </w:rPr>
  </w:style>
  <w:style w:type="character" w:styleId="ListLabel99">
    <w:name w:val="ListLabel 99"/>
    <w:qFormat/>
    <w:rPr>
      <w:rFonts w:cs="OpenSymbol"/>
      <w:b/>
      <w:bCs/>
      <w:sz w:val="24"/>
      <w:szCs w:val="24"/>
    </w:rPr>
  </w:style>
  <w:style w:type="character" w:styleId="ListLabel100">
    <w:name w:val="ListLabel 100"/>
    <w:qFormat/>
    <w:rPr>
      <w:rFonts w:cs="OpenSymbol"/>
      <w:b/>
      <w:bCs/>
      <w:sz w:val="24"/>
      <w:szCs w:val="24"/>
    </w:rPr>
  </w:style>
  <w:style w:type="character" w:styleId="ListLabel101">
    <w:name w:val="ListLabel 101"/>
    <w:qFormat/>
    <w:rPr>
      <w:rFonts w:cs="OpenSymbol"/>
      <w:b/>
      <w:bCs/>
      <w:sz w:val="24"/>
      <w:szCs w:val="24"/>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b/>
      <w:bCs/>
      <w:sz w:val="24"/>
      <w:szCs w:val="24"/>
    </w:rPr>
  </w:style>
  <w:style w:type="character" w:styleId="ListLabel121">
    <w:name w:val="ListLabel 121"/>
    <w:qFormat/>
    <w:rPr>
      <w:rFonts w:cs="OpenSymbol"/>
      <w:b/>
      <w:bCs/>
      <w:sz w:val="24"/>
      <w:szCs w:val="24"/>
    </w:rPr>
  </w:style>
  <w:style w:type="character" w:styleId="ListLabel122">
    <w:name w:val="ListLabel 122"/>
    <w:qFormat/>
    <w:rPr>
      <w:rFonts w:cs="OpenSymbol"/>
      <w:b/>
      <w:bCs/>
      <w:sz w:val="24"/>
      <w:szCs w:val="24"/>
    </w:rPr>
  </w:style>
  <w:style w:type="character" w:styleId="ListLabel123">
    <w:name w:val="ListLabel 123"/>
    <w:qFormat/>
    <w:rPr>
      <w:rFonts w:cs="OpenSymbol"/>
      <w:b/>
      <w:bCs/>
      <w:sz w:val="24"/>
      <w:szCs w:val="24"/>
    </w:rPr>
  </w:style>
  <w:style w:type="character" w:styleId="ListLabel124">
    <w:name w:val="ListLabel 124"/>
    <w:qFormat/>
    <w:rPr>
      <w:rFonts w:cs="OpenSymbol"/>
      <w:b/>
      <w:bCs/>
      <w:sz w:val="24"/>
      <w:szCs w:val="24"/>
    </w:rPr>
  </w:style>
  <w:style w:type="character" w:styleId="ListLabel125">
    <w:name w:val="ListLabel 125"/>
    <w:qFormat/>
    <w:rPr>
      <w:rFonts w:cs="OpenSymbol"/>
      <w:b/>
      <w:bCs/>
      <w:sz w:val="24"/>
      <w:szCs w:val="24"/>
    </w:rPr>
  </w:style>
  <w:style w:type="character" w:styleId="ListLabel126">
    <w:name w:val="ListLabel 126"/>
    <w:qFormat/>
    <w:rPr>
      <w:rFonts w:cs="OpenSymbol"/>
      <w:b/>
      <w:bCs/>
      <w:sz w:val="24"/>
      <w:szCs w:val="24"/>
    </w:rPr>
  </w:style>
  <w:style w:type="character" w:styleId="ListLabel127">
    <w:name w:val="ListLabel 127"/>
    <w:qFormat/>
    <w:rPr>
      <w:rFonts w:cs="OpenSymbol"/>
      <w:b/>
      <w:bCs/>
      <w:sz w:val="24"/>
      <w:szCs w:val="24"/>
    </w:rPr>
  </w:style>
  <w:style w:type="character" w:styleId="ListLabel128">
    <w:name w:val="ListLabel 128"/>
    <w:qFormat/>
    <w:rPr>
      <w:rFonts w:cs="OpenSymbol"/>
      <w:b/>
      <w:bCs/>
      <w:sz w:val="24"/>
      <w:szCs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FrameContents">
    <w:name w:val="Frame Contents"/>
    <w:basedOn w:val="Normal"/>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ageants.com/shipping-per-product-extension-for-magento-2.html"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hyperlink" Target="https://www.mageants.com/contact-us.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mageants.com/" TargetMode="External"/><Relationship Id="rId2" Type="http://schemas.openxmlformats.org/officeDocument/2006/relationships/hyperlink" Target="mailto:support@mageants.com" TargetMode="Externa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LibreOffice/5.1.6.2$Linux_X86_64 LibreOffice_project/10m0$Build-2</Application>
  <Pages>11</Pages>
  <Words>440</Words>
  <Characters>2583</Characters>
  <CharactersWithSpaces>3036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2019-05-21T13:03:23Z</dcterms:created>
  <dc:creator/>
  <dc:description/>
  <dc:language>en-IN</dc:language>
  <cp:lastModifiedBy/>
  <dcterms:modified xsi:type="dcterms:W3CDTF">2019-11-12T16:04:34Z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16393-10.1.0.5707</vt:lpwstr>
  </property>
  <property fmtid="{D5CDD505-2E9C-101B-9397-08002B2CF9AE}" pid="4" name="LinksUpToDate">
    <vt:bool>0</vt:bool>
  </property>
  <property fmtid="{D5CDD505-2E9C-101B-9397-08002B2CF9AE}" pid="5" name="ScaleCrop">
    <vt:bool>0</vt:bool>
  </property>
</Properties>
</file>