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4D2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>ТЕХНИЧЕСКОЕ ЗАДАНИЕ К ТЕМЕ «РАЗРАБОТКА ПРИЛОЖЕНИЯ «АБИТУРИЕНТ» ДЛЯ АВТОМАТИЗАЦИИ РАБОТЫ ПРИЕМНОЙ КОМИССИИ ОБРАЗОВАТЕЛЬНОГО УЧРЕЖДЕНИЯ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4C218C">
        <w:rPr>
          <w:rFonts w:ascii="Times New Roman" w:hAnsi="Times New Roman" w:cs="Times New Roman"/>
          <w:sz w:val="28"/>
          <w:szCs w:val="28"/>
        </w:rPr>
        <w:t>Кызыл. 2026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 xml:space="preserve">Мобильное приложение «Абитуриент»: 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зачисленные, не зачисленные, подача документов 1. 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Общие сведения.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Наименование продукта: Абитуриент (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Заказчик / Владелец процесса: Приемная комиссия учебного заведения Разработчики: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Даваа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Начын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Кудерекович</w:t>
      </w:r>
      <w:proofErr w:type="spellEnd"/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4C218C">
        <w:rPr>
          <w:rFonts w:ascii="Times New Roman" w:hAnsi="Times New Roman" w:cs="Times New Roman"/>
          <w:sz w:val="28"/>
          <w:szCs w:val="28"/>
        </w:rPr>
        <w:t>Сонам-Байыр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Виктория Владимировна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Дембирел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Виктория Кан-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Баировна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Версия документа: 1.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Приложение решает задачу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подачи документов и информирования о результатах зачисления в реальном времени с соблюдением 152-ФЗ (защита персональных данных) и внутренних регламентов ОУ.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>Детальные функциональные требования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3.1. Авторизация и регистрация (полный сценарий)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Возможные способы входа: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- </w:t>
      </w:r>
      <w:r w:rsidRPr="004C218C">
        <w:rPr>
          <w:rFonts w:ascii="Times New Roman" w:hAnsi="Times New Roman" w:cs="Times New Roman"/>
          <w:sz w:val="28"/>
          <w:szCs w:val="28"/>
        </w:rPr>
        <w:t>По номеру телефона + SMS-код (рекомендованный</w:t>
      </w:r>
      <w:r w:rsidRPr="004C218C">
        <w:rPr>
          <w:rFonts w:ascii="Times New Roman" w:hAnsi="Times New Roman" w:cs="Times New Roman"/>
          <w:sz w:val="28"/>
          <w:szCs w:val="28"/>
        </w:rPr>
        <w:t>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- </w:t>
      </w:r>
      <w:r w:rsidRPr="004C218C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e</w:t>
      </w:r>
      <w:r w:rsidRPr="004C218C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+ одноразовый пароль (OTP)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- </w:t>
      </w:r>
      <w:r w:rsidRPr="004C218C">
        <w:rPr>
          <w:rFonts w:ascii="Times New Roman" w:hAnsi="Times New Roman" w:cs="Times New Roman"/>
          <w:sz w:val="28"/>
          <w:szCs w:val="28"/>
        </w:rPr>
        <w:t>По логину/парол</w:t>
      </w:r>
      <w:r w:rsidRPr="004C218C">
        <w:rPr>
          <w:rFonts w:ascii="Times New Roman" w:hAnsi="Times New Roman" w:cs="Times New Roman"/>
          <w:sz w:val="28"/>
          <w:szCs w:val="28"/>
        </w:rPr>
        <w:t>ю, выданному приемной комиссией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Регистрация ч</w:t>
      </w:r>
      <w:r w:rsidRPr="004C218C">
        <w:rPr>
          <w:rFonts w:ascii="Times New Roman" w:hAnsi="Times New Roman" w:cs="Times New Roman"/>
          <w:sz w:val="28"/>
          <w:szCs w:val="28"/>
        </w:rPr>
        <w:t>р</w:t>
      </w:r>
      <w:r w:rsidRPr="004C218C">
        <w:rPr>
          <w:rFonts w:ascii="Times New Roman" w:hAnsi="Times New Roman" w:cs="Times New Roman"/>
          <w:sz w:val="28"/>
          <w:szCs w:val="28"/>
        </w:rPr>
        <w:t>ез приложение (если разрешено):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Шаг 1:</w:t>
      </w:r>
      <w:r w:rsidRPr="004C218C">
        <w:rPr>
          <w:rFonts w:ascii="Times New Roman" w:hAnsi="Times New Roman" w:cs="Times New Roman"/>
          <w:sz w:val="28"/>
          <w:szCs w:val="28"/>
        </w:rPr>
        <w:t xml:space="preserve"> Номер телефона → отправка кода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Шаг 2: Ввод кода → если пользователь новый → переход к анкете (ФИО, дата рождения</w:t>
      </w:r>
      <w:r w:rsidRPr="004C218C">
        <w:rPr>
          <w:rFonts w:ascii="Times New Roman" w:hAnsi="Times New Roman" w:cs="Times New Roman"/>
          <w:sz w:val="28"/>
          <w:szCs w:val="28"/>
        </w:rPr>
        <w:t>, СНИЛС)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Шаг 3: Система проверяет наличие абитуриента в базе приемной комиссии (по СНИЛС/дате рождения). Если не найден — регистрация запрещена с сообщением «Обратитесь в приемную комиссию».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>Главный экран (после входа)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>Элементы: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Верхняя панель: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аватар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(инициалы), ФИО, номер абитуриента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Карточка статуса документов: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Статус: На проверке / Приняты / Отклонены / Требуют исправлений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Три крупные кнопки (должны быть доступны даже при незаполненной форме):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Отправить документы (всегда доступно, но при отправке перезаписывает предыдущую версию)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Зачисленные (список)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Не зачисленные (список)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Снизу: кнопка Мои уведомления (счетчик непрочитанных)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3.3. Раздел «Отправить документы» (расширенная форма)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3.3.1. Группы полей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Основные сведения (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автозаполняются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из профиля, но можно редактировать):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Фамилия, имя, отчество (полностью)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Дата рождения (календарь)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Гражданство (выбор из списка)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Пол (М/Ж)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Паспортны</w:t>
      </w:r>
      <w:r w:rsidRPr="004C218C">
        <w:rPr>
          <w:rFonts w:ascii="Times New Roman" w:hAnsi="Times New Roman" w:cs="Times New Roman"/>
          <w:sz w:val="28"/>
          <w:szCs w:val="28"/>
        </w:rPr>
        <w:t>е данные (блок можно свернуть):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Серия, номер, кем выдан,</w:t>
      </w:r>
      <w:r w:rsidRPr="004C218C">
        <w:rPr>
          <w:rFonts w:ascii="Times New Roman" w:hAnsi="Times New Roman" w:cs="Times New Roman"/>
          <w:sz w:val="28"/>
          <w:szCs w:val="28"/>
        </w:rPr>
        <w:t xml:space="preserve"> дата выдачи, код подразделения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Адрес регистрации (по паспорту) — текстовое поле с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автодополн</w:t>
      </w:r>
      <w:r w:rsidRPr="004C218C">
        <w:rPr>
          <w:rFonts w:ascii="Times New Roman" w:hAnsi="Times New Roman" w:cs="Times New Roman"/>
          <w:sz w:val="28"/>
          <w:szCs w:val="28"/>
        </w:rPr>
        <w:t>ением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Дадаты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Яндекс.Карт</w:t>
      </w:r>
      <w:proofErr w:type="spellEnd"/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Образование: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Тип документа: Аттестат (9/11 классов) / Диплом СПО / Диплом бакалавра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Серия и номер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Год окончания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Наименование образовательного учреждения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Информация о поступлении: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Выбор специальности / направления (выпадающий список + строка поиска)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lastRenderedPageBreak/>
        <w:t>Форма обучения:</w:t>
      </w:r>
      <w:r w:rsidRPr="004C218C">
        <w:rPr>
          <w:rFonts w:ascii="Times New Roman" w:hAnsi="Times New Roman" w:cs="Times New Roman"/>
          <w:sz w:val="28"/>
          <w:szCs w:val="28"/>
        </w:rPr>
        <w:t xml:space="preserve"> Очная / Очно-заочная / Заочная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Бюджет / платно (выбирается автоматически по н</w:t>
      </w:r>
      <w:r w:rsidRPr="004C218C">
        <w:rPr>
          <w:rFonts w:ascii="Times New Roman" w:hAnsi="Times New Roman" w:cs="Times New Roman"/>
          <w:sz w:val="28"/>
          <w:szCs w:val="28"/>
        </w:rPr>
        <w:t>аличию мест, но можно изменить)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Приоритет зачисления (от 1 до N) — если используются приоритеты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Загрузка файлов (с поддержкой камеры):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Для каждого типа файла: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b/>
          <w:sz w:val="28"/>
          <w:szCs w:val="28"/>
        </w:rPr>
      </w:pPr>
      <w:r w:rsidRPr="004C218C">
        <w:rPr>
          <w:rFonts w:ascii="Times New Roman" w:hAnsi="Times New Roman" w:cs="Times New Roman"/>
          <w:b/>
          <w:sz w:val="28"/>
          <w:szCs w:val="28"/>
        </w:rPr>
        <w:t>Механизм загрузки: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Кнопка «Загрузить с камеры» (открывает камеру, сразу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предпросмотр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Кнопка «Загрузить из галереи / файлов»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proofErr w:type="spellStart"/>
      <w:r w:rsidRPr="004C218C">
        <w:rPr>
          <w:rFonts w:ascii="Times New Roman" w:hAnsi="Times New Roman" w:cs="Times New Roman"/>
          <w:sz w:val="28"/>
          <w:szCs w:val="28"/>
        </w:rPr>
        <w:t>Drag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(на планшетах)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Показ прогресса загрузки (проценты + скорость)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При плохом соединении — постановка в очередь с уведомлением «Повторить позже»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Кнопка «Удалить файл»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Отправка формы: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Кнопка «Отправить на рассмотрение» (активна, если заполнены обязательные поля и загружены обязательные файлы).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Перед отправкой клиентская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Паспортные данные — формат серии/номера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СНИЛС — контрольная сумма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Дата рождения ≥ 16 лет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После успешной отправки: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Показывается модальное окно «Документы успешно переданы»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lastRenderedPageBreak/>
        <w:t xml:space="preserve">Назначается статус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under_review</w:t>
      </w:r>
      <w:proofErr w:type="spellEnd"/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Приходит push-уведомление: «Документы приняты в обработку»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3.4. Раздел «Зачисленные»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Данные, отображаемые в списке (построчный вид):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ФИО (полностью или с инициалами — настраивается в настройках вуза)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Баллы (суммарный рейтинг, если публикуется)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Номер приказа и дата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Иконка «Оригинал документа сдан» (галочка/крестик)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Функции: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Поиск по ФИО (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дебаунс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300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) — ищет по всем абитуриентам в этом списке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Сортировка (переключатель):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 алфавиту (А-Я)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 сумме баллов (убывание)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По номеру приказа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Фильтр: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Только зачисленные на бюджет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Только зачисленные на платное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Пагинация: по 50 записей,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скролле</w:t>
      </w:r>
      <w:proofErr w:type="spellEnd"/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Кнопка «Найти себя» — автоматически подсвечивает строку с ФИО текущего пользователя и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скроллит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до неё.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Детальный экран абитуриента (по нажатию на строку):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ФИО, баллы, приказ, дата зачисления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Условия зачисления: «Бюджет, очная, спец. квота» (если есть)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Кнопка «Скачать выписку из приказа» (PDF)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Отображение текущего пользователя (из профиля):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lastRenderedPageBreak/>
        <w:t>В списке зачисленных — если пользователь находится в нём → дополнительная метка «Вы»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Если пользователь НЕ зачислен → вверху списка баннер: «Вы не попали в этот список. Причина: ...»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3.5. Раздел «Не зачисленные»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Аналогичен разделу «Зачисленные», но: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Сортировка по умолчанию — по дате добавления в список не зачисленных (сначала свежие)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Для каждого абитуриента показывается причина не зачисления: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Не прошел по баллам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Не сданы вступительные испытания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Не предоставлены оригиналы в срок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Отказ по личному заявлению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У текущего пользователя может быть кнопка «Подать апелляцию» (если разрешено) — открывает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предзаполненную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форму в браузере или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3.6. Уведомления (push +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in-app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)</w:t>
      </w: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Критерии приемки (проверка каждого раздела)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Авторизация: пользователь с корректными данными входит; с некорректными — видит ошибку.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Отправка документов: форма не отправляется, если не заполнены обязательные поля; файлы загружаются; при повторной отправке старые данные заменяются.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Зачисленные: при открытии появляется актуальный список с сервера (или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). Поиск и сортировка работают мгновенно.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Не зачисленные: аналогично + для текущего пользователя видна причина отклонения (если есть)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Push: при изменении статуса зачисления приходит push даже при закрытом приложении.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 xml:space="preserve">Производительность: время холодного старта </w:t>
      </w:r>
      <w:proofErr w:type="gramStart"/>
      <w:r w:rsidRPr="004C218C">
        <w:rPr>
          <w:rFonts w:ascii="Times New Roman" w:hAnsi="Times New Roman" w:cs="Times New Roman"/>
          <w:sz w:val="28"/>
          <w:szCs w:val="28"/>
        </w:rPr>
        <w:t>&lt; 2</w:t>
      </w:r>
      <w:proofErr w:type="gramEnd"/>
      <w:r w:rsidRPr="004C218C">
        <w:rPr>
          <w:rFonts w:ascii="Times New Roman" w:hAnsi="Times New Roman" w:cs="Times New Roman"/>
          <w:sz w:val="28"/>
          <w:szCs w:val="28"/>
        </w:rPr>
        <w:t xml:space="preserve"> секунд на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iPhone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X / Android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Pixel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4a.</w:t>
      </w: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  <w:r w:rsidRPr="004C218C">
        <w:rPr>
          <w:rFonts w:ascii="Times New Roman" w:hAnsi="Times New Roman" w:cs="Times New Roman"/>
          <w:sz w:val="28"/>
          <w:szCs w:val="28"/>
        </w:rPr>
        <w:t>Безопасность: невозможность подменить ответ API (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 сертификата,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pinning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 xml:space="preserve">) — реализовать SSL </w:t>
      </w:r>
      <w:proofErr w:type="spellStart"/>
      <w:r w:rsidRPr="004C218C">
        <w:rPr>
          <w:rFonts w:ascii="Times New Roman" w:hAnsi="Times New Roman" w:cs="Times New Roman"/>
          <w:sz w:val="28"/>
          <w:szCs w:val="28"/>
        </w:rPr>
        <w:t>pinning</w:t>
      </w:r>
      <w:proofErr w:type="spellEnd"/>
      <w:r w:rsidRPr="004C218C">
        <w:rPr>
          <w:rFonts w:ascii="Times New Roman" w:hAnsi="Times New Roman" w:cs="Times New Roman"/>
          <w:sz w:val="28"/>
          <w:szCs w:val="28"/>
        </w:rPr>
        <w:t>.</w:t>
      </w: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p w:rsidR="004C218C" w:rsidRPr="004C218C" w:rsidRDefault="004C218C" w:rsidP="004C218C">
      <w:pPr>
        <w:pStyle w:val="a4"/>
        <w:rPr>
          <w:rFonts w:ascii="Times New Roman" w:hAnsi="Times New Roman" w:cs="Times New Roman"/>
          <w:sz w:val="28"/>
          <w:szCs w:val="28"/>
        </w:rPr>
      </w:pPr>
    </w:p>
    <w:sectPr w:rsidR="004C218C" w:rsidRPr="004C2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BD7D2D"/>
    <w:multiLevelType w:val="hybridMultilevel"/>
    <w:tmpl w:val="395E1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771"/>
    <w:rsid w:val="004C218C"/>
    <w:rsid w:val="007F5263"/>
    <w:rsid w:val="00AC4771"/>
    <w:rsid w:val="00C1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A9C94"/>
  <w15:chartTrackingRefBased/>
  <w15:docId w15:val="{C5A92CF2-7524-41EC-BB5E-D25C9ECC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18C"/>
    <w:pPr>
      <w:ind w:left="720"/>
      <w:contextualSpacing/>
    </w:pPr>
  </w:style>
  <w:style w:type="paragraph" w:styleId="a4">
    <w:name w:val="No Spacing"/>
    <w:uiPriority w:val="1"/>
    <w:qFormat/>
    <w:rsid w:val="004C21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14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886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9231 kopr</dc:creator>
  <cp:keywords/>
  <dc:description/>
  <cp:lastModifiedBy>9231 kopr</cp:lastModifiedBy>
  <cp:revision>2</cp:revision>
  <dcterms:created xsi:type="dcterms:W3CDTF">2026-05-13T05:14:00Z</dcterms:created>
  <dcterms:modified xsi:type="dcterms:W3CDTF">2026-05-13T05:23:00Z</dcterms:modified>
</cp:coreProperties>
</file>