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E0B" w:rsidRPr="00DF4E0B" w:rsidRDefault="00DF4E0B" w:rsidP="00737F44">
      <w:pPr>
        <w:pStyle w:val="3"/>
        <w:jc w:val="center"/>
        <w:rPr>
          <w:sz w:val="32"/>
          <w:szCs w:val="32"/>
        </w:rPr>
      </w:pPr>
      <w:r>
        <w:rPr>
          <w:sz w:val="32"/>
          <w:szCs w:val="32"/>
        </w:rPr>
        <w:t>Задание выполнил</w:t>
      </w:r>
      <w:r w:rsidRPr="00DF4E0B">
        <w:rPr>
          <w:sz w:val="32"/>
          <w:szCs w:val="32"/>
        </w:rPr>
        <w:t xml:space="preserve">: </w:t>
      </w:r>
      <w:r>
        <w:rPr>
          <w:sz w:val="32"/>
          <w:szCs w:val="32"/>
        </w:rPr>
        <w:t>Монгуш Станислав 9251</w:t>
      </w:r>
    </w:p>
    <w:p w:rsidR="00DF4E0B" w:rsidRDefault="00DF4E0B" w:rsidP="00737F44">
      <w:pPr>
        <w:pStyle w:val="3"/>
        <w:jc w:val="center"/>
        <w:rPr>
          <w:sz w:val="32"/>
          <w:szCs w:val="32"/>
        </w:rPr>
      </w:pPr>
      <w:r>
        <w:rPr>
          <w:sz w:val="32"/>
          <w:szCs w:val="32"/>
        </w:rPr>
        <w:t>Задание 1.</w:t>
      </w:r>
    </w:p>
    <w:p w:rsidR="002B4811" w:rsidRPr="00737F44" w:rsidRDefault="002B4811" w:rsidP="00737F44">
      <w:pPr>
        <w:pStyle w:val="3"/>
        <w:jc w:val="center"/>
        <w:rPr>
          <w:sz w:val="32"/>
          <w:szCs w:val="32"/>
        </w:rPr>
      </w:pPr>
      <w:r w:rsidRPr="002B4811">
        <w:rPr>
          <w:sz w:val="32"/>
          <w:szCs w:val="32"/>
        </w:rPr>
        <w:t>Реферат по теме: </w:t>
      </w:r>
      <w:r w:rsidR="00DF4E0B" w:rsidRPr="00DF4E0B">
        <w:rPr>
          <w:sz w:val="32"/>
          <w:szCs w:val="32"/>
        </w:rPr>
        <w:t>“</w:t>
      </w:r>
      <w:r w:rsidRPr="002B4811">
        <w:rPr>
          <w:sz w:val="32"/>
          <w:szCs w:val="32"/>
        </w:rPr>
        <w:t>Организация работы памяти компьютера</w:t>
      </w:r>
      <w:r w:rsidR="00DF4E0B" w:rsidRPr="00DF4E0B">
        <w:rPr>
          <w:sz w:val="32"/>
          <w:szCs w:val="32"/>
        </w:rPr>
        <w:t>”</w:t>
      </w:r>
      <w:r w:rsidR="00737F44" w:rsidRPr="00737F44">
        <w:rPr>
          <w:sz w:val="32"/>
          <w:szCs w:val="32"/>
        </w:rPr>
        <w:t>.</w:t>
      </w:r>
    </w:p>
    <w:p w:rsidR="002B4811" w:rsidRPr="002B4811" w:rsidRDefault="0019578C" w:rsidP="002B4811">
      <w:pPr>
        <w:pStyle w:val="3"/>
        <w:rPr>
          <w:sz w:val="32"/>
          <w:szCs w:val="32"/>
        </w:rPr>
      </w:pPr>
      <w:r>
        <w:rPr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2B4811" w:rsidRPr="002B4811" w:rsidRDefault="002B4811" w:rsidP="002B4811">
      <w:pPr>
        <w:pStyle w:val="3"/>
        <w:rPr>
          <w:sz w:val="32"/>
          <w:szCs w:val="32"/>
        </w:rPr>
      </w:pPr>
      <w:r w:rsidRPr="002B4811">
        <w:rPr>
          <w:sz w:val="32"/>
          <w:szCs w:val="32"/>
        </w:rPr>
        <w:t>Введение</w:t>
      </w:r>
    </w:p>
    <w:p w:rsidR="002B4811" w:rsidRPr="00DF4E0B" w:rsidRDefault="002B4811" w:rsidP="002B4811">
      <w:pPr>
        <w:pStyle w:val="3"/>
        <w:rPr>
          <w:b w:val="0"/>
          <w:sz w:val="32"/>
          <w:szCs w:val="32"/>
        </w:rPr>
      </w:pPr>
      <w:r w:rsidRPr="00DF4E0B">
        <w:rPr>
          <w:b w:val="0"/>
          <w:sz w:val="32"/>
          <w:szCs w:val="32"/>
        </w:rPr>
        <w:t>Одной из ключевых составляющих архитектуры современного компьютера является память — устройство, предназначенное для хранения данных и программ. От эффективности организации работы памяти напрямую зависит производительность всей вычислительной системы. В данном реферате рассматривается структура, принципы функционирования и иерархия памяти в компьютере.</w:t>
      </w:r>
    </w:p>
    <w:p w:rsidR="002B4811" w:rsidRPr="002B4811" w:rsidRDefault="0019578C" w:rsidP="002B4811">
      <w:pPr>
        <w:pStyle w:val="3"/>
        <w:rPr>
          <w:sz w:val="32"/>
          <w:szCs w:val="32"/>
        </w:rPr>
      </w:pPr>
      <w:r>
        <w:rPr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>1. Понятие памяти компьютера</w:t>
      </w:r>
    </w:p>
    <w:p w:rsidR="002B4811" w:rsidRPr="00DF4E0B" w:rsidRDefault="002B4811" w:rsidP="002B4811">
      <w:pPr>
        <w:pStyle w:val="3"/>
        <w:rPr>
          <w:b w:val="0"/>
          <w:spacing w:val="3"/>
          <w:sz w:val="32"/>
          <w:szCs w:val="32"/>
        </w:rPr>
      </w:pPr>
      <w:r w:rsidRPr="00DF4E0B">
        <w:rPr>
          <w:b w:val="0"/>
          <w:spacing w:val="3"/>
          <w:sz w:val="32"/>
          <w:szCs w:val="32"/>
        </w:rPr>
        <w:t>Память компьютера — это совокупность устройств для хранения информации: программ, данных, промежуточных и конечных результатов вычислений.</w: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>Основные операции с памятью:</w: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>Чтение</w:t>
      </w:r>
      <w:r w:rsidR="00DF4E0B">
        <w:rPr>
          <w:spacing w:val="3"/>
          <w:sz w:val="32"/>
          <w:szCs w:val="32"/>
        </w:rPr>
        <w:t> —</w:t>
      </w:r>
      <w:r w:rsidRPr="00DF4E0B">
        <w:rPr>
          <w:b w:val="0"/>
          <w:spacing w:val="3"/>
          <w:sz w:val="32"/>
          <w:szCs w:val="32"/>
        </w:rPr>
        <w:t>копирование информации из памяти в другое устройство. При этом содержимое ячейки памяти не удаляется.</w: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 xml:space="preserve">Запись — </w:t>
      </w:r>
      <w:r w:rsidRPr="00DF4E0B">
        <w:rPr>
          <w:b w:val="0"/>
          <w:spacing w:val="3"/>
          <w:sz w:val="32"/>
          <w:szCs w:val="32"/>
        </w:rPr>
        <w:t>сохранение информации в память. При записи предыдущие данные в ячейке стираются.</w: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>Принцип адресуемости: </w:t>
      </w:r>
      <w:r w:rsidRPr="00DF4E0B">
        <w:rPr>
          <w:b w:val="0"/>
          <w:spacing w:val="3"/>
          <w:sz w:val="32"/>
          <w:szCs w:val="32"/>
        </w:rPr>
        <w:t>каждая ячейка памяти имеет уникальный адрес (номер), по которому к ней осуществляется доступ. Нумерация начинается с нуля.</w:t>
      </w:r>
    </w:p>
    <w:p w:rsidR="002B4811" w:rsidRPr="002B4811" w:rsidRDefault="0019578C" w:rsidP="002B4811">
      <w:pPr>
        <w:pStyle w:val="3"/>
        <w:rPr>
          <w:sz w:val="32"/>
          <w:szCs w:val="32"/>
        </w:rPr>
      </w:pPr>
      <w:r>
        <w:rPr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>2. Основные характеристики памяти</w: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>Объем (емкость):</w:t>
      </w:r>
    </w:p>
    <w:p w:rsidR="002B4811" w:rsidRPr="00DF4E0B" w:rsidRDefault="002B4811" w:rsidP="002B4811">
      <w:pPr>
        <w:pStyle w:val="3"/>
        <w:rPr>
          <w:b w:val="0"/>
          <w:spacing w:val="3"/>
          <w:sz w:val="32"/>
          <w:szCs w:val="32"/>
        </w:rPr>
      </w:pPr>
      <w:r w:rsidRPr="00DF4E0B">
        <w:rPr>
          <w:b w:val="0"/>
          <w:spacing w:val="3"/>
          <w:sz w:val="32"/>
          <w:szCs w:val="32"/>
        </w:rPr>
        <w:t>Показывает максимальное количество информации, которое может храниться в памяти.</w:t>
      </w:r>
    </w:p>
    <w:p w:rsidR="002B4811" w:rsidRPr="00DF4E0B" w:rsidRDefault="002B4811" w:rsidP="002B4811">
      <w:pPr>
        <w:pStyle w:val="3"/>
        <w:rPr>
          <w:b w:val="0"/>
          <w:spacing w:val="3"/>
          <w:sz w:val="32"/>
          <w:szCs w:val="32"/>
        </w:rPr>
      </w:pPr>
      <w:r w:rsidRPr="00DF4E0B">
        <w:rPr>
          <w:b w:val="0"/>
          <w:spacing w:val="3"/>
          <w:sz w:val="32"/>
          <w:szCs w:val="32"/>
        </w:rPr>
        <w:t>Измеряется в байтах и кратных единицах: Кбайт (килобайт), Мбайт (мегабайт), Гбайт (гигабайт), Тбайт (терабайт).</w:t>
      </w:r>
    </w:p>
    <w:p w:rsidR="002B4811" w:rsidRPr="00DF4E0B" w:rsidRDefault="002B4811" w:rsidP="002B4811">
      <w:pPr>
        <w:pStyle w:val="3"/>
        <w:rPr>
          <w:b w:val="0"/>
          <w:spacing w:val="3"/>
          <w:sz w:val="32"/>
          <w:szCs w:val="32"/>
        </w:rPr>
      </w:pPr>
      <w:r w:rsidRPr="00DF4E0B">
        <w:rPr>
          <w:b w:val="0"/>
          <w:spacing w:val="3"/>
          <w:sz w:val="32"/>
          <w:szCs w:val="32"/>
        </w:rPr>
        <w:t>1 Кбайт=1024 байт=210 байт.</w: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>Быстродействие (время доступа):</w:t>
      </w:r>
    </w:p>
    <w:p w:rsidR="002B4811" w:rsidRPr="00DF4E0B" w:rsidRDefault="002B4811" w:rsidP="002B4811">
      <w:pPr>
        <w:pStyle w:val="3"/>
        <w:rPr>
          <w:b w:val="0"/>
          <w:spacing w:val="3"/>
          <w:sz w:val="32"/>
          <w:szCs w:val="32"/>
        </w:rPr>
      </w:pPr>
      <w:r w:rsidRPr="00DF4E0B">
        <w:rPr>
          <w:b w:val="0"/>
          <w:spacing w:val="3"/>
          <w:sz w:val="32"/>
          <w:szCs w:val="32"/>
        </w:rPr>
        <w:t>Это время, необходимое для выполнения операции чтения или записи минимальной порции информации (одного байта или машинного слова).</w:t>
      </w:r>
    </w:p>
    <w:p w:rsidR="002B4811" w:rsidRPr="00DF4E0B" w:rsidRDefault="002B4811" w:rsidP="002B4811">
      <w:pPr>
        <w:pStyle w:val="3"/>
        <w:rPr>
          <w:b w:val="0"/>
          <w:spacing w:val="3"/>
          <w:sz w:val="32"/>
          <w:szCs w:val="32"/>
        </w:rPr>
      </w:pPr>
      <w:r w:rsidRPr="00DF4E0B">
        <w:rPr>
          <w:b w:val="0"/>
          <w:spacing w:val="3"/>
          <w:sz w:val="32"/>
          <w:szCs w:val="32"/>
        </w:rPr>
        <w:t>Измеряется в наносекундах (нс) для быстрой памяти и миллисекундах (мс) для медленной.</w:t>
      </w:r>
    </w:p>
    <w:p w:rsidR="002B4811" w:rsidRPr="00DF4E0B" w:rsidRDefault="002B4811" w:rsidP="002B4811">
      <w:pPr>
        <w:pStyle w:val="3"/>
        <w:rPr>
          <w:b w:val="0"/>
          <w:spacing w:val="3"/>
          <w:sz w:val="32"/>
          <w:szCs w:val="32"/>
        </w:rPr>
      </w:pPr>
      <w:r w:rsidRPr="00DF4E0B">
        <w:rPr>
          <w:b w:val="0"/>
          <w:spacing w:val="3"/>
          <w:sz w:val="32"/>
          <w:szCs w:val="32"/>
        </w:rPr>
        <w:t>Чем меньше время доступа, тем выше быстродействие.</w: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>Энергозависимость:</w: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>Энергозависимая память: </w:t>
      </w:r>
      <w:r w:rsidRPr="00DF4E0B">
        <w:rPr>
          <w:b w:val="0"/>
          <w:spacing w:val="3"/>
          <w:sz w:val="32"/>
          <w:szCs w:val="32"/>
        </w:rPr>
        <w:t>информация в ней сохраняется только при подаче электропитания. При выключении компьютера данные стираются (например, ОЗУ).</w: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>Энергонезависимая память: </w:t>
      </w:r>
      <w:r w:rsidRPr="00DF4E0B">
        <w:rPr>
          <w:b w:val="0"/>
          <w:spacing w:val="3"/>
          <w:sz w:val="32"/>
          <w:szCs w:val="32"/>
        </w:rPr>
        <w:t>информация сохраняется и после отключения питания (например, ПЗУ, жесткие диски, флеш-память).</w:t>
      </w:r>
    </w:p>
    <w:p w:rsidR="002B4811" w:rsidRPr="002B4811" w:rsidRDefault="0019578C" w:rsidP="002B4811">
      <w:pPr>
        <w:pStyle w:val="3"/>
        <w:rPr>
          <w:sz w:val="32"/>
          <w:szCs w:val="32"/>
        </w:rPr>
      </w:pPr>
      <w:r>
        <w:rPr>
          <w:sz w:val="32"/>
          <w:szCs w:val="32"/>
        </w:rPr>
        <w:pict>
          <v:rect id="_x0000_i1028" style="width:0;height:1.5pt" o:hralign="center" o:hrstd="t" o:hr="t" fillcolor="#a0a0a0" stroked="f"/>
        </w:pic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</w:p>
    <w:p w:rsidR="002B4811" w:rsidRPr="00DF4E0B" w:rsidRDefault="002B4811" w:rsidP="002B4811">
      <w:pPr>
        <w:pStyle w:val="3"/>
        <w:rPr>
          <w:b w:val="0"/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>3. Виды памяти: </w:t>
      </w:r>
      <w:r w:rsidRPr="00DF4E0B">
        <w:rPr>
          <w:b w:val="0"/>
          <w:spacing w:val="3"/>
          <w:sz w:val="32"/>
          <w:szCs w:val="32"/>
        </w:rPr>
        <w:t>внутренняя и внешняя</w:t>
      </w:r>
    </w:p>
    <w:p w:rsidR="002B4811" w:rsidRPr="00DF4E0B" w:rsidRDefault="002B4811" w:rsidP="002B4811">
      <w:pPr>
        <w:pStyle w:val="3"/>
        <w:rPr>
          <w:b w:val="0"/>
          <w:spacing w:val="3"/>
          <w:sz w:val="32"/>
          <w:szCs w:val="32"/>
        </w:rPr>
      </w:pPr>
      <w:r w:rsidRPr="00DF4E0B">
        <w:rPr>
          <w:b w:val="0"/>
          <w:spacing w:val="3"/>
          <w:sz w:val="32"/>
          <w:szCs w:val="32"/>
        </w:rPr>
        <w:t>Память компьютера подразделяется на два основных вида по функциональности и расположению.</w: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>Внутренняя память:</w:t>
      </w:r>
    </w:p>
    <w:p w:rsidR="002B4811" w:rsidRPr="00DF4E0B" w:rsidRDefault="002B4811" w:rsidP="002B4811">
      <w:pPr>
        <w:pStyle w:val="3"/>
        <w:rPr>
          <w:b w:val="0"/>
          <w:spacing w:val="3"/>
          <w:sz w:val="32"/>
          <w:szCs w:val="32"/>
        </w:rPr>
      </w:pPr>
      <w:r w:rsidRPr="00DF4E0B">
        <w:rPr>
          <w:b w:val="0"/>
          <w:spacing w:val="3"/>
          <w:sz w:val="32"/>
          <w:szCs w:val="32"/>
        </w:rPr>
        <w:t>Непосредственно связана с центральным процессором (ЦП).</w:t>
      </w:r>
    </w:p>
    <w:p w:rsidR="002B4811" w:rsidRPr="00DF4E0B" w:rsidRDefault="002B4811" w:rsidP="002B4811">
      <w:pPr>
        <w:pStyle w:val="3"/>
        <w:rPr>
          <w:b w:val="0"/>
          <w:spacing w:val="3"/>
          <w:sz w:val="32"/>
          <w:szCs w:val="32"/>
        </w:rPr>
      </w:pPr>
      <w:r w:rsidRPr="00DF4E0B">
        <w:rPr>
          <w:b w:val="0"/>
          <w:spacing w:val="3"/>
          <w:sz w:val="32"/>
          <w:szCs w:val="32"/>
        </w:rPr>
        <w:t>Характеризуется высоким быстродействием, но ограниченным объемом.</w:t>
      </w:r>
    </w:p>
    <w:p w:rsidR="002B4811" w:rsidRPr="00DF4E0B" w:rsidRDefault="002B4811" w:rsidP="002B4811">
      <w:pPr>
        <w:pStyle w:val="3"/>
        <w:rPr>
          <w:b w:val="0"/>
          <w:spacing w:val="3"/>
          <w:sz w:val="32"/>
          <w:szCs w:val="32"/>
        </w:rPr>
      </w:pPr>
      <w:r w:rsidRPr="00DF4E0B">
        <w:rPr>
          <w:b w:val="0"/>
          <w:spacing w:val="3"/>
          <w:sz w:val="32"/>
          <w:szCs w:val="32"/>
        </w:rPr>
        <w:t>Включает оперативную память (ОЗУ), постоянную память (ПЗУ) и кэш-память.</w: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>Внешняя память (ВЗУ):</w:t>
      </w:r>
    </w:p>
    <w:p w:rsidR="002B4811" w:rsidRPr="00DF4E0B" w:rsidRDefault="002B4811" w:rsidP="002B4811">
      <w:pPr>
        <w:pStyle w:val="3"/>
        <w:rPr>
          <w:b w:val="0"/>
          <w:spacing w:val="3"/>
          <w:sz w:val="32"/>
          <w:szCs w:val="32"/>
        </w:rPr>
      </w:pPr>
      <w:r w:rsidRPr="00DF4E0B">
        <w:rPr>
          <w:b w:val="0"/>
          <w:spacing w:val="3"/>
          <w:sz w:val="32"/>
          <w:szCs w:val="32"/>
        </w:rPr>
        <w:t>Предназначена для долговременного хранения больших объемов информации.</w:t>
      </w:r>
    </w:p>
    <w:p w:rsidR="002B4811" w:rsidRPr="00DF4E0B" w:rsidRDefault="002B4811" w:rsidP="002B4811">
      <w:pPr>
        <w:pStyle w:val="3"/>
        <w:rPr>
          <w:b w:val="0"/>
          <w:spacing w:val="3"/>
          <w:sz w:val="32"/>
          <w:szCs w:val="32"/>
        </w:rPr>
      </w:pPr>
      <w:r w:rsidRPr="00DF4E0B">
        <w:rPr>
          <w:b w:val="0"/>
          <w:spacing w:val="3"/>
          <w:sz w:val="32"/>
          <w:szCs w:val="32"/>
        </w:rPr>
        <w:t>Имеет значительно большую емкость, но более низкое быстродействие по сравнению с внутренней памятью.</w: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>Примеры: </w:t>
      </w:r>
      <w:r w:rsidRPr="00DF4E0B">
        <w:rPr>
          <w:b w:val="0"/>
          <w:spacing w:val="3"/>
          <w:sz w:val="32"/>
          <w:szCs w:val="32"/>
        </w:rPr>
        <w:t>жесткие диски (HDD), твердотельные накопители (SSD), оптические диски (CD, DVD, Blu-ray), флеш-накопители (USB-флешки).</w:t>
      </w:r>
    </w:p>
    <w:p w:rsidR="002B4811" w:rsidRPr="002B4811" w:rsidRDefault="0019578C" w:rsidP="002B4811">
      <w:pPr>
        <w:pStyle w:val="3"/>
        <w:rPr>
          <w:sz w:val="32"/>
          <w:szCs w:val="32"/>
        </w:rPr>
      </w:pPr>
      <w:r>
        <w:rPr>
          <w:sz w:val="32"/>
          <w:szCs w:val="32"/>
        </w:rPr>
        <w:pict>
          <v:rect id="_x0000_i1029" style="width:0;height:1.5pt" o:hralign="center" o:hrstd="t" o:hr="t" fillcolor="#a0a0a0" stroked="f"/>
        </w:pic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</w:p>
    <w:p w:rsidR="002B4811" w:rsidRDefault="002B4811" w:rsidP="002B4811">
      <w:pPr>
        <w:pStyle w:val="3"/>
        <w:rPr>
          <w:spacing w:val="3"/>
          <w:sz w:val="32"/>
          <w:szCs w:val="32"/>
        </w:rPr>
      </w:pPr>
    </w:p>
    <w:p w:rsidR="002B4811" w:rsidRDefault="002B4811" w:rsidP="002B4811">
      <w:pPr>
        <w:pStyle w:val="3"/>
        <w:rPr>
          <w:spacing w:val="3"/>
          <w:sz w:val="32"/>
          <w:szCs w:val="32"/>
        </w:rPr>
      </w:pPr>
    </w:p>
    <w:p w:rsidR="002D28C7" w:rsidRDefault="002D28C7" w:rsidP="002B4811">
      <w:pPr>
        <w:pStyle w:val="3"/>
        <w:rPr>
          <w:spacing w:val="3"/>
          <w:sz w:val="32"/>
          <w:szCs w:val="32"/>
        </w:rPr>
      </w:pPr>
    </w:p>
    <w:p w:rsidR="002D28C7" w:rsidRDefault="002D28C7" w:rsidP="002B4811">
      <w:pPr>
        <w:pStyle w:val="3"/>
        <w:rPr>
          <w:spacing w:val="3"/>
          <w:sz w:val="32"/>
          <w:szCs w:val="32"/>
        </w:rPr>
      </w:pP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>4. Структура и организация внутренней памяти</w:t>
      </w:r>
    </w:p>
    <w:p w:rsidR="002B4811" w:rsidRPr="00DF4E0B" w:rsidRDefault="002B4811" w:rsidP="002B4811">
      <w:pPr>
        <w:pStyle w:val="3"/>
        <w:rPr>
          <w:b w:val="0"/>
          <w:spacing w:val="3"/>
          <w:sz w:val="32"/>
          <w:szCs w:val="32"/>
        </w:rPr>
      </w:pPr>
      <w:r w:rsidRPr="00DF4E0B">
        <w:rPr>
          <w:b w:val="0"/>
          <w:spacing w:val="3"/>
          <w:sz w:val="32"/>
          <w:szCs w:val="32"/>
        </w:rPr>
        <w:t>Внутренняя память представляет собой иерархическую систему, построенную по принципу “</w:t>
      </w:r>
      <w:r w:rsidRPr="00DF4E0B">
        <w:rPr>
          <w:spacing w:val="3"/>
          <w:sz w:val="32"/>
          <w:szCs w:val="32"/>
        </w:rPr>
        <w:t>чем быстрее, тем меньше и дороже</w:t>
      </w:r>
      <w:r w:rsidRPr="00DF4E0B">
        <w:rPr>
          <w:b w:val="0"/>
          <w:spacing w:val="3"/>
          <w:sz w:val="32"/>
          <w:szCs w:val="32"/>
        </w:rPr>
        <w:t>”.</w: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  <w:lang w:val="en-US"/>
        </w:rPr>
      </w:pPr>
      <w:r w:rsidRPr="002B4811">
        <w:rPr>
          <w:spacing w:val="3"/>
          <w:sz w:val="32"/>
          <w:szCs w:val="32"/>
        </w:rPr>
        <w:t>Оперативная</w:t>
      </w:r>
      <w:r w:rsidRPr="002B4811">
        <w:rPr>
          <w:spacing w:val="3"/>
          <w:sz w:val="32"/>
          <w:szCs w:val="32"/>
          <w:lang w:val="en-US"/>
        </w:rPr>
        <w:t> </w:t>
      </w:r>
      <w:r w:rsidRPr="002B4811">
        <w:rPr>
          <w:spacing w:val="3"/>
          <w:sz w:val="32"/>
          <w:szCs w:val="32"/>
        </w:rPr>
        <w:t>память</w:t>
      </w:r>
      <w:r w:rsidRPr="002B4811">
        <w:rPr>
          <w:spacing w:val="3"/>
          <w:sz w:val="32"/>
          <w:szCs w:val="32"/>
          <w:lang w:val="en-US"/>
        </w:rPr>
        <w:t> (</w:t>
      </w:r>
      <w:r w:rsidRPr="002B4811">
        <w:rPr>
          <w:spacing w:val="3"/>
          <w:sz w:val="32"/>
          <w:szCs w:val="32"/>
        </w:rPr>
        <w:t>ОЗУ</w:t>
      </w:r>
      <w:r w:rsidRPr="002B4811">
        <w:rPr>
          <w:spacing w:val="3"/>
          <w:sz w:val="32"/>
          <w:szCs w:val="32"/>
          <w:lang w:val="en-US"/>
        </w:rPr>
        <w:t>, RAM — Random Access Memory):</w: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>Назначение: </w:t>
      </w:r>
      <w:r w:rsidRPr="00DF4E0B">
        <w:rPr>
          <w:b w:val="0"/>
          <w:spacing w:val="3"/>
          <w:sz w:val="32"/>
          <w:szCs w:val="32"/>
        </w:rPr>
        <w:t>хранение выполняемых программ и обрабатываемых данных во время работы компьютера.</w: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>Характеристики:</w:t>
      </w:r>
    </w:p>
    <w:p w:rsidR="002B4811" w:rsidRPr="00DF4E0B" w:rsidRDefault="002B4811" w:rsidP="002B4811">
      <w:pPr>
        <w:pStyle w:val="3"/>
        <w:rPr>
          <w:b w:val="0"/>
          <w:spacing w:val="3"/>
          <w:sz w:val="32"/>
          <w:szCs w:val="32"/>
        </w:rPr>
      </w:pPr>
      <w:r w:rsidRPr="00DF4E0B">
        <w:rPr>
          <w:b w:val="0"/>
          <w:spacing w:val="3"/>
          <w:sz w:val="32"/>
          <w:szCs w:val="32"/>
        </w:rPr>
        <w:t>Энергозависимая.</w:t>
      </w:r>
    </w:p>
    <w:p w:rsidR="002B4811" w:rsidRPr="00DF4E0B" w:rsidRDefault="002B4811" w:rsidP="002B4811">
      <w:pPr>
        <w:pStyle w:val="3"/>
        <w:rPr>
          <w:b w:val="0"/>
          <w:spacing w:val="3"/>
          <w:sz w:val="32"/>
          <w:szCs w:val="32"/>
        </w:rPr>
      </w:pPr>
      <w:r w:rsidRPr="00DF4E0B">
        <w:rPr>
          <w:b w:val="0"/>
          <w:spacing w:val="3"/>
          <w:sz w:val="32"/>
          <w:szCs w:val="32"/>
        </w:rPr>
        <w:t>Доступ к данным — произвольный (по любому адресу).</w:t>
      </w:r>
    </w:p>
    <w:p w:rsidR="002B4811" w:rsidRPr="00DF4E0B" w:rsidRDefault="002B4811" w:rsidP="002B4811">
      <w:pPr>
        <w:pStyle w:val="3"/>
        <w:rPr>
          <w:b w:val="0"/>
          <w:spacing w:val="3"/>
          <w:sz w:val="32"/>
          <w:szCs w:val="32"/>
        </w:rPr>
      </w:pPr>
      <w:r w:rsidRPr="00DF4E0B">
        <w:rPr>
          <w:b w:val="0"/>
          <w:spacing w:val="3"/>
          <w:sz w:val="32"/>
          <w:szCs w:val="32"/>
        </w:rPr>
        <w:t>Объем: от нескольких гигабайт в современных ПК.</w: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>Типы ОЗУ:</w: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 xml:space="preserve">DRAM (Dynamic RAM) — </w:t>
      </w:r>
      <w:r w:rsidRPr="00DF4E0B">
        <w:rPr>
          <w:b w:val="0"/>
          <w:spacing w:val="3"/>
          <w:sz w:val="32"/>
          <w:szCs w:val="32"/>
        </w:rPr>
        <w:t>динамическая память. Основной тип ОЗУ. Элементы памяти построены на конденсаторах, которые со временем теряют заряд. Требуется постоянная регенерация (обновление) данных (около 1000 раз в секунду), что снижает быстродействие, но позволяет достичь высокой плотности и низкой стоимости.</w: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 xml:space="preserve">SRAM (Static RAM) — </w:t>
      </w:r>
      <w:r w:rsidRPr="00DF4E0B">
        <w:rPr>
          <w:b w:val="0"/>
          <w:spacing w:val="3"/>
          <w:sz w:val="32"/>
          <w:szCs w:val="32"/>
        </w:rPr>
        <w:t>статическая память. Элементы построены на триггерах. Не требует регенерации, обладает очень высоким быстродействием, но более дорогая и менее плотная. Используется в кэш-памяти.</w:t>
      </w:r>
    </w:p>
    <w:p w:rsidR="002B4811" w:rsidRPr="00F43690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>Постоянная</w:t>
      </w:r>
      <w:r w:rsidRPr="002B4811">
        <w:rPr>
          <w:spacing w:val="3"/>
          <w:sz w:val="32"/>
          <w:szCs w:val="32"/>
          <w:lang w:val="en-US"/>
        </w:rPr>
        <w:t> </w:t>
      </w:r>
      <w:r w:rsidRPr="002B4811">
        <w:rPr>
          <w:spacing w:val="3"/>
          <w:sz w:val="32"/>
          <w:szCs w:val="32"/>
        </w:rPr>
        <w:t>память</w:t>
      </w:r>
      <w:r w:rsidRPr="002B4811">
        <w:rPr>
          <w:spacing w:val="3"/>
          <w:sz w:val="32"/>
          <w:szCs w:val="32"/>
          <w:lang w:val="en-US"/>
        </w:rPr>
        <w:t> </w:t>
      </w:r>
      <w:r w:rsidRPr="00F43690">
        <w:rPr>
          <w:spacing w:val="3"/>
          <w:sz w:val="32"/>
          <w:szCs w:val="32"/>
        </w:rPr>
        <w:t>(</w:t>
      </w:r>
      <w:r w:rsidRPr="002B4811">
        <w:rPr>
          <w:spacing w:val="3"/>
          <w:sz w:val="32"/>
          <w:szCs w:val="32"/>
        </w:rPr>
        <w:t>ПЗУ</w:t>
      </w:r>
      <w:r w:rsidRPr="00F43690">
        <w:rPr>
          <w:spacing w:val="3"/>
          <w:sz w:val="32"/>
          <w:szCs w:val="32"/>
        </w:rPr>
        <w:t>,</w:t>
      </w:r>
      <w:r w:rsidRPr="002B4811">
        <w:rPr>
          <w:spacing w:val="3"/>
          <w:sz w:val="32"/>
          <w:szCs w:val="32"/>
          <w:lang w:val="en-US"/>
        </w:rPr>
        <w:t> ROM </w:t>
      </w:r>
      <w:r w:rsidRPr="00F43690">
        <w:rPr>
          <w:spacing w:val="3"/>
          <w:sz w:val="32"/>
          <w:szCs w:val="32"/>
        </w:rPr>
        <w:t xml:space="preserve">— </w:t>
      </w:r>
      <w:r w:rsidRPr="002B4811">
        <w:rPr>
          <w:spacing w:val="3"/>
          <w:sz w:val="32"/>
          <w:szCs w:val="32"/>
          <w:lang w:val="en-US"/>
        </w:rPr>
        <w:t>Read Only Memory</w:t>
      </w:r>
      <w:r w:rsidRPr="00F43690">
        <w:rPr>
          <w:spacing w:val="3"/>
          <w:sz w:val="32"/>
          <w:szCs w:val="32"/>
        </w:rPr>
        <w:t>):</w: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>Назначение: </w:t>
      </w:r>
      <w:r w:rsidRPr="00DF4E0B">
        <w:rPr>
          <w:b w:val="0"/>
          <w:spacing w:val="3"/>
          <w:sz w:val="32"/>
          <w:szCs w:val="32"/>
        </w:rPr>
        <w:t>хранение критически важных программ, которые должны быть доступны сразу после включения компьютера.</w: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>Характеристики:</w: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>Энергонезависимая.</w:t>
      </w:r>
    </w:p>
    <w:p w:rsidR="002B4811" w:rsidRPr="00DF4E0B" w:rsidRDefault="002B4811" w:rsidP="002B4811">
      <w:pPr>
        <w:pStyle w:val="3"/>
        <w:rPr>
          <w:b w:val="0"/>
          <w:spacing w:val="3"/>
          <w:sz w:val="32"/>
          <w:szCs w:val="32"/>
        </w:rPr>
      </w:pPr>
      <w:r w:rsidRPr="00DF4E0B">
        <w:rPr>
          <w:b w:val="0"/>
          <w:spacing w:val="3"/>
          <w:sz w:val="32"/>
          <w:szCs w:val="32"/>
        </w:rPr>
        <w:lastRenderedPageBreak/>
        <w:t>Обычно предназначена только для чтения (хотя существуют перезаписываемые разновидности, например, Flash-память).</w: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>Содержимое:</w:t>
      </w:r>
    </w:p>
    <w:p w:rsidR="002B4811" w:rsidRPr="00DF4E0B" w:rsidRDefault="002B4811" w:rsidP="002B4811">
      <w:pPr>
        <w:pStyle w:val="3"/>
        <w:rPr>
          <w:b w:val="0"/>
          <w:spacing w:val="3"/>
          <w:sz w:val="32"/>
          <w:szCs w:val="32"/>
        </w:rPr>
      </w:pPr>
      <w:r w:rsidRPr="00DF4E0B">
        <w:rPr>
          <w:b w:val="0"/>
          <w:spacing w:val="3"/>
          <w:sz w:val="32"/>
          <w:szCs w:val="32"/>
        </w:rPr>
        <w:t>Программы тестирования оборудования при включении (POST — Power-On Self-Test).</w: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>BIOS (Basic Input/Output System) — базовая система ввода-вывода. </w:t>
      </w:r>
      <w:r w:rsidRPr="00DF4E0B">
        <w:rPr>
          <w:b w:val="0"/>
          <w:spacing w:val="3"/>
          <w:sz w:val="32"/>
          <w:szCs w:val="32"/>
        </w:rPr>
        <w:t>Управляет начальной загрузкой операционной системы и обеспечивает минимальное взаимодействие с периферийными устройствами.</w:t>
      </w:r>
    </w:p>
    <w:p w:rsidR="002B4811" w:rsidRPr="00DF4E0B" w:rsidRDefault="002B4811" w:rsidP="002B4811">
      <w:pPr>
        <w:pStyle w:val="3"/>
        <w:rPr>
          <w:b w:val="0"/>
          <w:spacing w:val="3"/>
          <w:sz w:val="32"/>
          <w:szCs w:val="32"/>
        </w:rPr>
      </w:pPr>
      <w:r w:rsidRPr="00DF4E0B">
        <w:rPr>
          <w:b w:val="0"/>
          <w:spacing w:val="3"/>
          <w:sz w:val="32"/>
          <w:szCs w:val="32"/>
        </w:rPr>
        <w:t>Современные версии BIOS (UEFI) позволяют загружаться с USB-флешек и других устройств.</w: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>Кэш-память (Cache Memory):</w: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>Назначение: </w:t>
      </w:r>
      <w:r w:rsidRPr="00DF4E0B">
        <w:rPr>
          <w:b w:val="0"/>
          <w:spacing w:val="3"/>
          <w:sz w:val="32"/>
          <w:szCs w:val="32"/>
        </w:rPr>
        <w:t>компенсация разницы в скорости между процессором и ОЗУ. Хранит копии наиболее часто используемых данных и команд.</w: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>Принцип работы: </w:t>
      </w:r>
      <w:r w:rsidRPr="00DF4E0B">
        <w:rPr>
          <w:b w:val="0"/>
          <w:spacing w:val="3"/>
          <w:sz w:val="32"/>
          <w:szCs w:val="32"/>
        </w:rPr>
        <w:t>контроллер кэша анализирует выполняемую программу и “предугадывает”, какие данные понадобятся процессору следующими, подгружая их в кэш.</w: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>Уровни кэш-памяти:</w: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>L1 (первый уровень): </w:t>
      </w:r>
      <w:r w:rsidRPr="00DF4E0B">
        <w:rPr>
          <w:b w:val="0"/>
          <w:spacing w:val="3"/>
          <w:sz w:val="32"/>
          <w:szCs w:val="32"/>
        </w:rPr>
        <w:t>на одном кристалле с процессором. Наименьший объем (десятки килобайт), но самый быстрый доступ.</w: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>L2 (второй уровень): </w:t>
      </w:r>
      <w:r w:rsidRPr="00DF4E0B">
        <w:rPr>
          <w:b w:val="0"/>
          <w:spacing w:val="3"/>
          <w:sz w:val="32"/>
          <w:szCs w:val="32"/>
        </w:rPr>
        <w:t>на отдельном кристалле, но в корпусе процессора. Объем — сотни килобайт или мегабайт.</w: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>L3 (третий уровень): </w:t>
      </w:r>
      <w:r w:rsidRPr="00DF4E0B">
        <w:rPr>
          <w:b w:val="0"/>
          <w:spacing w:val="3"/>
          <w:sz w:val="32"/>
          <w:szCs w:val="32"/>
        </w:rPr>
        <w:t>на материнской плате или в современных процессорах — на кристалле. Общий кэш для всех ядер, объем — от одного до нескольких мегабайт.</w:t>
      </w:r>
    </w:p>
    <w:p w:rsidR="002D28C7" w:rsidRDefault="0019578C" w:rsidP="002B4811">
      <w:pPr>
        <w:pStyle w:val="3"/>
        <w:rPr>
          <w:sz w:val="32"/>
          <w:szCs w:val="32"/>
        </w:rPr>
      </w:pPr>
      <w:r>
        <w:rPr>
          <w:sz w:val="32"/>
          <w:szCs w:val="32"/>
        </w:rPr>
        <w:pict>
          <v:rect id="_x0000_i1030" style="width:0;height:1.5pt" o:hralign="center" o:hrstd="t" o:hr="t" fillcolor="#a0a0a0" stroked="f"/>
        </w:pict>
      </w:r>
    </w:p>
    <w:p w:rsidR="00DF4E0B" w:rsidRDefault="00DF4E0B" w:rsidP="002B4811">
      <w:pPr>
        <w:pStyle w:val="3"/>
        <w:rPr>
          <w:spacing w:val="3"/>
          <w:sz w:val="32"/>
          <w:szCs w:val="32"/>
        </w:rPr>
      </w:pP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lastRenderedPageBreak/>
        <w:t>5. Иерархия памяти</w:t>
      </w:r>
    </w:p>
    <w:p w:rsidR="002B4811" w:rsidRPr="00DF4E0B" w:rsidRDefault="002B4811" w:rsidP="002B4811">
      <w:pPr>
        <w:pStyle w:val="3"/>
        <w:rPr>
          <w:b w:val="0"/>
          <w:spacing w:val="3"/>
          <w:sz w:val="32"/>
          <w:szCs w:val="32"/>
        </w:rPr>
      </w:pPr>
      <w:r w:rsidRPr="00DF4E0B">
        <w:rPr>
          <w:b w:val="0"/>
          <w:spacing w:val="3"/>
          <w:sz w:val="32"/>
          <w:szCs w:val="32"/>
        </w:rPr>
        <w:t>Эффективная работа компьютера обеспечивается за счет многоуровневой иерархии памяти, где каждый уровень балансирует между скоростью, объемом и стоимостью.</w: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>Уровень 1 (самый быстрый, самый маленький): </w:t>
      </w:r>
      <w:r w:rsidRPr="00DF4E0B">
        <w:rPr>
          <w:b w:val="0"/>
          <w:spacing w:val="3"/>
          <w:sz w:val="32"/>
          <w:szCs w:val="32"/>
        </w:rPr>
        <w:t>Регистры процессора и L1 кэш.</w: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>Уровень 2: </w:t>
      </w:r>
      <w:r w:rsidRPr="00DF4E0B">
        <w:rPr>
          <w:b w:val="0"/>
          <w:spacing w:val="3"/>
          <w:sz w:val="32"/>
          <w:szCs w:val="32"/>
        </w:rPr>
        <w:t>L2 и L3 кэш.</w: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>Уровень 3: </w:t>
      </w:r>
      <w:r w:rsidRPr="00DF4E0B">
        <w:rPr>
          <w:b w:val="0"/>
          <w:spacing w:val="3"/>
          <w:sz w:val="32"/>
          <w:szCs w:val="32"/>
        </w:rPr>
        <w:t>Оперативная память (ОЗУ).</w: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>Уровень 4 (самый медленный, самый большой): </w:t>
      </w:r>
      <w:r w:rsidRPr="00DF4E0B">
        <w:rPr>
          <w:b w:val="0"/>
          <w:spacing w:val="3"/>
          <w:sz w:val="32"/>
          <w:szCs w:val="32"/>
        </w:rPr>
        <w:t>Внешняя память (HDD, SSD, оптические диски, флешки).</w: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>Принцип: </w:t>
      </w:r>
      <w:r w:rsidRPr="00DF4E0B">
        <w:rPr>
          <w:b w:val="0"/>
          <w:spacing w:val="3"/>
          <w:sz w:val="32"/>
          <w:szCs w:val="32"/>
        </w:rPr>
        <w:t>чем ближе уровень к процессору, тем быстрее он работает, но тем меньше его объем и тем выше его стоимость за единицу объема. Система автоматически перемещает данные между уровнями, обеспечивая процессору быстрый доступ к наиболее востребованной информации.</w:t>
      </w:r>
    </w:p>
    <w:p w:rsidR="002B4811" w:rsidRPr="002B4811" w:rsidRDefault="0019578C" w:rsidP="002B4811">
      <w:pPr>
        <w:pStyle w:val="3"/>
        <w:rPr>
          <w:sz w:val="32"/>
          <w:szCs w:val="32"/>
        </w:rPr>
      </w:pPr>
      <w:r>
        <w:rPr>
          <w:sz w:val="32"/>
          <w:szCs w:val="32"/>
        </w:rPr>
        <w:pict>
          <v:rect id="_x0000_i1031" style="width:0;height:1.5pt" o:hralign="center" o:hrstd="t" o:hr="t" fillcolor="#a0a0a0" stroked="f"/>
        </w:pict>
      </w: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</w:p>
    <w:p w:rsidR="00DF4E0B" w:rsidRDefault="00DF4E0B" w:rsidP="002B4811">
      <w:pPr>
        <w:pStyle w:val="3"/>
        <w:rPr>
          <w:spacing w:val="3"/>
          <w:sz w:val="32"/>
          <w:szCs w:val="32"/>
        </w:rPr>
      </w:pPr>
    </w:p>
    <w:p w:rsidR="002B4811" w:rsidRPr="002B4811" w:rsidRDefault="002B4811" w:rsidP="002B4811">
      <w:pPr>
        <w:pStyle w:val="3"/>
        <w:rPr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>Заключение</w:t>
      </w:r>
    </w:p>
    <w:p w:rsidR="002B4811" w:rsidRPr="00DF4E0B" w:rsidRDefault="002B4811" w:rsidP="002B4811">
      <w:pPr>
        <w:pStyle w:val="3"/>
        <w:rPr>
          <w:b w:val="0"/>
          <w:spacing w:val="3"/>
          <w:sz w:val="32"/>
          <w:szCs w:val="32"/>
        </w:rPr>
      </w:pPr>
      <w:r w:rsidRPr="002B4811">
        <w:rPr>
          <w:spacing w:val="3"/>
          <w:sz w:val="32"/>
          <w:szCs w:val="32"/>
        </w:rPr>
        <w:t xml:space="preserve">Организация работы памяти компьютера — </w:t>
      </w:r>
      <w:r w:rsidRPr="00DF4E0B">
        <w:rPr>
          <w:b w:val="0"/>
          <w:spacing w:val="3"/>
          <w:sz w:val="32"/>
          <w:szCs w:val="32"/>
        </w:rPr>
        <w:t>это сложная иерархическая система, тщательно сбалансированная для достижения максимальной производительности. От правильного взаимодействия ОЗУ, ПЗУ, кэш-памяти и внешних накопителей зависит скорость загрузки системы, отклик приложений и общее впечатление от работы с компьютером. Понимание принципов работы памяти позволяет более осознанно подходить к выбору и настройке компьютерного оборудования.</w:t>
      </w:r>
    </w:p>
    <w:p w:rsidR="00DF4E0B" w:rsidRDefault="00DF4E0B">
      <w:pPr>
        <w:rPr>
          <w:rFonts w:ascii="Times New Roman" w:hAnsi="Times New Roman" w:cs="Times New Roman"/>
          <w:sz w:val="32"/>
          <w:szCs w:val="32"/>
        </w:rPr>
      </w:pPr>
    </w:p>
    <w:p w:rsidR="00DF4E0B" w:rsidRDefault="00DF4E0B" w:rsidP="00DF4E0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Задание 3.</w:t>
      </w:r>
    </w:p>
    <w:p w:rsidR="00DF4E0B" w:rsidRDefault="00DF4E0B" w:rsidP="00DF4E0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Диагностика физического состояния НЖМД.</w:t>
      </w:r>
    </w:p>
    <w:p w:rsidR="00DF4E0B" w:rsidRPr="007D2A94" w:rsidRDefault="00DF4E0B" w:rsidP="00DF4E0B">
      <w:pPr>
        <w:rPr>
          <w:rFonts w:ascii="Times New Roman" w:hAnsi="Times New Roman" w:cs="Times New Roman"/>
          <w:sz w:val="32"/>
          <w:szCs w:val="32"/>
        </w:rPr>
      </w:pPr>
      <w:r w:rsidRPr="007D2A94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Цель диагностики</w:t>
      </w:r>
    </w:p>
    <w:p w:rsidR="00DF4E0B" w:rsidRPr="007D2A94" w:rsidRDefault="00DF4E0B" w:rsidP="00DF4E0B">
      <w:pPr>
        <w:rPr>
          <w:rFonts w:ascii="Times New Roman" w:hAnsi="Times New Roman" w:cs="Times New Roman"/>
          <w:sz w:val="32"/>
          <w:szCs w:val="32"/>
        </w:rPr>
      </w:pPr>
      <w:r w:rsidRPr="007D2A94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Выявление физических и логических неисправностей жестких магнитных дисков (HDD).</w:t>
      </w:r>
    </w:p>
    <w:p w:rsidR="00DF4E0B" w:rsidRPr="007D2A94" w:rsidRDefault="00DF4E0B" w:rsidP="00DF4E0B">
      <w:pPr>
        <w:rPr>
          <w:rFonts w:ascii="Times New Roman" w:hAnsi="Times New Roman" w:cs="Times New Roman"/>
          <w:sz w:val="32"/>
          <w:szCs w:val="32"/>
        </w:rPr>
      </w:pPr>
      <w:r w:rsidRPr="007D2A94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Оценка работоспособности накопителя перед восстановлением данных или дальнейшим использованием.</w:t>
      </w:r>
    </w:p>
    <w:p w:rsidR="00DF4E0B" w:rsidRPr="007D2A94" w:rsidRDefault="00DF4E0B" w:rsidP="00DF4E0B">
      <w:pPr>
        <w:rPr>
          <w:rFonts w:ascii="Times New Roman" w:hAnsi="Times New Roman" w:cs="Times New Roman"/>
          <w:sz w:val="32"/>
          <w:szCs w:val="32"/>
        </w:rPr>
      </w:pPr>
      <w:r w:rsidRPr="007D2A94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Предотвращение утери информации путем своевременного выявления проблем.</w:t>
      </w:r>
    </w:p>
    <w:p w:rsidR="00DF4E0B" w:rsidRPr="007D2A94" w:rsidRDefault="00DF4E0B" w:rsidP="00DF4E0B">
      <w:pPr>
        <w:rPr>
          <w:rFonts w:ascii="Times New Roman" w:hAnsi="Times New Roman" w:cs="Times New Roman"/>
          <w:sz w:val="32"/>
          <w:szCs w:val="32"/>
        </w:rPr>
      </w:pPr>
      <w:r w:rsidRPr="007D2A94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Этапы аппаратной диагностики</w:t>
      </w:r>
    </w:p>
    <w:p w:rsidR="00DF4E0B" w:rsidRPr="007D2A94" w:rsidRDefault="00DF4E0B" w:rsidP="00DF4E0B">
      <w:pPr>
        <w:rPr>
          <w:rFonts w:ascii="Times New Roman" w:hAnsi="Times New Roman" w:cs="Times New Roman"/>
          <w:sz w:val="32"/>
          <w:szCs w:val="32"/>
        </w:rPr>
      </w:pPr>
      <w:r w:rsidRPr="007D2A94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Внешний осмотр</w:t>
      </w:r>
    </w:p>
    <w:p w:rsidR="00DF4E0B" w:rsidRPr="007D2A94" w:rsidRDefault="00DF4E0B" w:rsidP="00DF4E0B">
      <w:pPr>
        <w:rPr>
          <w:rFonts w:ascii="Times New Roman" w:hAnsi="Times New Roman" w:cs="Times New Roman"/>
          <w:sz w:val="32"/>
          <w:szCs w:val="32"/>
        </w:rPr>
      </w:pPr>
      <w:r w:rsidRPr="007D2A94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Проверка корпуса на наличие механических повреждений: царапин, вмятин, следов ударов.</w:t>
      </w:r>
    </w:p>
    <w:p w:rsidR="00DF4E0B" w:rsidRPr="007D2A94" w:rsidRDefault="00DF4E0B" w:rsidP="00DF4E0B">
      <w:pPr>
        <w:rPr>
          <w:rFonts w:ascii="Times New Roman" w:hAnsi="Times New Roman" w:cs="Times New Roman"/>
          <w:sz w:val="32"/>
          <w:szCs w:val="32"/>
        </w:rPr>
      </w:pPr>
      <w:r w:rsidRPr="007D2A94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Осмотр разъемов питания и данных на предмет деформации, окисления или отрыва.</w:t>
      </w:r>
    </w:p>
    <w:p w:rsidR="00DF4E0B" w:rsidRPr="007D2A94" w:rsidRDefault="00DF4E0B" w:rsidP="00DF4E0B">
      <w:pPr>
        <w:rPr>
          <w:rFonts w:ascii="Times New Roman" w:hAnsi="Times New Roman" w:cs="Times New Roman"/>
          <w:sz w:val="32"/>
          <w:szCs w:val="32"/>
        </w:rPr>
      </w:pPr>
      <w:r w:rsidRPr="007D2A94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Осмотр платы контроллера на признаки перегрева: потемнение элементов, запах гари, вздутие конденсаторов.</w:t>
      </w:r>
    </w:p>
    <w:p w:rsidR="00DF4E0B" w:rsidRPr="007D2A94" w:rsidRDefault="00DF4E0B" w:rsidP="00DF4E0B">
      <w:pPr>
        <w:rPr>
          <w:rFonts w:ascii="Times New Roman" w:hAnsi="Times New Roman" w:cs="Times New Roman"/>
          <w:sz w:val="32"/>
          <w:szCs w:val="32"/>
        </w:rPr>
      </w:pPr>
      <w:r w:rsidRPr="007D2A94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Проверка герметичности корпуса (гермоблока): повреждение уплотнителя или наклейки на технологическом окне может привести к попаданию пыли и выходу диска из строя.</w:t>
      </w:r>
    </w:p>
    <w:p w:rsidR="00DF4E0B" w:rsidRPr="007D2A94" w:rsidRDefault="00DF4E0B" w:rsidP="00DF4E0B">
      <w:pPr>
        <w:rPr>
          <w:rFonts w:ascii="Times New Roman" w:hAnsi="Times New Roman" w:cs="Times New Roman"/>
          <w:sz w:val="32"/>
          <w:szCs w:val="32"/>
        </w:rPr>
      </w:pPr>
      <w:r w:rsidRPr="007D2A94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Проверка подключения и питания</w:t>
      </w:r>
    </w:p>
    <w:p w:rsidR="00DF4E0B" w:rsidRPr="007D2A94" w:rsidRDefault="00DF4E0B" w:rsidP="00DF4E0B">
      <w:pPr>
        <w:rPr>
          <w:rFonts w:ascii="Times New Roman" w:hAnsi="Times New Roman" w:cs="Times New Roman"/>
          <w:sz w:val="32"/>
          <w:szCs w:val="32"/>
        </w:rPr>
      </w:pPr>
      <w:r w:rsidRPr="007D2A94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Использование заведомо исправного кабеля и разъема на материнской плате.</w:t>
      </w:r>
    </w:p>
    <w:p w:rsidR="00DF4E0B" w:rsidRPr="007D2A94" w:rsidRDefault="00DF4E0B" w:rsidP="00DF4E0B">
      <w:pPr>
        <w:rPr>
          <w:rFonts w:ascii="Times New Roman" w:hAnsi="Times New Roman" w:cs="Times New Roman"/>
          <w:sz w:val="32"/>
          <w:szCs w:val="32"/>
        </w:rPr>
      </w:pPr>
      <w:r w:rsidRPr="007D2A94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Подключение диска к отдельному, тестовому блоку питания для исключения неисправности основного БП.</w:t>
      </w:r>
    </w:p>
    <w:p w:rsidR="00DF4E0B" w:rsidRPr="007D2A94" w:rsidRDefault="00DF4E0B" w:rsidP="00DF4E0B">
      <w:pPr>
        <w:rPr>
          <w:rFonts w:ascii="Times New Roman" w:hAnsi="Times New Roman" w:cs="Times New Roman"/>
          <w:sz w:val="32"/>
          <w:szCs w:val="32"/>
        </w:rPr>
      </w:pPr>
      <w:r w:rsidRPr="007D2A94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Контроль за поведением диска при включении: появление посторонних шумов, дыма, искр или срабатывание защиты БП от короткого замыкания.</w:t>
      </w:r>
    </w:p>
    <w:p w:rsidR="00DF4E0B" w:rsidRPr="007D2A94" w:rsidRDefault="00DF4E0B" w:rsidP="00DF4E0B">
      <w:pPr>
        <w:rPr>
          <w:rFonts w:ascii="Times New Roman" w:hAnsi="Times New Roman" w:cs="Times New Roman"/>
          <w:sz w:val="32"/>
          <w:szCs w:val="32"/>
        </w:rPr>
      </w:pPr>
      <w:r w:rsidRPr="007D2A94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lastRenderedPageBreak/>
        <w:t>Анализ звуков при работе</w:t>
      </w:r>
    </w:p>
    <w:p w:rsidR="00DF4E0B" w:rsidRPr="007D2A94" w:rsidRDefault="00DF4E0B" w:rsidP="00DF4E0B">
      <w:pPr>
        <w:rPr>
          <w:rFonts w:ascii="Times New Roman" w:hAnsi="Times New Roman" w:cs="Times New Roman"/>
          <w:sz w:val="32"/>
          <w:szCs w:val="32"/>
        </w:rPr>
      </w:pPr>
      <w:r w:rsidRPr="007D2A94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Исправный диск:</w:t>
      </w:r>
      <w:r w:rsidRPr="007D2A94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 Равномерный, тихий гул (похож на шум кулера).</w:t>
      </w:r>
    </w:p>
    <w:p w:rsidR="00DF4E0B" w:rsidRPr="007D2A94" w:rsidRDefault="00DF4E0B" w:rsidP="00DF4E0B">
      <w:pPr>
        <w:rPr>
          <w:rFonts w:ascii="Times New Roman" w:hAnsi="Times New Roman" w:cs="Times New Roman"/>
          <w:sz w:val="32"/>
          <w:szCs w:val="32"/>
        </w:rPr>
      </w:pPr>
      <w:r w:rsidRPr="007D2A94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Характерные признаки неисправности:</w:t>
      </w:r>
    </w:p>
    <w:p w:rsidR="00DF4E0B" w:rsidRPr="007D2A94" w:rsidRDefault="00DF4E0B" w:rsidP="00DF4E0B">
      <w:pPr>
        <w:rPr>
          <w:rFonts w:ascii="Times New Roman" w:hAnsi="Times New Roman" w:cs="Times New Roman"/>
          <w:sz w:val="32"/>
          <w:szCs w:val="32"/>
        </w:rPr>
      </w:pPr>
      <w:r w:rsidRPr="007D2A94">
        <w:rPr>
          <w:rStyle w:val="markdown-word"/>
          <w:rFonts w:ascii="Times New Roman" w:hAnsi="Times New Roman" w:cs="Times New Roman"/>
          <w:i/>
          <w:iCs/>
          <w:spacing w:val="3"/>
          <w:sz w:val="32"/>
          <w:szCs w:val="32"/>
        </w:rPr>
        <w:t>Постоянное “клацание” (click of death):</w:t>
      </w:r>
      <w:r w:rsidRPr="007D2A94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 Свидетельствует о неисправности считывающих головок, которые не могут найти правильное положение или доступ к поверхности диска.</w:t>
      </w:r>
    </w:p>
    <w:p w:rsidR="00DF4E0B" w:rsidRPr="007D2A94" w:rsidRDefault="00DF4E0B" w:rsidP="00DF4E0B">
      <w:pPr>
        <w:rPr>
          <w:rFonts w:ascii="Times New Roman" w:hAnsi="Times New Roman" w:cs="Times New Roman"/>
          <w:sz w:val="32"/>
          <w:szCs w:val="32"/>
        </w:rPr>
      </w:pPr>
      <w:r w:rsidRPr="007D2A94">
        <w:rPr>
          <w:rStyle w:val="markdown-word"/>
          <w:rFonts w:ascii="Times New Roman" w:hAnsi="Times New Roman" w:cs="Times New Roman"/>
          <w:i/>
          <w:iCs/>
          <w:spacing w:val="3"/>
          <w:sz w:val="32"/>
          <w:szCs w:val="32"/>
        </w:rPr>
        <w:t>Скрежет, скрип, шуршание:</w:t>
      </w:r>
      <w:r w:rsidRPr="007D2A94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 Указывают на физическое повреждение поверхности пластин (бэды) или заклинивание головок.</w:t>
      </w:r>
    </w:p>
    <w:p w:rsidR="00DF4E0B" w:rsidRPr="007D2A94" w:rsidRDefault="00DF4E0B" w:rsidP="00DF4E0B">
      <w:pPr>
        <w:rPr>
          <w:rFonts w:ascii="Times New Roman" w:hAnsi="Times New Roman" w:cs="Times New Roman"/>
          <w:sz w:val="32"/>
          <w:szCs w:val="32"/>
        </w:rPr>
      </w:pPr>
      <w:r w:rsidRPr="007D2A94">
        <w:rPr>
          <w:rStyle w:val="markdown-word"/>
          <w:rFonts w:ascii="Times New Roman" w:hAnsi="Times New Roman" w:cs="Times New Roman"/>
          <w:i/>
          <w:iCs/>
          <w:spacing w:val="3"/>
          <w:sz w:val="32"/>
          <w:szCs w:val="32"/>
        </w:rPr>
        <w:t>Отсутствие вращения (диск не “раскручивается”):</w:t>
      </w:r>
      <w:r w:rsidRPr="007D2A94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 Говорит о неисправности шпинделя, двигателя или контроллера питания на плате.</w:t>
      </w:r>
    </w:p>
    <w:p w:rsidR="00DF4E0B" w:rsidRPr="007D2A94" w:rsidRDefault="00DF4E0B" w:rsidP="00DF4E0B">
      <w:pPr>
        <w:rPr>
          <w:rFonts w:ascii="Times New Roman" w:hAnsi="Times New Roman" w:cs="Times New Roman"/>
          <w:sz w:val="32"/>
          <w:szCs w:val="32"/>
        </w:rPr>
      </w:pPr>
      <w:r w:rsidRPr="007D2A94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Диагностика с помощью программного обеспечения</w:t>
      </w:r>
    </w:p>
    <w:p w:rsidR="00DF4E0B" w:rsidRPr="00F43690" w:rsidRDefault="00DF4E0B" w:rsidP="00DF4E0B">
      <w:pPr>
        <w:rPr>
          <w:rFonts w:ascii="Times New Roman" w:hAnsi="Times New Roman" w:cs="Times New Roman"/>
          <w:sz w:val="32"/>
          <w:szCs w:val="32"/>
        </w:rPr>
      </w:pPr>
      <w:r w:rsidRPr="007D2A94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  <w:lang w:val="en-US"/>
        </w:rPr>
        <w:t>S</w:t>
      </w:r>
      <w:r w:rsidRPr="00F43690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.</w:t>
      </w:r>
      <w:r w:rsidRPr="007D2A94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  <w:lang w:val="en-US"/>
        </w:rPr>
        <w:t>M</w:t>
      </w:r>
      <w:r w:rsidRPr="00F43690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.</w:t>
      </w:r>
      <w:r w:rsidRPr="007D2A94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  <w:lang w:val="en-US"/>
        </w:rPr>
        <w:t>A</w:t>
      </w:r>
      <w:r w:rsidRPr="00F43690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.</w:t>
      </w:r>
      <w:r w:rsidRPr="007D2A94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  <w:lang w:val="en-US"/>
        </w:rPr>
        <w:t>R</w:t>
      </w:r>
      <w:r w:rsidRPr="00F43690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.</w:t>
      </w:r>
      <w:r w:rsidRPr="007D2A94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  <w:lang w:val="en-US"/>
        </w:rPr>
        <w:t>T</w:t>
      </w:r>
      <w:r w:rsidRPr="00F43690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.-</w:t>
      </w:r>
      <w:r w:rsidRPr="007D2A94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анализ</w:t>
      </w:r>
      <w:r w:rsidRPr="007D2A94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  <w:lang w:val="en-US"/>
        </w:rPr>
        <w:t> </w:t>
      </w:r>
      <w:r w:rsidRPr="00F43690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(</w:t>
      </w:r>
      <w:r w:rsidRPr="007D2A94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  <w:lang w:val="en-US"/>
        </w:rPr>
        <w:t>Self</w:t>
      </w:r>
      <w:r w:rsidRPr="00F43690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-</w:t>
      </w:r>
      <w:r w:rsidRPr="007D2A94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  <w:lang w:val="en-US"/>
        </w:rPr>
        <w:t>Monitoring</w:t>
      </w:r>
      <w:r w:rsidRPr="00F43690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,</w:t>
      </w:r>
      <w:r w:rsidRPr="007D2A94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  <w:lang w:val="en-US"/>
        </w:rPr>
        <w:t> Analysis and Reporting Technology</w:t>
      </w:r>
      <w:r w:rsidRPr="00F43690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)</w:t>
      </w:r>
    </w:p>
    <w:p w:rsidR="00DF4E0B" w:rsidRPr="007D2A94" w:rsidRDefault="00DF4E0B" w:rsidP="00DF4E0B">
      <w:pPr>
        <w:rPr>
          <w:rFonts w:ascii="Times New Roman" w:hAnsi="Times New Roman" w:cs="Times New Roman"/>
          <w:sz w:val="32"/>
          <w:szCs w:val="32"/>
        </w:rPr>
      </w:pPr>
      <w:r w:rsidRPr="007D2A94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Система встроенного самотестирования, которая отслеживает ключевые параметры состояния диска (температура, количество перезапусков головок, количество переназначенных секторов и др.).</w:t>
      </w:r>
    </w:p>
    <w:p w:rsidR="00DF4E0B" w:rsidRPr="007D2A94" w:rsidRDefault="00DF4E0B" w:rsidP="00DF4E0B">
      <w:pPr>
        <w:rPr>
          <w:rFonts w:ascii="Times New Roman" w:hAnsi="Times New Roman" w:cs="Times New Roman"/>
          <w:sz w:val="32"/>
          <w:szCs w:val="32"/>
        </w:rPr>
      </w:pPr>
      <w:r w:rsidRPr="007D2A94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Программы для чтения S.M.A.R.T. (например, Victoria HDD, CrystalDiskInfo) анализируют эти параметры и выдают общую оценку состояния: “Good”, “Caution” или “Bad”.</w:t>
      </w:r>
    </w:p>
    <w:p w:rsidR="00DF4E0B" w:rsidRPr="007D2A94" w:rsidRDefault="00DF4E0B" w:rsidP="00DF4E0B">
      <w:pPr>
        <w:rPr>
          <w:rFonts w:ascii="Times New Roman" w:hAnsi="Times New Roman" w:cs="Times New Roman"/>
          <w:sz w:val="32"/>
          <w:szCs w:val="32"/>
        </w:rPr>
      </w:pPr>
      <w:r w:rsidRPr="007D2A94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Наличие “предупреждающих” (Pre-Fail) атрибутов — серьезный повод для немедленного резервного копирования данных.</w:t>
      </w:r>
    </w:p>
    <w:p w:rsidR="00DF4E0B" w:rsidRPr="007D2A94" w:rsidRDefault="00DF4E0B" w:rsidP="00DF4E0B">
      <w:pPr>
        <w:rPr>
          <w:rFonts w:ascii="Times New Roman" w:hAnsi="Times New Roman" w:cs="Times New Roman"/>
          <w:sz w:val="32"/>
          <w:szCs w:val="32"/>
        </w:rPr>
      </w:pPr>
      <w:r w:rsidRPr="007D2A94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Тестирование поверхности диска</w:t>
      </w:r>
    </w:p>
    <w:p w:rsidR="00DF4E0B" w:rsidRPr="007D2A94" w:rsidRDefault="00DF4E0B" w:rsidP="00DF4E0B">
      <w:pPr>
        <w:rPr>
          <w:rFonts w:ascii="Times New Roman" w:hAnsi="Times New Roman" w:cs="Times New Roman"/>
          <w:sz w:val="32"/>
          <w:szCs w:val="32"/>
        </w:rPr>
      </w:pPr>
      <w:r w:rsidRPr="007D2A94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Программы (например, Victoria HDD, MHDD) производят посекторное чтение всего дискового пространства.</w:t>
      </w:r>
    </w:p>
    <w:p w:rsidR="00DF4E0B" w:rsidRPr="007D2A94" w:rsidRDefault="00DF4E0B" w:rsidP="00DF4E0B">
      <w:pPr>
        <w:rPr>
          <w:rFonts w:ascii="Times New Roman" w:hAnsi="Times New Roman" w:cs="Times New Roman"/>
          <w:sz w:val="32"/>
          <w:szCs w:val="32"/>
        </w:rPr>
      </w:pPr>
      <w:r w:rsidRPr="007D2A94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Цель — выявление </w:t>
      </w:r>
      <w:r w:rsidRPr="007D2A94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бэд-секторов</w:t>
      </w:r>
      <w:r w:rsidRPr="007D2A94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 (bad sectors) — физически поврежденных участков магнитного покрытия, с которых невозможно прочитать данные.</w:t>
      </w:r>
    </w:p>
    <w:p w:rsidR="00DF4E0B" w:rsidRDefault="00DF4E0B" w:rsidP="00DF4E0B">
      <w:pPr>
        <w:rPr>
          <w:rStyle w:val="markdown-word"/>
          <w:rFonts w:ascii="Times New Roman" w:hAnsi="Times New Roman" w:cs="Times New Roman"/>
          <w:spacing w:val="3"/>
          <w:sz w:val="32"/>
          <w:szCs w:val="32"/>
        </w:rPr>
      </w:pPr>
      <w:r w:rsidRPr="007D2A94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lastRenderedPageBreak/>
        <w:t>Результаты отображаются в виде графика, где провалы скорости чтения (красные участки) указывают на проблемные зоны.</w:t>
      </w:r>
    </w:p>
    <w:p w:rsidR="007D2A94" w:rsidRPr="007D2A94" w:rsidRDefault="007D2A94" w:rsidP="00DF4E0B">
      <w:pPr>
        <w:rPr>
          <w:rFonts w:ascii="Times New Roman" w:hAnsi="Times New Roman" w:cs="Times New Roman"/>
          <w:sz w:val="32"/>
          <w:szCs w:val="32"/>
        </w:rPr>
      </w:pPr>
    </w:p>
    <w:p w:rsidR="00DF4E0B" w:rsidRPr="007D2A94" w:rsidRDefault="00DF4E0B" w:rsidP="00DF4E0B">
      <w:pPr>
        <w:rPr>
          <w:rFonts w:ascii="Times New Roman" w:hAnsi="Times New Roman" w:cs="Times New Roman"/>
          <w:sz w:val="32"/>
          <w:szCs w:val="32"/>
        </w:rPr>
      </w:pPr>
      <w:r w:rsidRPr="007D2A94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Заключение</w:t>
      </w:r>
    </w:p>
    <w:p w:rsidR="00DF4E0B" w:rsidRPr="007D2A94" w:rsidRDefault="00DF4E0B" w:rsidP="00DF4E0B">
      <w:pPr>
        <w:rPr>
          <w:rFonts w:ascii="Times New Roman" w:hAnsi="Times New Roman" w:cs="Times New Roman"/>
          <w:sz w:val="32"/>
          <w:szCs w:val="32"/>
        </w:rPr>
      </w:pPr>
      <w:r w:rsidRPr="007D2A94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Диагностика физического состояния НЖМД — многоэтапный процесс, начинающийся с визуального и аудиального контроля.</w:t>
      </w:r>
    </w:p>
    <w:p w:rsidR="00DF4E0B" w:rsidRPr="007D2A94" w:rsidRDefault="00DF4E0B" w:rsidP="00DF4E0B">
      <w:pPr>
        <w:rPr>
          <w:rFonts w:ascii="Times New Roman" w:hAnsi="Times New Roman" w:cs="Times New Roman"/>
          <w:sz w:val="32"/>
          <w:szCs w:val="32"/>
        </w:rPr>
      </w:pPr>
      <w:r w:rsidRPr="007D2A94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Аппаратные методы позволяют выявить критические повреждения, при которых дальнейшее подключение диска к компьютеру может быть опасно.</w:t>
      </w:r>
    </w:p>
    <w:p w:rsidR="00DF4E0B" w:rsidRPr="007D2A94" w:rsidRDefault="00DF4E0B" w:rsidP="00DF4E0B">
      <w:pPr>
        <w:rPr>
          <w:rFonts w:ascii="Times New Roman" w:hAnsi="Times New Roman" w:cs="Times New Roman"/>
          <w:sz w:val="32"/>
          <w:szCs w:val="32"/>
        </w:rPr>
      </w:pPr>
      <w:r w:rsidRPr="007D2A94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Программные методы (S.M.A.R.T., тест поверхности) дают детальную информацию о “здоровье” диска и позволяют спрогнозировать его оставшийся ресурс.</w:t>
      </w:r>
    </w:p>
    <w:p w:rsidR="00DF4E0B" w:rsidRDefault="00DF4E0B" w:rsidP="00DF4E0B">
      <w:pPr>
        <w:rPr>
          <w:rStyle w:val="markdown-word"/>
          <w:rFonts w:ascii="Times New Roman" w:hAnsi="Times New Roman" w:cs="Times New Roman"/>
          <w:spacing w:val="3"/>
          <w:sz w:val="32"/>
          <w:szCs w:val="32"/>
        </w:rPr>
      </w:pPr>
      <w:r w:rsidRPr="007D2A94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При выявлении любых признаков физической неисправности (особенно “клацания” или следов перегрева) настоятельно рекомендуется прекратить попытки самостоятельного ремонта и обратиться в специализированную лабораторию по восстановлению данных, так как самостоятельные действия могут привести к полной и безвозвратной утере информации.</w:t>
      </w:r>
    </w:p>
    <w:p w:rsidR="007D2A94" w:rsidRDefault="007D2A94" w:rsidP="00DF4E0B">
      <w:pPr>
        <w:rPr>
          <w:rStyle w:val="markdown-word"/>
          <w:rFonts w:ascii="Times New Roman" w:hAnsi="Times New Roman" w:cs="Times New Roman"/>
          <w:spacing w:val="3"/>
          <w:sz w:val="32"/>
          <w:szCs w:val="32"/>
        </w:rPr>
      </w:pPr>
    </w:p>
    <w:p w:rsidR="007D2A94" w:rsidRDefault="007D2A94" w:rsidP="00DF4E0B">
      <w:pPr>
        <w:rPr>
          <w:rStyle w:val="markdown-word"/>
          <w:rFonts w:ascii="Times New Roman" w:hAnsi="Times New Roman" w:cs="Times New Roman"/>
          <w:spacing w:val="3"/>
          <w:sz w:val="32"/>
          <w:szCs w:val="32"/>
        </w:rPr>
      </w:pPr>
    </w:p>
    <w:p w:rsidR="007D2A94" w:rsidRDefault="007D2A94" w:rsidP="007D2A94">
      <w:pPr>
        <w:jc w:val="center"/>
        <w:rPr>
          <w:rStyle w:val="markdown-word"/>
          <w:rFonts w:ascii="Times New Roman" w:hAnsi="Times New Roman" w:cs="Times New Roman"/>
          <w:spacing w:val="3"/>
          <w:sz w:val="32"/>
          <w:szCs w:val="32"/>
        </w:rPr>
      </w:pPr>
    </w:p>
    <w:p w:rsidR="007D2A94" w:rsidRDefault="007D2A94" w:rsidP="007D2A94">
      <w:pPr>
        <w:jc w:val="center"/>
        <w:rPr>
          <w:rStyle w:val="markdown-word"/>
          <w:rFonts w:ascii="Times New Roman" w:hAnsi="Times New Roman" w:cs="Times New Roman"/>
          <w:spacing w:val="3"/>
          <w:sz w:val="32"/>
          <w:szCs w:val="32"/>
        </w:rPr>
      </w:pPr>
    </w:p>
    <w:p w:rsidR="007D2A94" w:rsidRDefault="007D2A94" w:rsidP="007D2A94">
      <w:pPr>
        <w:jc w:val="center"/>
        <w:rPr>
          <w:rStyle w:val="markdown-word"/>
          <w:rFonts w:ascii="Times New Roman" w:hAnsi="Times New Roman" w:cs="Times New Roman"/>
          <w:spacing w:val="3"/>
          <w:sz w:val="32"/>
          <w:szCs w:val="32"/>
        </w:rPr>
      </w:pPr>
    </w:p>
    <w:p w:rsidR="007D2A94" w:rsidRDefault="007D2A94" w:rsidP="007D2A94">
      <w:pPr>
        <w:jc w:val="center"/>
        <w:rPr>
          <w:rStyle w:val="markdown-word"/>
          <w:rFonts w:ascii="Times New Roman" w:hAnsi="Times New Roman" w:cs="Times New Roman"/>
          <w:spacing w:val="3"/>
          <w:sz w:val="32"/>
          <w:szCs w:val="32"/>
        </w:rPr>
      </w:pPr>
    </w:p>
    <w:p w:rsidR="007D2A94" w:rsidRDefault="007D2A94" w:rsidP="007D2A94">
      <w:pPr>
        <w:jc w:val="center"/>
        <w:rPr>
          <w:rStyle w:val="markdown-word"/>
          <w:rFonts w:ascii="Times New Roman" w:hAnsi="Times New Roman" w:cs="Times New Roman"/>
          <w:spacing w:val="3"/>
          <w:sz w:val="32"/>
          <w:szCs w:val="32"/>
        </w:rPr>
      </w:pPr>
    </w:p>
    <w:p w:rsidR="007D2A94" w:rsidRDefault="007D2A94" w:rsidP="007D2A94">
      <w:pPr>
        <w:jc w:val="center"/>
        <w:rPr>
          <w:rStyle w:val="markdown-word"/>
          <w:rFonts w:ascii="Times New Roman" w:hAnsi="Times New Roman" w:cs="Times New Roman"/>
          <w:spacing w:val="3"/>
          <w:sz w:val="32"/>
          <w:szCs w:val="32"/>
        </w:rPr>
      </w:pPr>
    </w:p>
    <w:p w:rsidR="007D2A94" w:rsidRDefault="007D2A94" w:rsidP="007D2A94">
      <w:pPr>
        <w:jc w:val="center"/>
        <w:rPr>
          <w:rStyle w:val="markdown-word"/>
          <w:rFonts w:ascii="Times New Roman" w:hAnsi="Times New Roman" w:cs="Times New Roman"/>
          <w:spacing w:val="3"/>
          <w:sz w:val="32"/>
          <w:szCs w:val="32"/>
        </w:rPr>
      </w:pPr>
    </w:p>
    <w:p w:rsidR="007D2A94" w:rsidRDefault="007D2A94" w:rsidP="007D2A94">
      <w:pPr>
        <w:jc w:val="center"/>
        <w:rPr>
          <w:rStyle w:val="markdown-word"/>
          <w:rFonts w:ascii="Times New Roman" w:hAnsi="Times New Roman" w:cs="Times New Roman"/>
          <w:spacing w:val="3"/>
          <w:sz w:val="32"/>
          <w:szCs w:val="32"/>
        </w:rPr>
      </w:pPr>
    </w:p>
    <w:p w:rsidR="007D2A94" w:rsidRDefault="007D2A94" w:rsidP="007D2A94">
      <w:pPr>
        <w:jc w:val="center"/>
        <w:rPr>
          <w:rStyle w:val="markdown-word"/>
          <w:rFonts w:ascii="Times New Roman" w:hAnsi="Times New Roman" w:cs="Times New Roman"/>
          <w:spacing w:val="3"/>
          <w:sz w:val="32"/>
          <w:szCs w:val="32"/>
        </w:rPr>
      </w:pPr>
    </w:p>
    <w:p w:rsidR="007D2A94" w:rsidRPr="00A7397B" w:rsidRDefault="007D2A94" w:rsidP="007D2A94">
      <w:pPr>
        <w:jc w:val="center"/>
        <w:rPr>
          <w:rStyle w:val="markdown-word"/>
          <w:rFonts w:ascii="Times New Roman" w:hAnsi="Times New Roman" w:cs="Times New Roman"/>
          <w:b/>
          <w:spacing w:val="3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b/>
          <w:spacing w:val="3"/>
          <w:sz w:val="32"/>
          <w:szCs w:val="32"/>
        </w:rPr>
        <w:t>Задание 4.</w:t>
      </w:r>
    </w:p>
    <w:p w:rsidR="007D2A94" w:rsidRPr="00A7397B" w:rsidRDefault="007D2A94" w:rsidP="007D2A94">
      <w:pPr>
        <w:jc w:val="center"/>
        <w:rPr>
          <w:rStyle w:val="markdown-word"/>
          <w:rFonts w:ascii="Times New Roman" w:hAnsi="Times New Roman" w:cs="Times New Roman"/>
          <w:b/>
          <w:spacing w:val="3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b/>
          <w:spacing w:val="3"/>
          <w:sz w:val="32"/>
          <w:szCs w:val="32"/>
        </w:rPr>
        <w:t>Способы повышение</w:t>
      </w:r>
      <w:r w:rsidR="00A7397B" w:rsidRPr="00A7397B">
        <w:rPr>
          <w:rStyle w:val="markdown-word"/>
          <w:rFonts w:ascii="Times New Roman" w:hAnsi="Times New Roman" w:cs="Times New Roman"/>
          <w:b/>
          <w:spacing w:val="3"/>
          <w:sz w:val="32"/>
          <w:szCs w:val="32"/>
        </w:rPr>
        <w:t xml:space="preserve"> быстродействия ЭВМ и ВС</w:t>
      </w:r>
    </w:p>
    <w:p w:rsidR="007D2A94" w:rsidRPr="00A7397B" w:rsidRDefault="007D2A94" w:rsidP="007D2A94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Аппаратная модернизация компонентов</w:t>
      </w:r>
    </w:p>
    <w:p w:rsidR="007D2A94" w:rsidRPr="00A7397B" w:rsidRDefault="007D2A94" w:rsidP="007D2A94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Замена и модернизация процессора (CPU)</w:t>
      </w:r>
    </w:p>
    <w:p w:rsidR="007D2A94" w:rsidRPr="00A7397B" w:rsidRDefault="007D2A94" w:rsidP="007D2A94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Установка более производительного процессора с высокой тактовой частотой и большим количеством ядер.</w:t>
      </w:r>
    </w:p>
    <w:p w:rsidR="007D2A94" w:rsidRPr="00A7397B" w:rsidRDefault="007D2A94" w:rsidP="007D2A94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Ограничение: совместимость с материнской платой по сокету и чипсету.</w:t>
      </w:r>
    </w:p>
    <w:p w:rsidR="007D2A94" w:rsidRPr="00A7397B" w:rsidRDefault="007D2A94" w:rsidP="007D2A94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Увеличение объема и скорости оперативной памяти (ОЗУ)</w:t>
      </w:r>
    </w:p>
    <w:p w:rsidR="007D2A94" w:rsidRPr="00A7397B" w:rsidRDefault="007D2A94" w:rsidP="007D2A94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Установка дополнительных модулей ОЗУ для устранения нехватки памяти, которая вызывает постоянную подгрузку данных с медленного диска (свопинг).</w:t>
      </w:r>
    </w:p>
    <w:p w:rsidR="007D2A94" w:rsidRPr="00A7397B" w:rsidRDefault="007D2A94" w:rsidP="007D2A94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Использование памяти с более высокой пропускной способностью (например, переход с DDR3 на DDR4/DDR5).</w:t>
      </w:r>
    </w:p>
    <w:p w:rsidR="007D2A94" w:rsidRPr="00A7397B" w:rsidRDefault="007D2A94" w:rsidP="007D2A94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Настройка двухканального или четырехканального режима работы памяти для увеличения пропускной способности шины.</w:t>
      </w:r>
    </w:p>
    <w:p w:rsidR="007D2A94" w:rsidRPr="00A7397B" w:rsidRDefault="007D2A94" w:rsidP="007D2A94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Модернизация накопителей данных</w:t>
      </w:r>
    </w:p>
    <w:p w:rsidR="007D2A94" w:rsidRPr="00A7397B" w:rsidRDefault="007D2A94" w:rsidP="007D2A94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Замена HDD на SSD:</w:t>
      </w:r>
      <w:r w:rsidRPr="00A7397B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 Переход с медленного вращающегося жесткого диска (HDD) на твердотельный накопитель (SSD) дает самый заметный прирост скорости в повседневной работе. Система и программы загружаются в разы быстрее.</w:t>
      </w:r>
    </w:p>
    <w:p w:rsidR="007D2A94" w:rsidRPr="00A7397B" w:rsidRDefault="007D2A94" w:rsidP="007D2A94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Использование NVMe SSD:</w:t>
      </w:r>
      <w:r w:rsidRPr="00A7397B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 Установка SSD формата M.2 NVMe, который подключается напрямую к шине PCIe, обеспечивает скорость чтения/записи в несколько раз выше, чем у SATA SSD.</w:t>
      </w:r>
    </w:p>
    <w:p w:rsidR="007D2A94" w:rsidRDefault="007D2A94" w:rsidP="007D2A94">
      <w:pPr>
        <w:rPr>
          <w:rStyle w:val="markdown-word"/>
          <w:rFonts w:ascii="Times New Roman" w:hAnsi="Times New Roman" w:cs="Times New Roman"/>
          <w:spacing w:val="3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Настройка RAID-массивов:</w:t>
      </w:r>
      <w:r w:rsidRPr="00A7397B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 Объединение нескольких дисков в RAID 0 для увеличения скорости чтения/записи или RAID 1 для повышения надежности.</w:t>
      </w:r>
    </w:p>
    <w:p w:rsidR="00332CD2" w:rsidRPr="00A7397B" w:rsidRDefault="00332CD2" w:rsidP="007D2A94">
      <w:pPr>
        <w:rPr>
          <w:rFonts w:ascii="Times New Roman" w:hAnsi="Times New Roman" w:cs="Times New Roman"/>
          <w:sz w:val="32"/>
          <w:szCs w:val="32"/>
        </w:rPr>
      </w:pPr>
    </w:p>
    <w:p w:rsidR="007D2A94" w:rsidRPr="00A7397B" w:rsidRDefault="007D2A94" w:rsidP="007D2A94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lastRenderedPageBreak/>
        <w:t>Установка более производительной видеокарты (GPU)</w:t>
      </w:r>
    </w:p>
    <w:p w:rsidR="007D2A94" w:rsidRPr="00A7397B" w:rsidRDefault="007D2A94" w:rsidP="007D2A94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Критически важно для задач, требующих интенсивной графической обработки: игры, 3D-моделирование, видеомонтаж, машинное обучение.</w:t>
      </w:r>
    </w:p>
    <w:p w:rsidR="007D2A94" w:rsidRPr="00A7397B" w:rsidRDefault="007D2A94" w:rsidP="007D2A94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Современные GPU также ускоряют множество вычислительных задач благодаря параллельной архитектуре.</w:t>
      </w:r>
    </w:p>
    <w:p w:rsidR="007D2A94" w:rsidRPr="00A7397B" w:rsidRDefault="007D2A94" w:rsidP="007D2A94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Применение архитектурных решений</w:t>
      </w:r>
    </w:p>
    <w:p w:rsidR="007D2A94" w:rsidRPr="00A7397B" w:rsidRDefault="007D2A94" w:rsidP="007D2A94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Конвейеризация (Pipelining)</w:t>
      </w:r>
    </w:p>
    <w:p w:rsidR="007D2A94" w:rsidRPr="00A7397B" w:rsidRDefault="007D2A94" w:rsidP="007D2A94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Принцип: Разделение выполнения одной команды на несколько последовательных этапов (выборка, декодирование, выполнение, запись результата).</w:t>
      </w:r>
    </w:p>
    <w:p w:rsidR="007D2A94" w:rsidRPr="00A7397B" w:rsidRDefault="007D2A94" w:rsidP="007D2A94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Эффект: Пока одна команда находится на этапе выполнения, следующая уже декодируется, а третья — выбирается. Это позволяет начинать выполнение новой команды каждый такт, значительно повышая общую производительность.</w:t>
      </w:r>
    </w:p>
    <w:p w:rsidR="007D2A94" w:rsidRPr="00A7397B" w:rsidRDefault="007D2A94" w:rsidP="007D2A94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Пример: Процессор, выполняющий каждую команду за 4 такта, в конвейерной архитектуре может достичь производительности почти в 4 раза выше, так как в каждый момент времени все 4 этапа заняты разными командами.</w:t>
      </w:r>
    </w:p>
    <w:p w:rsidR="007D2A94" w:rsidRPr="00A7397B" w:rsidRDefault="007D2A94" w:rsidP="007D2A94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Суперскалярность (Superscalar)</w:t>
      </w:r>
    </w:p>
    <w:p w:rsidR="007D2A94" w:rsidRPr="00A7397B" w:rsidRDefault="007D2A94" w:rsidP="007D2A94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Принцип: Архитектура процессора, позволяющая одновременно (в одном такте) выбирать, декодировать и выполнять несколько команд на нескольких функциональных устройствах (например, на нескольких АЛУ).</w:t>
      </w:r>
    </w:p>
    <w:p w:rsidR="007D2A94" w:rsidRPr="00A7397B" w:rsidRDefault="007D2A94" w:rsidP="007D2A94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Эффект: Реализует параллелизм на уровне команд (Instruction-Level Parallelism, ILP), что позволяет выполнять больше работы за один такт процессора.</w:t>
      </w:r>
    </w:p>
    <w:p w:rsidR="007D2A94" w:rsidRPr="00A7397B" w:rsidRDefault="007D2A94" w:rsidP="007D2A94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Многопроцессорность и многопоточность</w:t>
      </w:r>
    </w:p>
    <w:p w:rsidR="007D2A94" w:rsidRPr="00A7397B" w:rsidRDefault="007D2A94" w:rsidP="007D2A94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Многопроцессорные системы:</w:t>
      </w:r>
      <w:r w:rsidRPr="00A7397B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 Использование двух или более физических процессоров в одном компьютере для распределения вычислительной нагрузки.</w:t>
      </w:r>
    </w:p>
    <w:p w:rsidR="007D2A94" w:rsidRPr="00A7397B" w:rsidRDefault="007D2A94" w:rsidP="007D2A94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lastRenderedPageBreak/>
        <w:t>Многоядерные процессоры:</w:t>
      </w:r>
      <w:r w:rsidRPr="00A7397B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 Современный стандарт, когда на одном кристалле размещено несколько независимых вычислительных ядер.</w:t>
      </w:r>
    </w:p>
    <w:p w:rsidR="007D2A94" w:rsidRPr="00A7397B" w:rsidRDefault="007D2A94" w:rsidP="007D2A94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Многопоточность:</w:t>
      </w:r>
      <w:r w:rsidRPr="00A7397B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 Технология (например, Hyper-Threading от Intel), позволяющая одному ядру обрабатывать несколько потоков команд одновременно, эффективно используя свободные ресурсы ядра.</w:t>
      </w:r>
    </w:p>
    <w:p w:rsidR="007D2A94" w:rsidRPr="00A7397B" w:rsidRDefault="007D2A94" w:rsidP="007D2A94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Эффект: Все эти технологии позволяют выполнять несколько задач или потоков данных параллельно, что критически важно для серверов, рабочих станций и современных ОС.</w:t>
      </w:r>
    </w:p>
    <w:p w:rsidR="007D2A94" w:rsidRPr="00A7397B" w:rsidRDefault="007D2A94" w:rsidP="007D2A94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Программная оптимизация</w:t>
      </w:r>
    </w:p>
    <w:p w:rsidR="007D2A94" w:rsidRPr="00A7397B" w:rsidRDefault="007D2A94" w:rsidP="007D2A94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Очистка системы от вредоносного ПО</w:t>
      </w:r>
    </w:p>
    <w:p w:rsidR="007D2A94" w:rsidRPr="00A7397B" w:rsidRDefault="007D2A94" w:rsidP="007D2A94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Регулярное сканирование на вирусы, шпионские и рекламные программы, которые могут незаметно потреблять ресурсы ЦП и памяти.</w:t>
      </w:r>
    </w:p>
    <w:p w:rsidR="007D2A94" w:rsidRPr="00A7397B" w:rsidRDefault="007D2A94" w:rsidP="007D2A94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Использование антивирусных и антишпионских программ (например, Malwarebytes).</w:t>
      </w:r>
    </w:p>
    <w:p w:rsidR="007D2A94" w:rsidRPr="00A7397B" w:rsidRDefault="007D2A94" w:rsidP="007D2A94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Обслуживание операционной системы</w:t>
      </w:r>
    </w:p>
    <w:p w:rsidR="007D2A94" w:rsidRPr="00A7397B" w:rsidRDefault="007D2A94" w:rsidP="007D2A94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Регулярное обновление ОС и драйверов:</w:t>
      </w:r>
      <w:r w:rsidRPr="00A7397B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 Обновления часто содержат исправления ошибок, оптимизации и новые драйверы, которые могут значительно повысить производительность и стабильность.</w:t>
      </w:r>
    </w:p>
    <w:p w:rsidR="007D2A94" w:rsidRPr="00A7397B" w:rsidRDefault="007D2A94" w:rsidP="007D2A94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Очистка диска:</w:t>
      </w:r>
      <w:r w:rsidRPr="00A7397B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 Удаление временных файлов, кэша браузера, ненужных программ и дубликатов для освобождения места на системном диске. Мало свободного места на SSD может замедлять его работу.</w:t>
      </w:r>
    </w:p>
    <w:p w:rsidR="007D2A94" w:rsidRDefault="007D2A94" w:rsidP="007D2A94">
      <w:pPr>
        <w:rPr>
          <w:rStyle w:val="markdown-word"/>
          <w:rFonts w:ascii="Times New Roman" w:hAnsi="Times New Roman" w:cs="Times New Roman"/>
          <w:i/>
          <w:iCs/>
          <w:spacing w:val="3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Дефрагментация диска (только для HDD):</w:t>
      </w:r>
      <w:r w:rsidRPr="00A7397B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 Для вращающихся жестких дисков (HDD) регулярная дефрагментация объединяет фрагментированные файлы, что ускоряет их чтение. </w:t>
      </w:r>
      <w:r w:rsidRPr="00A7397B">
        <w:rPr>
          <w:rStyle w:val="markdown-word"/>
          <w:rFonts w:ascii="Times New Roman" w:hAnsi="Times New Roman" w:cs="Times New Roman"/>
          <w:i/>
          <w:iCs/>
          <w:spacing w:val="3"/>
          <w:sz w:val="32"/>
          <w:szCs w:val="32"/>
        </w:rPr>
        <w:t>Не рекомендуется для SSD, так как это сокращает их ресурс.</w:t>
      </w:r>
    </w:p>
    <w:p w:rsidR="00332CD2" w:rsidRPr="00A7397B" w:rsidRDefault="00332CD2" w:rsidP="007D2A94">
      <w:pPr>
        <w:rPr>
          <w:rFonts w:ascii="Times New Roman" w:hAnsi="Times New Roman" w:cs="Times New Roman"/>
          <w:sz w:val="32"/>
          <w:szCs w:val="32"/>
        </w:rPr>
      </w:pPr>
    </w:p>
    <w:p w:rsidR="007D2A94" w:rsidRPr="00A7397B" w:rsidRDefault="007D2A94" w:rsidP="007D2A94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lastRenderedPageBreak/>
        <w:t>Оптимизация автозагрузки</w:t>
      </w:r>
    </w:p>
    <w:p w:rsidR="007D2A94" w:rsidRPr="00A7397B" w:rsidRDefault="007D2A94" w:rsidP="007D2A94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Отключение ненужных программ из автозагрузки Windows или macOS. Это позволяет системе загружаться значительно быстрее.</w:t>
      </w:r>
    </w:p>
    <w:p w:rsidR="007D2A94" w:rsidRPr="00A7397B" w:rsidRDefault="007D2A94" w:rsidP="007D2A94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b/>
          <w:bCs/>
          <w:spacing w:val="3"/>
          <w:sz w:val="32"/>
          <w:szCs w:val="32"/>
        </w:rPr>
        <w:t>Настройка визуальных эффектов</w:t>
      </w:r>
    </w:p>
    <w:p w:rsidR="007D2A94" w:rsidRDefault="007D2A94" w:rsidP="007D2A94">
      <w:pPr>
        <w:rPr>
          <w:rStyle w:val="markdown-word"/>
          <w:rFonts w:ascii="Times New Roman" w:hAnsi="Times New Roman" w:cs="Times New Roman"/>
          <w:spacing w:val="3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spacing w:val="3"/>
          <w:sz w:val="32"/>
          <w:szCs w:val="32"/>
        </w:rPr>
        <w:t>Отключение или упрощение анимаций, теней и прозрачных эффектов в интерфейсе ОС (например, в Windows: Свойства системы -&gt; Дополнительные параметры -&gt; Быстродействие -&gt; Параметры). Это освобождает ресурсы GPU и CPU для других задач.</w:t>
      </w:r>
    </w:p>
    <w:p w:rsidR="00A7397B" w:rsidRDefault="00A7397B" w:rsidP="007D2A94">
      <w:pPr>
        <w:rPr>
          <w:rStyle w:val="markdown-word"/>
          <w:rFonts w:ascii="Times New Roman" w:hAnsi="Times New Roman" w:cs="Times New Roman"/>
          <w:spacing w:val="3"/>
          <w:sz w:val="32"/>
          <w:szCs w:val="32"/>
        </w:rPr>
      </w:pPr>
    </w:p>
    <w:p w:rsidR="00A7397B" w:rsidRDefault="00A7397B" w:rsidP="007D2A94">
      <w:pPr>
        <w:rPr>
          <w:rStyle w:val="markdown-word"/>
          <w:rFonts w:ascii="Times New Roman" w:hAnsi="Times New Roman" w:cs="Times New Roman"/>
          <w:spacing w:val="3"/>
          <w:sz w:val="32"/>
          <w:szCs w:val="32"/>
        </w:rPr>
      </w:pPr>
    </w:p>
    <w:p w:rsidR="00A7397B" w:rsidRDefault="00A7397B" w:rsidP="007D2A94">
      <w:pPr>
        <w:rPr>
          <w:rStyle w:val="markdown-word"/>
          <w:rFonts w:ascii="Times New Roman" w:hAnsi="Times New Roman" w:cs="Times New Roman"/>
          <w:spacing w:val="3"/>
          <w:sz w:val="32"/>
          <w:szCs w:val="32"/>
        </w:rPr>
      </w:pPr>
    </w:p>
    <w:p w:rsidR="00A7397B" w:rsidRDefault="00A7397B" w:rsidP="007D2A94">
      <w:pPr>
        <w:rPr>
          <w:rStyle w:val="markdown-word"/>
          <w:rFonts w:ascii="Times New Roman" w:hAnsi="Times New Roman" w:cs="Times New Roman"/>
          <w:spacing w:val="3"/>
          <w:sz w:val="32"/>
          <w:szCs w:val="32"/>
        </w:rPr>
      </w:pPr>
    </w:p>
    <w:p w:rsidR="00A7397B" w:rsidRPr="00A7397B" w:rsidRDefault="00A7397B" w:rsidP="00A7397B">
      <w:pPr>
        <w:jc w:val="center"/>
        <w:rPr>
          <w:rStyle w:val="markdown-word"/>
          <w:rFonts w:ascii="Times New Roman" w:hAnsi="Times New Roman" w:cs="Times New Roman"/>
          <w:b/>
          <w:spacing w:val="3"/>
          <w:sz w:val="32"/>
          <w:szCs w:val="32"/>
        </w:rPr>
      </w:pPr>
      <w:r w:rsidRPr="00A7397B">
        <w:rPr>
          <w:rStyle w:val="markdown-word"/>
          <w:rFonts w:ascii="Times New Roman" w:hAnsi="Times New Roman" w:cs="Times New Roman"/>
          <w:b/>
          <w:spacing w:val="3"/>
          <w:sz w:val="32"/>
          <w:szCs w:val="32"/>
        </w:rPr>
        <w:t>Задание 5.</w:t>
      </w:r>
    </w:p>
    <w:p w:rsidR="00A7397B" w:rsidRPr="00A7397B" w:rsidRDefault="00332CD2" w:rsidP="00A7397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32CD2">
        <w:rPr>
          <w:rFonts w:ascii="Times New Roman" w:hAnsi="Times New Roman" w:cs="Times New Roman"/>
          <w:b/>
          <w:sz w:val="32"/>
          <w:szCs w:val="32"/>
        </w:rPr>
        <w:t>“</w:t>
      </w:r>
      <w:r w:rsidR="00A7397B" w:rsidRPr="00A7397B">
        <w:rPr>
          <w:rFonts w:ascii="Times New Roman" w:hAnsi="Times New Roman" w:cs="Times New Roman"/>
          <w:b/>
          <w:sz w:val="32"/>
          <w:szCs w:val="32"/>
        </w:rPr>
        <w:t>Архитектура вычислительных систем сообщение и схема</w:t>
      </w:r>
      <w:r w:rsidRPr="00332CD2">
        <w:rPr>
          <w:rFonts w:ascii="Times New Roman" w:hAnsi="Times New Roman" w:cs="Times New Roman"/>
          <w:b/>
          <w:sz w:val="32"/>
          <w:szCs w:val="32"/>
        </w:rPr>
        <w:t>”</w:t>
      </w:r>
      <w:r w:rsidR="00A7397B" w:rsidRPr="00A7397B">
        <w:rPr>
          <w:rFonts w:ascii="Times New Roman" w:hAnsi="Times New Roman" w:cs="Times New Roman"/>
          <w:b/>
          <w:sz w:val="32"/>
          <w:szCs w:val="32"/>
        </w:rPr>
        <w:t>.</w:t>
      </w:r>
    </w:p>
    <w:p w:rsidR="007D2A94" w:rsidRPr="007D2A94" w:rsidRDefault="007D2A94" w:rsidP="007D2A94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t>Аппаратная модернизация компонентов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t>Замена и модернизация процессора (CPU)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Fonts w:ascii="Times New Roman" w:hAnsi="Times New Roman" w:cs="Times New Roman"/>
          <w:sz w:val="32"/>
          <w:szCs w:val="32"/>
        </w:rPr>
        <w:t>Установка более производительного процессора с высокой тактовой частотой и большим количеством ядер.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Fonts w:ascii="Times New Roman" w:hAnsi="Times New Roman" w:cs="Times New Roman"/>
          <w:sz w:val="32"/>
          <w:szCs w:val="32"/>
        </w:rPr>
        <w:t>Ограничение: совместимость с материнской платой по сокету и чипсету.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t>Увеличение объема и скорости оперативной памяти (ОЗУ)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Fonts w:ascii="Times New Roman" w:hAnsi="Times New Roman" w:cs="Times New Roman"/>
          <w:sz w:val="32"/>
          <w:szCs w:val="32"/>
        </w:rPr>
        <w:t>Установка дополнительных модулей ОЗУ для устранения нехватки памяти, которая вызывает постоянную подгрузку данных с медленного диска (свопинг).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Fonts w:ascii="Times New Roman" w:hAnsi="Times New Roman" w:cs="Times New Roman"/>
          <w:sz w:val="32"/>
          <w:szCs w:val="32"/>
        </w:rPr>
        <w:t>Использование памяти с более высокой пропускной способностью (например, переход с DDR3 на DDR4/DDR5).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Fonts w:ascii="Times New Roman" w:hAnsi="Times New Roman" w:cs="Times New Roman"/>
          <w:sz w:val="32"/>
          <w:szCs w:val="32"/>
        </w:rPr>
        <w:lastRenderedPageBreak/>
        <w:t>Настройка двухканального или четырехканального режима работы памяти для увеличения пропускной способности шины.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t>Модернизация накопителей данных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t>Замена HDD на SSD:</w:t>
      </w:r>
      <w:r w:rsidRPr="00A7397B">
        <w:rPr>
          <w:rFonts w:ascii="Times New Roman" w:hAnsi="Times New Roman" w:cs="Times New Roman"/>
          <w:sz w:val="32"/>
          <w:szCs w:val="32"/>
        </w:rPr>
        <w:t> Переход с медленного вращающегося жесткого диска (HDD) на твердотельный накопитель (SSD) дает самый заметный прирост скорости в повседневной работе. Система и программы загружаются в разы быстрее.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t>Использование NVMe SSD:</w:t>
      </w:r>
      <w:r w:rsidRPr="00A7397B">
        <w:rPr>
          <w:rFonts w:ascii="Times New Roman" w:hAnsi="Times New Roman" w:cs="Times New Roman"/>
          <w:sz w:val="32"/>
          <w:szCs w:val="32"/>
        </w:rPr>
        <w:t> Установка SSD формата M.2 NVMe, который подключается напрямую к шине PCIe, обеспечивает скорость чтения/записи в несколько раз выше, чем у SATA SSD.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t>Настройка RAID-массивов:</w:t>
      </w:r>
      <w:r w:rsidRPr="00A7397B">
        <w:rPr>
          <w:rFonts w:ascii="Times New Roman" w:hAnsi="Times New Roman" w:cs="Times New Roman"/>
          <w:sz w:val="32"/>
          <w:szCs w:val="32"/>
        </w:rPr>
        <w:t> Объединение нескольких дисков в RAID 0 для увеличения скорости чтения/записи или RAID 1 для повышения надежности.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t>Установка более производительной видеокарты (GPU)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Fonts w:ascii="Times New Roman" w:hAnsi="Times New Roman" w:cs="Times New Roman"/>
          <w:sz w:val="32"/>
          <w:szCs w:val="32"/>
        </w:rPr>
        <w:t>Критически важно для задач, требующих интенсивной графической обработки: игры, 3D-моделирование, видеомонтаж, машинное обучение.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Fonts w:ascii="Times New Roman" w:hAnsi="Times New Roman" w:cs="Times New Roman"/>
          <w:sz w:val="32"/>
          <w:szCs w:val="32"/>
        </w:rPr>
        <w:t>Современные GPU также ускоряют множество вычислительных задач благодаря параллельной архитектуре.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t>Применение архитектурных решений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t>Конвейеризация (Pipelining)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Fonts w:ascii="Times New Roman" w:hAnsi="Times New Roman" w:cs="Times New Roman"/>
          <w:sz w:val="32"/>
          <w:szCs w:val="32"/>
        </w:rPr>
        <w:t>Принцип: Разделение выполнения одной команды на несколько последовательных этапов (выборка, декодирование, выполнение, запись результата).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Fonts w:ascii="Times New Roman" w:hAnsi="Times New Roman" w:cs="Times New Roman"/>
          <w:sz w:val="32"/>
          <w:szCs w:val="32"/>
        </w:rPr>
        <w:t>Эффект: Пока одна команда находится на этапе выполнения, следующая уже декодируется, а третья — выбирается. Это позволяет начинать выполнение новой команды каждый такт, значительно повышая общую производительность.</w:t>
      </w:r>
    </w:p>
    <w:p w:rsid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Fonts w:ascii="Times New Roman" w:hAnsi="Times New Roman" w:cs="Times New Roman"/>
          <w:sz w:val="32"/>
          <w:szCs w:val="32"/>
        </w:rPr>
        <w:t xml:space="preserve">Пример: Процессор, выполняющий каждую команду за 4 такта, в конвейерной архитектуре может достичь производительности </w:t>
      </w:r>
      <w:r w:rsidRPr="00A7397B">
        <w:rPr>
          <w:rFonts w:ascii="Times New Roman" w:hAnsi="Times New Roman" w:cs="Times New Roman"/>
          <w:sz w:val="32"/>
          <w:szCs w:val="32"/>
        </w:rPr>
        <w:lastRenderedPageBreak/>
        <w:t>почти в 4 раза выше, так как в каждый момент времени все 4 этапа заняты разными командами.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t>Суперскалярность (Superscalar)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Fonts w:ascii="Times New Roman" w:hAnsi="Times New Roman" w:cs="Times New Roman"/>
          <w:sz w:val="32"/>
          <w:szCs w:val="32"/>
        </w:rPr>
        <w:t>Принцип: Архитектура процессора, позволяющая одновременно (в одном такте) выбирать, декодировать и выполнять несколько команд на нескольких функциональных устройствах (например, на нескольких АЛУ).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Fonts w:ascii="Times New Roman" w:hAnsi="Times New Roman" w:cs="Times New Roman"/>
          <w:sz w:val="32"/>
          <w:szCs w:val="32"/>
        </w:rPr>
        <w:t>Эффект: Реализует параллелизм на уровне команд (Instruction-Level Parallelism, ILP), что позволяет выполнять больше работы за один такт процессора.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t>Многопроцессорность и многопоточность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t>Многопроцессорные системы:</w:t>
      </w:r>
      <w:r w:rsidRPr="00A7397B">
        <w:rPr>
          <w:rFonts w:ascii="Times New Roman" w:hAnsi="Times New Roman" w:cs="Times New Roman"/>
          <w:sz w:val="32"/>
          <w:szCs w:val="32"/>
        </w:rPr>
        <w:t> Использование двух или более физических процессоров в одном компьютере для распределения вычислительной нагрузки.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t>Многоядерные процессоры:</w:t>
      </w:r>
      <w:r w:rsidRPr="00A7397B">
        <w:rPr>
          <w:rFonts w:ascii="Times New Roman" w:hAnsi="Times New Roman" w:cs="Times New Roman"/>
          <w:sz w:val="32"/>
          <w:szCs w:val="32"/>
        </w:rPr>
        <w:t> Современный стандарт, когда на одном кристалле размещено несколько независимых вычислительных ядер.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t>Многопоточность:</w:t>
      </w:r>
      <w:r w:rsidRPr="00A7397B">
        <w:rPr>
          <w:rFonts w:ascii="Times New Roman" w:hAnsi="Times New Roman" w:cs="Times New Roman"/>
          <w:sz w:val="32"/>
          <w:szCs w:val="32"/>
        </w:rPr>
        <w:t> Технология (например, Hyper-Threading от Intel), позволяющая одному ядру обрабатывать несколько потоков команд одновременно, эффективно используя свободные ресурсы ядра.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Fonts w:ascii="Times New Roman" w:hAnsi="Times New Roman" w:cs="Times New Roman"/>
          <w:sz w:val="32"/>
          <w:szCs w:val="32"/>
        </w:rPr>
        <w:t>Эффект: Все эти технологии позволяют выполнять несколько задач или потоков данных параллельно, что критически важно для серверов, рабочих станций и современных ОС.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t>Программная оптимизация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t>Очистка системы от вредоносного ПО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Fonts w:ascii="Times New Roman" w:hAnsi="Times New Roman" w:cs="Times New Roman"/>
          <w:sz w:val="32"/>
          <w:szCs w:val="32"/>
        </w:rPr>
        <w:t>Регулярное сканирование на вирусы, шпионские и рекламные программы, которые могут незаметно потреблять ресурсы ЦП и памяти.</w:t>
      </w:r>
    </w:p>
    <w:p w:rsid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Fonts w:ascii="Times New Roman" w:hAnsi="Times New Roman" w:cs="Times New Roman"/>
          <w:sz w:val="32"/>
          <w:szCs w:val="32"/>
        </w:rPr>
        <w:lastRenderedPageBreak/>
        <w:t>Использование антивирусных и антишпионских программ (например, Malwarebytes).</w:t>
      </w:r>
    </w:p>
    <w:p w:rsid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t>Обслуживание операционной системы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t>Регулярное обновление ОС и драйверов:</w:t>
      </w:r>
      <w:r w:rsidRPr="00A7397B">
        <w:rPr>
          <w:rFonts w:ascii="Times New Roman" w:hAnsi="Times New Roman" w:cs="Times New Roman"/>
          <w:sz w:val="32"/>
          <w:szCs w:val="32"/>
        </w:rPr>
        <w:t> Обновления часто содержат исправления ошибок, оптимизации и новые драйверы, которые могут значительно повысить производительность и стабильность.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t>Очистка диска:</w:t>
      </w:r>
      <w:r w:rsidRPr="00A7397B">
        <w:rPr>
          <w:rFonts w:ascii="Times New Roman" w:hAnsi="Times New Roman" w:cs="Times New Roman"/>
          <w:sz w:val="32"/>
          <w:szCs w:val="32"/>
        </w:rPr>
        <w:t> Удаление временных файлов, кэша браузера, ненужных программ и дубликатов для освобождения места на системном диске. Мало свободного места на SSD может замедлять его работу.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t>Дефрагментация диска (только для HDD):</w:t>
      </w:r>
      <w:r w:rsidRPr="00A7397B">
        <w:rPr>
          <w:rFonts w:ascii="Times New Roman" w:hAnsi="Times New Roman" w:cs="Times New Roman"/>
          <w:sz w:val="32"/>
          <w:szCs w:val="32"/>
        </w:rPr>
        <w:t> Для вращающихся жестких дисков (HDD) регулярная дефрагментация объединяет фрагментированные файлы, что ускоряет их чтение. </w:t>
      </w:r>
      <w:r w:rsidRPr="00A7397B">
        <w:rPr>
          <w:rStyle w:val="a5"/>
          <w:rFonts w:ascii="Times New Roman" w:hAnsi="Times New Roman" w:cs="Times New Roman"/>
          <w:spacing w:val="3"/>
          <w:sz w:val="32"/>
          <w:szCs w:val="32"/>
        </w:rPr>
        <w:t>Не рекомендуется для SSD, так как это сокращает их ресурс.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t>Оптимизация автозагрузки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Fonts w:ascii="Times New Roman" w:hAnsi="Times New Roman" w:cs="Times New Roman"/>
          <w:sz w:val="32"/>
          <w:szCs w:val="32"/>
        </w:rPr>
        <w:t>Отключение ненужных программ из автозагрузки Windows или macOS. Это позволяет системе загружаться значительно быстрее.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t>Настройка визуальных эффектов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Fonts w:ascii="Times New Roman" w:hAnsi="Times New Roman" w:cs="Times New Roman"/>
          <w:sz w:val="32"/>
          <w:szCs w:val="32"/>
        </w:rPr>
        <w:t>Отключение или упрощение анимаций, теней и прозрачных эффектов в интерфейсе ОС (например, в Windows: Свойства системы -&gt; Дополнительные параметры -&gt; Быстродействие -&gt; Параметры). Это освобождает ресурсы GPU и CPU для других задач.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Fonts w:ascii="Times New Roman" w:hAnsi="Times New Roman" w:cs="Times New Roman"/>
          <w:sz w:val="32"/>
          <w:szCs w:val="32"/>
        </w:rPr>
        <w:t>Архитектура вычислительных систем сообщение и схема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</w:p>
    <w:p w:rsid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Fonts w:ascii="Times New Roman" w:hAnsi="Times New Roman" w:cs="Times New Roman"/>
          <w:sz w:val="32"/>
          <w:szCs w:val="32"/>
        </w:rPr>
        <w:t xml:space="preserve">Архитектура вычислительных систем — это логическая организация и структура вычислительных устройств, определяющая взаимодействие аппаратных и программных </w:t>
      </w:r>
      <w:r w:rsidRPr="00A7397B">
        <w:rPr>
          <w:rFonts w:ascii="Times New Roman" w:hAnsi="Times New Roman" w:cs="Times New Roman"/>
          <w:sz w:val="32"/>
          <w:szCs w:val="32"/>
        </w:rPr>
        <w:lastRenderedPageBreak/>
        <w:t>компонентов. Она включает в себя принципы организации памяти, обработки данных, управления и взаимодейст</w:t>
      </w:r>
      <w:r w:rsidR="00332CD2">
        <w:rPr>
          <w:rFonts w:ascii="Times New Roman" w:hAnsi="Times New Roman" w:cs="Times New Roman"/>
          <w:sz w:val="32"/>
          <w:szCs w:val="32"/>
        </w:rPr>
        <w:t>вия между компонентами системы.</w:t>
      </w:r>
    </w:p>
    <w:p w:rsidR="00332CD2" w:rsidRPr="00A7397B" w:rsidRDefault="00332CD2" w:rsidP="00A7397B">
      <w:pPr>
        <w:rPr>
          <w:rFonts w:ascii="Times New Roman" w:hAnsi="Times New Roman" w:cs="Times New Roman"/>
          <w:sz w:val="32"/>
          <w:szCs w:val="32"/>
        </w:rPr>
      </w:pPr>
    </w:p>
    <w:p w:rsidR="00A7397B" w:rsidRPr="00332CD2" w:rsidRDefault="00A7397B" w:rsidP="00A7397B">
      <w:pPr>
        <w:rPr>
          <w:rFonts w:ascii="Times New Roman" w:hAnsi="Times New Roman" w:cs="Times New Roman"/>
          <w:b/>
          <w:sz w:val="32"/>
          <w:szCs w:val="32"/>
        </w:rPr>
      </w:pPr>
      <w:r w:rsidRPr="00332CD2">
        <w:rPr>
          <w:rFonts w:ascii="Times New Roman" w:hAnsi="Times New Roman" w:cs="Times New Roman"/>
          <w:b/>
          <w:sz w:val="32"/>
          <w:szCs w:val="32"/>
        </w:rPr>
        <w:t>Основные типы архитектур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Fonts w:ascii="Times New Roman" w:hAnsi="Times New Roman" w:cs="Times New Roman"/>
          <w:sz w:val="32"/>
          <w:szCs w:val="32"/>
        </w:rPr>
        <w:t>Среди наиболее известных — архитектура фон Неймана и гарвардская архитектура. Также в современных системах часто применяется магистрально-модульный принцип построения.</w:t>
      </w:r>
    </w:p>
    <w:p w:rsidR="00A7397B" w:rsidRPr="00332CD2" w:rsidRDefault="00A7397B" w:rsidP="00A7397B">
      <w:pPr>
        <w:rPr>
          <w:rFonts w:ascii="Times New Roman" w:hAnsi="Times New Roman" w:cs="Times New Roman"/>
          <w:b/>
          <w:sz w:val="32"/>
          <w:szCs w:val="32"/>
        </w:rPr>
      </w:pPr>
      <w:r w:rsidRPr="00332CD2">
        <w:rPr>
          <w:rFonts w:ascii="Times New Roman" w:hAnsi="Times New Roman" w:cs="Times New Roman"/>
          <w:b/>
          <w:sz w:val="32"/>
          <w:szCs w:val="32"/>
        </w:rPr>
        <w:t>Архитектура фон Неймана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Fonts w:ascii="Times New Roman" w:hAnsi="Times New Roman" w:cs="Times New Roman"/>
          <w:sz w:val="32"/>
          <w:szCs w:val="32"/>
        </w:rPr>
        <w:t>Сформулирована в 1945 году американским математиком Джоном фон Нейманом. Её ключевые принципы: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t>Двоичное кодирование.</w:t>
      </w:r>
      <w:r w:rsidRPr="00A7397B">
        <w:rPr>
          <w:rFonts w:ascii="Times New Roman" w:hAnsi="Times New Roman" w:cs="Times New Roman"/>
          <w:sz w:val="32"/>
          <w:szCs w:val="32"/>
        </w:rPr>
        <w:t> Данные и команды представлены в двоичной системе счисления.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t>Программное управление.</w:t>
      </w:r>
      <w:r w:rsidRPr="00A7397B">
        <w:rPr>
          <w:rFonts w:ascii="Times New Roman" w:hAnsi="Times New Roman" w:cs="Times New Roman"/>
          <w:sz w:val="32"/>
          <w:szCs w:val="32"/>
        </w:rPr>
        <w:t> Программа состоит из последовательности команд, которые выполняются процессором автоматически.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t>Однородность памяти.</w:t>
      </w:r>
      <w:r w:rsidRPr="00A7397B">
        <w:rPr>
          <w:rFonts w:ascii="Times New Roman" w:hAnsi="Times New Roman" w:cs="Times New Roman"/>
          <w:sz w:val="32"/>
          <w:szCs w:val="32"/>
        </w:rPr>
        <w:t> Программы и данные хранятся в одной и той же памяти.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t>Адресуемость памяти.</w:t>
      </w:r>
      <w:r w:rsidRPr="00A7397B">
        <w:rPr>
          <w:rFonts w:ascii="Times New Roman" w:hAnsi="Times New Roman" w:cs="Times New Roman"/>
          <w:sz w:val="32"/>
          <w:szCs w:val="32"/>
        </w:rPr>
        <w:t> Память состоит из пронумерованных ячеек, доступ к которым возможен в произвольный момент.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t>Последовательное выполнение инструкций.</w:t>
      </w:r>
      <w:r w:rsidRPr="00A7397B">
        <w:rPr>
          <w:rFonts w:ascii="Times New Roman" w:hAnsi="Times New Roman" w:cs="Times New Roman"/>
          <w:sz w:val="32"/>
          <w:szCs w:val="32"/>
        </w:rPr>
        <w:t> Команды выполняются одна за другой в определённом порядке. 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t>Основные компоненты архитектуры фон Неймана: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Fonts w:ascii="Times New Roman" w:hAnsi="Times New Roman" w:cs="Times New Roman"/>
          <w:sz w:val="32"/>
          <w:szCs w:val="32"/>
        </w:rPr>
        <w:t>арифметико-логическое устройство (АЛУ) — выполняет арифметические и логические операции;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Fonts w:ascii="Times New Roman" w:hAnsi="Times New Roman" w:cs="Times New Roman"/>
          <w:sz w:val="32"/>
          <w:szCs w:val="32"/>
        </w:rPr>
        <w:t>устройство управления (УУ) — координирует работу всех компонентов;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Fonts w:ascii="Times New Roman" w:hAnsi="Times New Roman" w:cs="Times New Roman"/>
          <w:sz w:val="32"/>
          <w:szCs w:val="32"/>
        </w:rPr>
        <w:t>память — единое хранилище для программ и данных;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Fonts w:ascii="Times New Roman" w:hAnsi="Times New Roman" w:cs="Times New Roman"/>
          <w:sz w:val="32"/>
          <w:szCs w:val="32"/>
        </w:rPr>
        <w:t>устройства ввода-вывода — обеспечивают взаимодействие с внешним миром. 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Fonts w:ascii="Times New Roman" w:hAnsi="Times New Roman"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 wp14:anchorId="3FD6CE62" wp14:editId="2EB84AE9">
            <wp:extent cx="3283585" cy="2465070"/>
            <wp:effectExtent l="0" t="0" r="0" b="0"/>
            <wp:docPr id="3" name="Рисунок 3" descr="Архитектура ЭВМ - online pres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Архитектура ЭВМ - online presentati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85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t>Преимущества:</w:t>
      </w:r>
      <w:r w:rsidRPr="00A7397B">
        <w:rPr>
          <w:rFonts w:ascii="Times New Roman" w:hAnsi="Times New Roman" w:cs="Times New Roman"/>
          <w:sz w:val="32"/>
          <w:szCs w:val="32"/>
        </w:rPr>
        <w:t> простота, универсальность, гибкость программирования. </w:t>
      </w:r>
      <w:r w:rsidRPr="00A7397B">
        <w:rPr>
          <w:rStyle w:val="futurisfootnotegroup"/>
          <w:rFonts w:ascii="Times New Roman" w:hAnsi="Times New Roman" w:cs="Times New Roman"/>
          <w:spacing w:val="3"/>
          <w:sz w:val="32"/>
          <w:szCs w:val="32"/>
        </w:rPr>
        <w:t>skyeng.ru +1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t>Недостатки:</w:t>
      </w:r>
      <w:r w:rsidRPr="00A7397B">
        <w:rPr>
          <w:rFonts w:ascii="Times New Roman" w:hAnsi="Times New Roman" w:cs="Times New Roman"/>
          <w:sz w:val="32"/>
          <w:szCs w:val="32"/>
        </w:rPr>
        <w:t> «узкое место» шины — совместное использование шины для данных и инструкций может приводить к конфликтам и снижению производительности. 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Fonts w:ascii="Times New Roman" w:hAnsi="Times New Roman" w:cs="Times New Roman"/>
          <w:sz w:val="32"/>
          <w:szCs w:val="32"/>
        </w:rPr>
        <w:t>Гарвардская архитектура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Fonts w:ascii="Times New Roman" w:hAnsi="Times New Roman" w:cs="Times New Roman"/>
          <w:sz w:val="32"/>
          <w:szCs w:val="32"/>
        </w:rPr>
        <w:t>Разработана Говардом Эйкеном в конце 1930-х годов. Её отличительные черты: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t>Раздельное хранение инструкций и данных.</w:t>
      </w:r>
      <w:r w:rsidRPr="00A7397B">
        <w:rPr>
          <w:rFonts w:ascii="Times New Roman" w:hAnsi="Times New Roman" w:cs="Times New Roman"/>
          <w:sz w:val="32"/>
          <w:szCs w:val="32"/>
        </w:rPr>
        <w:t> Для них используются разные физические устройства памяти.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t>Отдельные шины для передачи инструкций и данных.</w:t>
      </w:r>
      <w:r w:rsidRPr="00A7397B">
        <w:rPr>
          <w:rFonts w:ascii="Times New Roman" w:hAnsi="Times New Roman" w:cs="Times New Roman"/>
          <w:sz w:val="32"/>
          <w:szCs w:val="32"/>
        </w:rPr>
        <w:t> Это позволяет одновременно считывать команды и оперировать данными, что повышает производительность.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3283585" cy="1375410"/>
            <wp:effectExtent l="0" t="0" r="0" b="0"/>
            <wp:docPr id="2" name="Рисунок 2" descr="1.9 Архитектура и структура микропроцесс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1.9 Архитектура и структура микропроцессор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85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t>Преимущества:</w:t>
      </w:r>
      <w:r w:rsidRPr="00A7397B">
        <w:rPr>
          <w:rFonts w:ascii="Times New Roman" w:hAnsi="Times New Roman" w:cs="Times New Roman"/>
          <w:sz w:val="32"/>
          <w:szCs w:val="32"/>
        </w:rPr>
        <w:t> потенциально более высокая скорость работы за счёт параллельного доступа к инструкциям и данным. 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t>Недостатки:</w:t>
      </w:r>
      <w:r w:rsidRPr="00A7397B">
        <w:rPr>
          <w:rFonts w:ascii="Times New Roman" w:hAnsi="Times New Roman" w:cs="Times New Roman"/>
          <w:sz w:val="32"/>
          <w:szCs w:val="32"/>
        </w:rPr>
        <w:t> большая сложность реализации и стоимость.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Fonts w:ascii="Times New Roman" w:hAnsi="Times New Roman" w:cs="Times New Roman"/>
          <w:sz w:val="32"/>
          <w:szCs w:val="32"/>
        </w:rPr>
        <w:lastRenderedPageBreak/>
        <w:t>Гарвардская архитектура часто используется в микроконтроллерах, DSP-процессорах и встраиваемых системах.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Fonts w:ascii="Times New Roman" w:hAnsi="Times New Roman" w:cs="Times New Roman"/>
          <w:sz w:val="32"/>
          <w:szCs w:val="32"/>
        </w:rPr>
        <w:t>Магистрально-модульный принцип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Fonts w:ascii="Times New Roman" w:hAnsi="Times New Roman" w:cs="Times New Roman"/>
          <w:sz w:val="32"/>
          <w:szCs w:val="32"/>
        </w:rPr>
        <w:t>Лежит в основе архитектуры современных персональных компьютеров. Система строится из отдельных модулей (процессор, память, устройства ввода-вывода), соединённых общей магистралью (шиной).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t>Магистраль включает три многоразрядные шины: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t>Шина данных.</w:t>
      </w:r>
      <w:r w:rsidRPr="00A7397B">
        <w:rPr>
          <w:rFonts w:ascii="Times New Roman" w:hAnsi="Times New Roman" w:cs="Times New Roman"/>
          <w:sz w:val="32"/>
          <w:szCs w:val="32"/>
        </w:rPr>
        <w:t> Используется для передачи данных между устройствами.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t>Шина адреса.</w:t>
      </w:r>
      <w:r w:rsidRPr="00A7397B">
        <w:rPr>
          <w:rFonts w:ascii="Times New Roman" w:hAnsi="Times New Roman" w:cs="Times New Roman"/>
          <w:sz w:val="32"/>
          <w:szCs w:val="32"/>
        </w:rPr>
        <w:t> Применяется для адресации данных в памяти или устройствах ввода-вывода.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t>Шина управления.</w:t>
      </w:r>
      <w:r w:rsidRPr="00A7397B">
        <w:rPr>
          <w:rFonts w:ascii="Times New Roman" w:hAnsi="Times New Roman" w:cs="Times New Roman"/>
          <w:sz w:val="32"/>
          <w:szCs w:val="32"/>
        </w:rPr>
        <w:t> Передаёт сигналы, определяющие характер обмена информацией (ввод/вывод), синхронизирует работу устройств.</w:t>
      </w:r>
    </w:p>
    <w:p w:rsidR="00A7397B" w:rsidRPr="00A7397B" w:rsidRDefault="00A7397B" w:rsidP="00A7397B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3275965" cy="2449195"/>
            <wp:effectExtent l="0" t="0" r="635" b="8255"/>
            <wp:docPr id="1" name="Рисунок 1" descr="Презентация по теме: Аппаратная часть ПК. Формат pptx. Опубликовано 27.12.2025 в 22:37:19. Автор Карась Юрий Аркадьеви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Презентация по теме: Аппаратная часть ПК. Формат pptx. Опубликовано 27.12.2025 в 22:37:19. Автор Карась Юрий Аркадьевич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65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CD2" w:rsidRDefault="00332CD2" w:rsidP="00332CD2">
      <w:pPr>
        <w:rPr>
          <w:rStyle w:val="a4"/>
          <w:rFonts w:ascii="Times New Roman" w:hAnsi="Times New Roman" w:cs="Times New Roman"/>
          <w:spacing w:val="3"/>
          <w:sz w:val="32"/>
          <w:szCs w:val="32"/>
        </w:rPr>
      </w:pPr>
    </w:p>
    <w:p w:rsidR="00332CD2" w:rsidRDefault="00332CD2" w:rsidP="00332CD2">
      <w:pPr>
        <w:rPr>
          <w:rStyle w:val="a4"/>
          <w:rFonts w:ascii="Times New Roman" w:hAnsi="Times New Roman" w:cs="Times New Roman"/>
          <w:spacing w:val="3"/>
          <w:sz w:val="32"/>
          <w:szCs w:val="32"/>
        </w:rPr>
      </w:pPr>
    </w:p>
    <w:p w:rsidR="00332CD2" w:rsidRDefault="00332CD2" w:rsidP="00332CD2">
      <w:pPr>
        <w:rPr>
          <w:rStyle w:val="a4"/>
          <w:rFonts w:ascii="Times New Roman" w:hAnsi="Times New Roman" w:cs="Times New Roman"/>
          <w:spacing w:val="3"/>
          <w:sz w:val="32"/>
          <w:szCs w:val="32"/>
        </w:rPr>
      </w:pPr>
    </w:p>
    <w:p w:rsidR="00332CD2" w:rsidRDefault="00332CD2" w:rsidP="00332CD2">
      <w:pPr>
        <w:rPr>
          <w:rStyle w:val="a4"/>
          <w:rFonts w:ascii="Times New Roman" w:hAnsi="Times New Roman" w:cs="Times New Roman"/>
          <w:spacing w:val="3"/>
          <w:sz w:val="32"/>
          <w:szCs w:val="32"/>
        </w:rPr>
      </w:pPr>
    </w:p>
    <w:p w:rsidR="00332CD2" w:rsidRDefault="00332CD2" w:rsidP="00332CD2">
      <w:pPr>
        <w:rPr>
          <w:rStyle w:val="a4"/>
          <w:rFonts w:ascii="Times New Roman" w:hAnsi="Times New Roman" w:cs="Times New Roman"/>
          <w:spacing w:val="3"/>
          <w:sz w:val="32"/>
          <w:szCs w:val="32"/>
        </w:rPr>
      </w:pPr>
    </w:p>
    <w:p w:rsidR="00332CD2" w:rsidRDefault="00A7397B" w:rsidP="00332CD2">
      <w:pPr>
        <w:rPr>
          <w:rFonts w:ascii="Times New Roman" w:hAnsi="Times New Roman" w:cs="Times New Roman"/>
          <w:sz w:val="32"/>
          <w:szCs w:val="32"/>
        </w:rPr>
      </w:pPr>
      <w:r w:rsidRPr="00A7397B">
        <w:rPr>
          <w:rStyle w:val="a4"/>
          <w:rFonts w:ascii="Times New Roman" w:hAnsi="Times New Roman" w:cs="Times New Roman"/>
          <w:spacing w:val="3"/>
          <w:sz w:val="32"/>
          <w:szCs w:val="32"/>
        </w:rPr>
        <w:lastRenderedPageBreak/>
        <w:t>Преимущества:</w:t>
      </w:r>
      <w:r w:rsidRPr="00A7397B">
        <w:rPr>
          <w:rFonts w:ascii="Times New Roman" w:hAnsi="Times New Roman" w:cs="Times New Roman"/>
          <w:sz w:val="32"/>
          <w:szCs w:val="32"/>
        </w:rPr>
        <w:t> гибкость, масштабируемость, возможность модернизации системы.</w:t>
      </w:r>
    </w:p>
    <w:p w:rsidR="00332CD2" w:rsidRPr="00332CD2" w:rsidRDefault="00332CD2" w:rsidP="00332CD2">
      <w:pPr>
        <w:rPr>
          <w:rFonts w:ascii="Times New Roman" w:hAnsi="Times New Roman" w:cs="Times New Roman"/>
          <w:sz w:val="32"/>
          <w:szCs w:val="32"/>
        </w:rPr>
      </w:pPr>
    </w:p>
    <w:tbl>
      <w:tblPr>
        <w:tblW w:w="11100" w:type="dxa"/>
        <w:tblInd w:w="-1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9191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0"/>
        <w:gridCol w:w="3477"/>
        <w:gridCol w:w="4303"/>
      </w:tblGrid>
      <w:tr w:rsidR="00332CD2" w:rsidRPr="00332CD2" w:rsidTr="00332CD2"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332CD2" w:rsidRPr="00332CD2" w:rsidRDefault="00332CD2" w:rsidP="00332CD2">
            <w:pPr>
              <w:spacing w:before="120" w:after="120" w:line="420" w:lineRule="atLeast"/>
              <w:jc w:val="center"/>
              <w:rPr>
                <w:rFonts w:ascii="Times New Roman" w:hAnsi="Times New Roman" w:cs="Times New Roman"/>
                <w:b/>
                <w:spacing w:val="3"/>
                <w:sz w:val="32"/>
                <w:szCs w:val="32"/>
              </w:rPr>
            </w:pPr>
            <w:r w:rsidRPr="00332CD2">
              <w:rPr>
                <w:rFonts w:ascii="Times New Roman" w:hAnsi="Times New Roman" w:cs="Times New Roman"/>
                <w:b/>
                <w:spacing w:val="3"/>
                <w:sz w:val="32"/>
                <w:szCs w:val="32"/>
              </w:rPr>
              <w:t>Критерий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332CD2" w:rsidRPr="00332CD2" w:rsidRDefault="00332CD2">
            <w:pPr>
              <w:spacing w:before="120" w:after="120" w:line="420" w:lineRule="atLeast"/>
              <w:rPr>
                <w:rFonts w:ascii="Times New Roman" w:hAnsi="Times New Roman" w:cs="Times New Roman"/>
                <w:b/>
                <w:spacing w:val="3"/>
                <w:sz w:val="32"/>
                <w:szCs w:val="32"/>
              </w:rPr>
            </w:pPr>
            <w:r w:rsidRPr="00332CD2">
              <w:rPr>
                <w:rFonts w:ascii="Times New Roman" w:hAnsi="Times New Roman" w:cs="Times New Roman"/>
                <w:b/>
                <w:spacing w:val="3"/>
                <w:sz w:val="32"/>
                <w:szCs w:val="32"/>
              </w:rPr>
              <w:t>Фон Неймана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332CD2" w:rsidRPr="00332CD2" w:rsidRDefault="00332CD2">
            <w:pPr>
              <w:spacing w:before="120" w:after="120" w:line="420" w:lineRule="atLeast"/>
              <w:rPr>
                <w:rFonts w:ascii="Times New Roman" w:hAnsi="Times New Roman" w:cs="Times New Roman"/>
                <w:b/>
                <w:spacing w:val="3"/>
                <w:sz w:val="32"/>
                <w:szCs w:val="32"/>
              </w:rPr>
            </w:pPr>
            <w:r w:rsidRPr="00332CD2">
              <w:rPr>
                <w:rFonts w:ascii="Times New Roman" w:hAnsi="Times New Roman" w:cs="Times New Roman"/>
                <w:b/>
                <w:spacing w:val="3"/>
                <w:sz w:val="32"/>
                <w:szCs w:val="32"/>
              </w:rPr>
              <w:t>Гарвардская</w:t>
            </w:r>
          </w:p>
        </w:tc>
      </w:tr>
      <w:tr w:rsidR="00332CD2" w:rsidRPr="00332CD2" w:rsidTr="00332CD2"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332CD2" w:rsidRPr="00332CD2" w:rsidRDefault="00332CD2" w:rsidP="00332CD2">
            <w:pPr>
              <w:spacing w:before="120" w:after="120" w:line="420" w:lineRule="atLeast"/>
              <w:jc w:val="center"/>
              <w:rPr>
                <w:rFonts w:ascii="Times New Roman" w:hAnsi="Times New Roman" w:cs="Times New Roman"/>
                <w:b/>
                <w:spacing w:val="3"/>
                <w:sz w:val="32"/>
                <w:szCs w:val="32"/>
              </w:rPr>
            </w:pPr>
            <w:r w:rsidRPr="00332CD2">
              <w:rPr>
                <w:rFonts w:ascii="Times New Roman" w:hAnsi="Times New Roman" w:cs="Times New Roman"/>
                <w:b/>
                <w:spacing w:val="3"/>
                <w:sz w:val="32"/>
                <w:szCs w:val="32"/>
              </w:rPr>
              <w:t>Хранение данных и инструкций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332CD2" w:rsidRPr="00332CD2" w:rsidRDefault="00332CD2">
            <w:pPr>
              <w:spacing w:before="120" w:after="120" w:line="420" w:lineRule="atLeast"/>
              <w:rPr>
                <w:rFonts w:ascii="Times New Roman" w:hAnsi="Times New Roman" w:cs="Times New Roman"/>
                <w:spacing w:val="3"/>
                <w:sz w:val="32"/>
                <w:szCs w:val="32"/>
                <w:lang w:val="en-US"/>
              </w:rPr>
            </w:pPr>
            <w:r w:rsidRPr="00332CD2">
              <w:rPr>
                <w:rFonts w:ascii="Times New Roman" w:hAnsi="Times New Roman" w:cs="Times New Roman"/>
                <w:spacing w:val="3"/>
                <w:sz w:val="32"/>
                <w:szCs w:val="32"/>
              </w:rPr>
              <w:t>В одной памяти</w:t>
            </w:r>
            <w:r>
              <w:rPr>
                <w:rFonts w:ascii="Times New Roman" w:hAnsi="Times New Roman" w:cs="Times New Roman"/>
                <w:spacing w:val="3"/>
                <w:sz w:val="32"/>
                <w:szCs w:val="32"/>
                <w:lang w:val="en-US"/>
              </w:rPr>
              <w:t>.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332CD2" w:rsidRPr="00332CD2" w:rsidRDefault="00332CD2">
            <w:pPr>
              <w:spacing w:before="120" w:after="120" w:line="420" w:lineRule="atLeast"/>
              <w:rPr>
                <w:rFonts w:ascii="Times New Roman" w:hAnsi="Times New Roman" w:cs="Times New Roman"/>
                <w:spacing w:val="3"/>
                <w:sz w:val="32"/>
                <w:szCs w:val="32"/>
                <w:lang w:val="en-US"/>
              </w:rPr>
            </w:pPr>
            <w:r w:rsidRPr="00332CD2">
              <w:rPr>
                <w:rFonts w:ascii="Times New Roman" w:hAnsi="Times New Roman" w:cs="Times New Roman"/>
                <w:spacing w:val="3"/>
                <w:sz w:val="32"/>
                <w:szCs w:val="32"/>
              </w:rPr>
              <w:t>В раздельных памяти</w:t>
            </w:r>
            <w:r>
              <w:rPr>
                <w:rFonts w:ascii="Times New Roman" w:hAnsi="Times New Roman" w:cs="Times New Roman"/>
                <w:spacing w:val="3"/>
                <w:sz w:val="32"/>
                <w:szCs w:val="32"/>
                <w:lang w:val="en-US"/>
              </w:rPr>
              <w:t>.</w:t>
            </w:r>
          </w:p>
        </w:tc>
      </w:tr>
      <w:tr w:rsidR="00332CD2" w:rsidRPr="00332CD2" w:rsidTr="00332CD2"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332CD2" w:rsidRPr="00332CD2" w:rsidRDefault="00332CD2" w:rsidP="00332CD2">
            <w:pPr>
              <w:spacing w:before="120" w:after="120" w:line="420" w:lineRule="atLeast"/>
              <w:jc w:val="center"/>
              <w:rPr>
                <w:rFonts w:ascii="Times New Roman" w:hAnsi="Times New Roman" w:cs="Times New Roman"/>
                <w:b/>
                <w:spacing w:val="3"/>
                <w:sz w:val="32"/>
                <w:szCs w:val="32"/>
              </w:rPr>
            </w:pPr>
            <w:r w:rsidRPr="00332CD2">
              <w:rPr>
                <w:rFonts w:ascii="Times New Roman" w:hAnsi="Times New Roman" w:cs="Times New Roman"/>
                <w:b/>
                <w:spacing w:val="3"/>
                <w:sz w:val="32"/>
                <w:szCs w:val="32"/>
              </w:rPr>
              <w:t>Шины для передачи данных и инструкций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332CD2" w:rsidRPr="00332CD2" w:rsidRDefault="00332CD2">
            <w:pPr>
              <w:spacing w:before="120" w:after="120" w:line="420" w:lineRule="atLeast"/>
              <w:rPr>
                <w:rFonts w:ascii="Times New Roman" w:hAnsi="Times New Roman" w:cs="Times New Roman"/>
                <w:spacing w:val="3"/>
                <w:sz w:val="32"/>
                <w:szCs w:val="32"/>
                <w:lang w:val="en-US"/>
              </w:rPr>
            </w:pPr>
            <w:r w:rsidRPr="00332CD2">
              <w:rPr>
                <w:rFonts w:ascii="Times New Roman" w:hAnsi="Times New Roman" w:cs="Times New Roman"/>
                <w:spacing w:val="3"/>
                <w:sz w:val="32"/>
                <w:szCs w:val="32"/>
              </w:rPr>
              <w:t>Общая</w:t>
            </w:r>
            <w:r>
              <w:rPr>
                <w:rFonts w:ascii="Times New Roman" w:hAnsi="Times New Roman" w:cs="Times New Roman"/>
                <w:spacing w:val="3"/>
                <w:sz w:val="32"/>
                <w:szCs w:val="32"/>
                <w:lang w:val="en-US"/>
              </w:rPr>
              <w:t>.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332CD2" w:rsidRPr="00332CD2" w:rsidRDefault="00332CD2">
            <w:pPr>
              <w:spacing w:before="120" w:after="120" w:line="420" w:lineRule="atLeast"/>
              <w:rPr>
                <w:rFonts w:ascii="Times New Roman" w:hAnsi="Times New Roman" w:cs="Times New Roman"/>
                <w:spacing w:val="3"/>
                <w:sz w:val="32"/>
                <w:szCs w:val="32"/>
                <w:lang w:val="en-US"/>
              </w:rPr>
            </w:pPr>
            <w:r w:rsidRPr="00332CD2">
              <w:rPr>
                <w:rFonts w:ascii="Times New Roman" w:hAnsi="Times New Roman" w:cs="Times New Roman"/>
                <w:spacing w:val="3"/>
                <w:sz w:val="32"/>
                <w:szCs w:val="32"/>
              </w:rPr>
              <w:t>Отдельные</w:t>
            </w:r>
            <w:r>
              <w:rPr>
                <w:rFonts w:ascii="Times New Roman" w:hAnsi="Times New Roman" w:cs="Times New Roman"/>
                <w:spacing w:val="3"/>
                <w:sz w:val="32"/>
                <w:szCs w:val="32"/>
                <w:lang w:val="en-US"/>
              </w:rPr>
              <w:t>.</w:t>
            </w:r>
          </w:p>
        </w:tc>
      </w:tr>
      <w:tr w:rsidR="00332CD2" w:rsidRPr="00332CD2" w:rsidTr="00332CD2"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332CD2" w:rsidRPr="00332CD2" w:rsidRDefault="00332CD2" w:rsidP="00332CD2">
            <w:pPr>
              <w:spacing w:before="120" w:after="120" w:line="420" w:lineRule="atLeast"/>
              <w:jc w:val="center"/>
              <w:rPr>
                <w:rFonts w:ascii="Times New Roman" w:hAnsi="Times New Roman" w:cs="Times New Roman"/>
                <w:b/>
                <w:spacing w:val="3"/>
                <w:sz w:val="32"/>
                <w:szCs w:val="32"/>
              </w:rPr>
            </w:pPr>
            <w:r w:rsidRPr="00332CD2">
              <w:rPr>
                <w:rFonts w:ascii="Times New Roman" w:hAnsi="Times New Roman" w:cs="Times New Roman"/>
                <w:b/>
                <w:spacing w:val="3"/>
                <w:sz w:val="32"/>
                <w:szCs w:val="32"/>
              </w:rPr>
              <w:t>Возможность параллельного доступа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332CD2" w:rsidRPr="00332CD2" w:rsidRDefault="00332CD2">
            <w:pPr>
              <w:spacing w:before="120" w:after="120" w:line="420" w:lineRule="atLeast"/>
              <w:rPr>
                <w:rFonts w:ascii="Times New Roman" w:hAnsi="Times New Roman" w:cs="Times New Roman"/>
                <w:spacing w:val="3"/>
                <w:sz w:val="32"/>
                <w:szCs w:val="32"/>
                <w:lang w:val="en-US"/>
              </w:rPr>
            </w:pPr>
            <w:r w:rsidRPr="00332CD2">
              <w:rPr>
                <w:rFonts w:ascii="Times New Roman" w:hAnsi="Times New Roman" w:cs="Times New Roman"/>
                <w:spacing w:val="3"/>
                <w:sz w:val="32"/>
                <w:szCs w:val="32"/>
              </w:rPr>
              <w:t>Нет</w:t>
            </w:r>
            <w:r>
              <w:rPr>
                <w:rFonts w:ascii="Times New Roman" w:hAnsi="Times New Roman" w:cs="Times New Roman"/>
                <w:spacing w:val="3"/>
                <w:sz w:val="32"/>
                <w:szCs w:val="32"/>
                <w:lang w:val="en-US"/>
              </w:rPr>
              <w:t>.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332CD2" w:rsidRPr="00332CD2" w:rsidRDefault="00332CD2">
            <w:pPr>
              <w:spacing w:before="120" w:after="120" w:line="420" w:lineRule="atLeast"/>
              <w:rPr>
                <w:rFonts w:ascii="Times New Roman" w:hAnsi="Times New Roman" w:cs="Times New Roman"/>
                <w:spacing w:val="3"/>
                <w:sz w:val="32"/>
                <w:szCs w:val="32"/>
                <w:lang w:val="en-US"/>
              </w:rPr>
            </w:pPr>
            <w:r w:rsidRPr="00332CD2">
              <w:rPr>
                <w:rFonts w:ascii="Times New Roman" w:hAnsi="Times New Roman" w:cs="Times New Roman"/>
                <w:spacing w:val="3"/>
                <w:sz w:val="32"/>
                <w:szCs w:val="32"/>
              </w:rPr>
              <w:t>Да</w:t>
            </w:r>
            <w:r>
              <w:rPr>
                <w:rFonts w:ascii="Times New Roman" w:hAnsi="Times New Roman" w:cs="Times New Roman"/>
                <w:spacing w:val="3"/>
                <w:sz w:val="32"/>
                <w:szCs w:val="32"/>
                <w:lang w:val="en-US"/>
              </w:rPr>
              <w:t>.</w:t>
            </w:r>
          </w:p>
        </w:tc>
      </w:tr>
      <w:tr w:rsidR="00332CD2" w:rsidRPr="00332CD2" w:rsidTr="00332CD2"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332CD2" w:rsidRPr="00332CD2" w:rsidRDefault="00332CD2" w:rsidP="00332CD2">
            <w:pPr>
              <w:spacing w:before="120" w:after="120" w:line="420" w:lineRule="atLeast"/>
              <w:jc w:val="center"/>
              <w:rPr>
                <w:rFonts w:ascii="Times New Roman" w:hAnsi="Times New Roman" w:cs="Times New Roman"/>
                <w:b/>
                <w:spacing w:val="3"/>
                <w:sz w:val="32"/>
                <w:szCs w:val="32"/>
              </w:rPr>
            </w:pPr>
            <w:r w:rsidRPr="00332CD2">
              <w:rPr>
                <w:rFonts w:ascii="Times New Roman" w:hAnsi="Times New Roman" w:cs="Times New Roman"/>
                <w:b/>
                <w:spacing w:val="3"/>
                <w:sz w:val="32"/>
                <w:szCs w:val="32"/>
              </w:rPr>
              <w:t>Типичное применение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332CD2" w:rsidRPr="00332CD2" w:rsidRDefault="00332CD2">
            <w:pPr>
              <w:spacing w:before="120" w:after="120" w:line="420" w:lineRule="atLeast"/>
              <w:rPr>
                <w:rFonts w:ascii="Times New Roman" w:hAnsi="Times New Roman" w:cs="Times New Roman"/>
                <w:spacing w:val="3"/>
                <w:sz w:val="32"/>
                <w:szCs w:val="32"/>
                <w:lang w:val="en-US"/>
              </w:rPr>
            </w:pPr>
            <w:r w:rsidRPr="00332CD2">
              <w:rPr>
                <w:rFonts w:ascii="Times New Roman" w:hAnsi="Times New Roman" w:cs="Times New Roman"/>
                <w:spacing w:val="3"/>
                <w:sz w:val="32"/>
                <w:szCs w:val="32"/>
              </w:rPr>
              <w:t>Универсальные компьютеры, серверы</w:t>
            </w:r>
            <w:r>
              <w:rPr>
                <w:rFonts w:ascii="Times New Roman" w:hAnsi="Times New Roman" w:cs="Times New Roman"/>
                <w:spacing w:val="3"/>
                <w:sz w:val="32"/>
                <w:szCs w:val="32"/>
                <w:lang w:val="en-US"/>
              </w:rPr>
              <w:t>.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332CD2" w:rsidRPr="00332CD2" w:rsidRDefault="00332CD2">
            <w:pPr>
              <w:spacing w:before="120" w:after="120" w:line="420" w:lineRule="atLeast"/>
              <w:rPr>
                <w:rFonts w:ascii="Times New Roman" w:hAnsi="Times New Roman" w:cs="Times New Roman"/>
                <w:spacing w:val="3"/>
                <w:sz w:val="32"/>
                <w:szCs w:val="32"/>
                <w:lang w:val="en-US"/>
              </w:rPr>
            </w:pPr>
            <w:r w:rsidRPr="00332CD2">
              <w:rPr>
                <w:rFonts w:ascii="Times New Roman" w:hAnsi="Times New Roman" w:cs="Times New Roman"/>
                <w:spacing w:val="3"/>
                <w:sz w:val="32"/>
                <w:szCs w:val="32"/>
              </w:rPr>
              <w:t>Микроконтроллеры, DSP, встраиваемые системы</w:t>
            </w:r>
            <w:r>
              <w:rPr>
                <w:rFonts w:ascii="Times New Roman" w:hAnsi="Times New Roman" w:cs="Times New Roman"/>
                <w:spacing w:val="3"/>
                <w:sz w:val="32"/>
                <w:szCs w:val="32"/>
                <w:lang w:val="en-US"/>
              </w:rPr>
              <w:t>.</w:t>
            </w:r>
          </w:p>
        </w:tc>
      </w:tr>
    </w:tbl>
    <w:p w:rsidR="00332CD2" w:rsidRPr="00332CD2" w:rsidRDefault="00332CD2" w:rsidP="00332CD2">
      <w:pPr>
        <w:rPr>
          <w:rFonts w:ascii="Times New Roman" w:eastAsia="Times New Roman" w:hAnsi="Times New Roman" w:cs="Times New Roman"/>
          <w:spacing w:val="3"/>
          <w:sz w:val="32"/>
          <w:szCs w:val="32"/>
          <w:lang w:eastAsia="ru-RU"/>
        </w:rPr>
      </w:pPr>
    </w:p>
    <w:p w:rsidR="00332CD2" w:rsidRDefault="00332CD2" w:rsidP="00332CD2">
      <w:pPr>
        <w:rPr>
          <w:rFonts w:ascii="Times New Roman" w:hAnsi="Times New Roman" w:cs="Times New Roman"/>
          <w:sz w:val="32"/>
          <w:szCs w:val="32"/>
        </w:rPr>
      </w:pPr>
      <w:r w:rsidRPr="00332CD2">
        <w:rPr>
          <w:rFonts w:ascii="Times New Roman" w:hAnsi="Times New Roman" w:cs="Times New Roman"/>
          <w:sz w:val="32"/>
          <w:szCs w:val="32"/>
        </w:rPr>
        <w:t>Современные вычислительные системы часто комбинируют элементы разных архитектур, например, используют модифицированную гарвардскую архитектуру с общими внешними шинами и раздельными внутренними шинами для инструкций и данных.</w:t>
      </w:r>
    </w:p>
    <w:p w:rsidR="00F43690" w:rsidRDefault="00F43690" w:rsidP="00332CD2">
      <w:pPr>
        <w:rPr>
          <w:rFonts w:ascii="Times New Roman" w:hAnsi="Times New Roman" w:cs="Times New Roman"/>
          <w:sz w:val="32"/>
          <w:szCs w:val="32"/>
        </w:rPr>
      </w:pPr>
    </w:p>
    <w:p w:rsidR="00F43690" w:rsidRDefault="00F43690" w:rsidP="00F4369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43690" w:rsidRDefault="00F43690" w:rsidP="00F4369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43690" w:rsidRDefault="00F43690" w:rsidP="00F4369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43690" w:rsidRDefault="00F43690" w:rsidP="00F4369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43690" w:rsidRPr="00F43690" w:rsidRDefault="00F43690" w:rsidP="00F4369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43690">
        <w:rPr>
          <w:rFonts w:ascii="Times New Roman" w:hAnsi="Times New Roman" w:cs="Times New Roman"/>
          <w:b/>
          <w:sz w:val="32"/>
          <w:szCs w:val="32"/>
        </w:rPr>
        <w:lastRenderedPageBreak/>
        <w:t>Задание 6.</w:t>
      </w:r>
    </w:p>
    <w:p w:rsidR="00F43690" w:rsidRDefault="00F43690" w:rsidP="00F4369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43690">
        <w:rPr>
          <w:rFonts w:ascii="Times New Roman" w:hAnsi="Times New Roman" w:cs="Times New Roman"/>
          <w:b/>
          <w:sz w:val="32"/>
          <w:szCs w:val="32"/>
        </w:rPr>
        <w:t>“Что происходит когда мы выключаем компьютер?”</w:t>
      </w:r>
    </w:p>
    <w:p w:rsidR="00F43690" w:rsidRPr="00F43690" w:rsidRDefault="00F43690" w:rsidP="00F43690">
      <w:pPr>
        <w:rPr>
          <w:rFonts w:ascii="Times New Roman" w:hAnsi="Times New Roman" w:cs="Times New Roman"/>
          <w:sz w:val="32"/>
          <w:szCs w:val="32"/>
        </w:rPr>
      </w:pPr>
      <w:r w:rsidRPr="00F43690">
        <w:rPr>
          <w:rFonts w:ascii="Times New Roman" w:hAnsi="Times New Roman" w:cs="Times New Roman"/>
          <w:sz w:val="32"/>
          <w:szCs w:val="32"/>
        </w:rPr>
        <w:t xml:space="preserve">При выключении компьютера происходит последовательность </w:t>
      </w:r>
      <w:proofErr w:type="gramStart"/>
      <w:r w:rsidRPr="00F43690">
        <w:rPr>
          <w:rFonts w:ascii="Times New Roman" w:hAnsi="Times New Roman" w:cs="Times New Roman"/>
          <w:sz w:val="32"/>
          <w:szCs w:val="32"/>
        </w:rPr>
        <w:t>действий</w:t>
      </w:r>
      <w:proofErr w:type="gramEnd"/>
      <w:r w:rsidRPr="00F43690">
        <w:rPr>
          <w:rFonts w:ascii="Times New Roman" w:hAnsi="Times New Roman" w:cs="Times New Roman"/>
          <w:sz w:val="32"/>
          <w:szCs w:val="32"/>
        </w:rPr>
        <w:t xml:space="preserve"> направленных на корректное завершение работы системы и отключение питание компонентов.</w:t>
      </w:r>
    </w:p>
    <w:p w:rsidR="00F43690" w:rsidRPr="00F43690" w:rsidRDefault="00F43690" w:rsidP="00F43690">
      <w:pPr>
        <w:rPr>
          <w:rFonts w:ascii="Times New Roman" w:hAnsi="Times New Roman" w:cs="Times New Roman"/>
          <w:sz w:val="32"/>
          <w:szCs w:val="32"/>
        </w:rPr>
      </w:pPr>
      <w:r w:rsidRPr="00F43690">
        <w:rPr>
          <w:rStyle w:val="a4"/>
          <w:rFonts w:ascii="Times New Roman" w:hAnsi="Times New Roman" w:cs="Times New Roman"/>
          <w:sz w:val="32"/>
          <w:szCs w:val="32"/>
        </w:rPr>
        <w:t>Активируется утилита shutdown.exe</w:t>
      </w:r>
      <w:r w:rsidRPr="00F43690">
        <w:rPr>
          <w:rFonts w:ascii="Times New Roman" w:hAnsi="Times New Roman" w:cs="Times New Roman"/>
          <w:sz w:val="32"/>
          <w:szCs w:val="32"/>
        </w:rPr>
        <w:t>, которая контролирует процесс выключения.</w:t>
      </w:r>
    </w:p>
    <w:p w:rsidR="00F43690" w:rsidRPr="00F43690" w:rsidRDefault="00F43690" w:rsidP="00F43690">
      <w:pPr>
        <w:rPr>
          <w:rFonts w:ascii="Times New Roman" w:hAnsi="Times New Roman" w:cs="Times New Roman"/>
          <w:sz w:val="32"/>
          <w:szCs w:val="32"/>
        </w:rPr>
      </w:pPr>
      <w:r w:rsidRPr="00F43690">
        <w:rPr>
          <w:rStyle w:val="a4"/>
          <w:rFonts w:ascii="Times New Roman" w:hAnsi="Times New Roman" w:cs="Times New Roman"/>
          <w:sz w:val="32"/>
          <w:szCs w:val="32"/>
        </w:rPr>
        <w:t>Если есть открытые программы</w:t>
      </w:r>
      <w:r w:rsidRPr="00F43690">
        <w:rPr>
          <w:rFonts w:ascii="Times New Roman" w:hAnsi="Times New Roman" w:cs="Times New Roman"/>
          <w:sz w:val="32"/>
          <w:szCs w:val="32"/>
        </w:rPr>
        <w:t>, система запрашивает подтверждение на завершение работы. В этот момент можно отменить выключение.</w:t>
      </w:r>
    </w:p>
    <w:p w:rsidR="00F43690" w:rsidRPr="00F43690" w:rsidRDefault="00F43690" w:rsidP="00F43690">
      <w:pPr>
        <w:rPr>
          <w:rFonts w:ascii="Times New Roman" w:hAnsi="Times New Roman" w:cs="Times New Roman"/>
          <w:sz w:val="32"/>
          <w:szCs w:val="32"/>
        </w:rPr>
      </w:pPr>
      <w:r w:rsidRPr="00F43690">
        <w:rPr>
          <w:rStyle w:val="a4"/>
          <w:rFonts w:ascii="Times New Roman" w:hAnsi="Times New Roman" w:cs="Times New Roman"/>
          <w:sz w:val="32"/>
          <w:szCs w:val="32"/>
        </w:rPr>
        <w:t>Завершается работа всех программ и системных служб</w:t>
      </w:r>
      <w:r w:rsidRPr="00F43690">
        <w:rPr>
          <w:rFonts w:ascii="Times New Roman" w:hAnsi="Times New Roman" w:cs="Times New Roman"/>
          <w:sz w:val="32"/>
          <w:szCs w:val="32"/>
        </w:rPr>
        <w:t>, работающих в фоновом режиме (например, служб подключения к сети, отображения рабочего стола и т. д.).</w:t>
      </w:r>
    </w:p>
    <w:p w:rsidR="00F43690" w:rsidRPr="00F43690" w:rsidRDefault="00F43690" w:rsidP="00F43690">
      <w:pPr>
        <w:rPr>
          <w:rFonts w:ascii="Times New Roman" w:hAnsi="Times New Roman" w:cs="Times New Roman"/>
          <w:sz w:val="32"/>
          <w:szCs w:val="32"/>
        </w:rPr>
      </w:pPr>
      <w:r w:rsidRPr="00F43690">
        <w:rPr>
          <w:rStyle w:val="a4"/>
          <w:rFonts w:ascii="Times New Roman" w:hAnsi="Times New Roman" w:cs="Times New Roman"/>
          <w:sz w:val="32"/>
          <w:szCs w:val="32"/>
        </w:rPr>
        <w:t>Отключаются подключённые диски</w:t>
      </w:r>
      <w:r w:rsidRPr="00F43690">
        <w:rPr>
          <w:rFonts w:ascii="Times New Roman" w:hAnsi="Times New Roman" w:cs="Times New Roman"/>
          <w:sz w:val="32"/>
          <w:szCs w:val="32"/>
        </w:rPr>
        <w:t> (USB-накопители, внешние жёсткие диски и т. п.).</w:t>
      </w:r>
    </w:p>
    <w:p w:rsidR="00F43690" w:rsidRPr="00F43690" w:rsidRDefault="00F43690" w:rsidP="00F43690">
      <w:pPr>
        <w:rPr>
          <w:rFonts w:ascii="Times New Roman" w:hAnsi="Times New Roman" w:cs="Times New Roman"/>
          <w:sz w:val="32"/>
          <w:szCs w:val="32"/>
        </w:rPr>
      </w:pPr>
      <w:r w:rsidRPr="00F43690">
        <w:rPr>
          <w:rStyle w:val="a4"/>
          <w:rFonts w:ascii="Times New Roman" w:hAnsi="Times New Roman" w:cs="Times New Roman"/>
          <w:sz w:val="32"/>
          <w:szCs w:val="32"/>
        </w:rPr>
        <w:t>Все данные, сохранённые в оперативной памяти во время работы, удаляются из неё</w:t>
      </w:r>
      <w:r w:rsidRPr="00F43690">
        <w:rPr>
          <w:rFonts w:ascii="Times New Roman" w:hAnsi="Times New Roman" w:cs="Times New Roman"/>
          <w:sz w:val="32"/>
          <w:szCs w:val="32"/>
        </w:rPr>
        <w:t>.</w:t>
      </w:r>
    </w:p>
    <w:p w:rsidR="00F43690" w:rsidRPr="00F43690" w:rsidRDefault="00F43690" w:rsidP="00F43690">
      <w:pPr>
        <w:rPr>
          <w:rFonts w:ascii="Times New Roman" w:hAnsi="Times New Roman" w:cs="Times New Roman"/>
          <w:sz w:val="32"/>
          <w:szCs w:val="32"/>
        </w:rPr>
      </w:pPr>
      <w:r w:rsidRPr="00F43690">
        <w:rPr>
          <w:rStyle w:val="a4"/>
          <w:rFonts w:ascii="Times New Roman" w:hAnsi="Times New Roman" w:cs="Times New Roman"/>
          <w:sz w:val="32"/>
          <w:szCs w:val="32"/>
        </w:rPr>
        <w:t>Система отправляет сигнал выключения ACPI</w:t>
      </w:r>
      <w:r w:rsidRPr="00F43690">
        <w:rPr>
          <w:rFonts w:ascii="Times New Roman" w:hAnsi="Times New Roman" w:cs="Times New Roman"/>
          <w:sz w:val="32"/>
          <w:szCs w:val="32"/>
        </w:rPr>
        <w:t> (Advanced Configuration and Power Interface), после чего компьютер физически отключается.</w:t>
      </w:r>
    </w:p>
    <w:p w:rsidR="00F43690" w:rsidRPr="00F43690" w:rsidRDefault="00F43690" w:rsidP="00F43690">
      <w:pPr>
        <w:rPr>
          <w:rFonts w:ascii="Times New Roman" w:hAnsi="Times New Roman" w:cs="Times New Roman"/>
          <w:sz w:val="32"/>
          <w:szCs w:val="32"/>
        </w:rPr>
      </w:pPr>
    </w:p>
    <w:p w:rsidR="00F43690" w:rsidRPr="00F43690" w:rsidRDefault="00F43690" w:rsidP="00F43690">
      <w:pPr>
        <w:rPr>
          <w:rFonts w:ascii="Times New Roman" w:hAnsi="Times New Roman" w:cs="Times New Roman"/>
          <w:sz w:val="32"/>
          <w:szCs w:val="32"/>
        </w:rPr>
      </w:pPr>
      <w:r w:rsidRPr="00F43690">
        <w:rPr>
          <w:rFonts w:ascii="Times New Roman" w:hAnsi="Times New Roman" w:cs="Times New Roman"/>
          <w:sz w:val="32"/>
          <w:szCs w:val="32"/>
        </w:rPr>
        <w:t>Если в Windows включён </w:t>
      </w:r>
      <w:r w:rsidRPr="00F43690">
        <w:rPr>
          <w:rStyle w:val="a4"/>
          <w:rFonts w:ascii="Times New Roman" w:hAnsi="Times New Roman" w:cs="Times New Roman"/>
          <w:sz w:val="32"/>
          <w:szCs w:val="32"/>
        </w:rPr>
        <w:t>режим быстрого запуска</w:t>
      </w:r>
      <w:r w:rsidRPr="00F43690">
        <w:rPr>
          <w:rFonts w:ascii="Times New Roman" w:hAnsi="Times New Roman" w:cs="Times New Roman"/>
          <w:sz w:val="32"/>
          <w:szCs w:val="32"/>
        </w:rPr>
        <w:t>, во время выключения могут сохраняться важные системные файлы для более быстрого последующего включения компьютера</w:t>
      </w:r>
      <w:r w:rsidR="0019578C">
        <w:rPr>
          <w:rFonts w:ascii="Times New Roman" w:hAnsi="Times New Roman" w:cs="Times New Roman"/>
          <w:sz w:val="32"/>
          <w:szCs w:val="32"/>
        </w:rPr>
        <w:t>.</w:t>
      </w:r>
      <w:bookmarkStart w:id="0" w:name="_GoBack"/>
      <w:bookmarkEnd w:id="0"/>
    </w:p>
    <w:p w:rsidR="00F43690" w:rsidRPr="00DF4E0B" w:rsidRDefault="00F43690" w:rsidP="00A7397B">
      <w:pPr>
        <w:rPr>
          <w:rFonts w:ascii="Times New Roman" w:hAnsi="Times New Roman" w:cs="Times New Roman"/>
          <w:b/>
          <w:sz w:val="32"/>
          <w:szCs w:val="32"/>
        </w:rPr>
      </w:pPr>
    </w:p>
    <w:sectPr w:rsidR="00F43690" w:rsidRPr="00DF4E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F4D0F"/>
    <w:multiLevelType w:val="multilevel"/>
    <w:tmpl w:val="1264C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F18B9"/>
    <w:multiLevelType w:val="multilevel"/>
    <w:tmpl w:val="47C6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377EE"/>
    <w:multiLevelType w:val="multilevel"/>
    <w:tmpl w:val="50F4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E0B2A"/>
    <w:multiLevelType w:val="multilevel"/>
    <w:tmpl w:val="026A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A51D3"/>
    <w:multiLevelType w:val="multilevel"/>
    <w:tmpl w:val="A68E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94CD9"/>
    <w:multiLevelType w:val="multilevel"/>
    <w:tmpl w:val="C1A6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67736"/>
    <w:multiLevelType w:val="multilevel"/>
    <w:tmpl w:val="52A2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C4EDE"/>
    <w:multiLevelType w:val="multilevel"/>
    <w:tmpl w:val="B1A2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20B21"/>
    <w:multiLevelType w:val="multilevel"/>
    <w:tmpl w:val="51A4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97D6E"/>
    <w:multiLevelType w:val="multilevel"/>
    <w:tmpl w:val="4BCA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F802BE"/>
    <w:multiLevelType w:val="multilevel"/>
    <w:tmpl w:val="BB40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764B00"/>
    <w:multiLevelType w:val="multilevel"/>
    <w:tmpl w:val="F0E6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F7501E"/>
    <w:multiLevelType w:val="multilevel"/>
    <w:tmpl w:val="AD6E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D516F"/>
    <w:multiLevelType w:val="multilevel"/>
    <w:tmpl w:val="BB14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1"/>
  </w:num>
  <w:num w:numId="4">
    <w:abstractNumId w:val="4"/>
  </w:num>
  <w:num w:numId="5">
    <w:abstractNumId w:val="13"/>
  </w:num>
  <w:num w:numId="6">
    <w:abstractNumId w:val="1"/>
  </w:num>
  <w:num w:numId="7">
    <w:abstractNumId w:val="9"/>
  </w:num>
  <w:num w:numId="8">
    <w:abstractNumId w:val="10"/>
  </w:num>
  <w:num w:numId="9">
    <w:abstractNumId w:val="5"/>
  </w:num>
  <w:num w:numId="10">
    <w:abstractNumId w:val="8"/>
  </w:num>
  <w:num w:numId="11">
    <w:abstractNumId w:val="7"/>
  </w:num>
  <w:num w:numId="12">
    <w:abstractNumId w:val="12"/>
  </w:num>
  <w:num w:numId="13">
    <w:abstractNumId w:val="6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811"/>
    <w:rsid w:val="0019578C"/>
    <w:rsid w:val="002B4811"/>
    <w:rsid w:val="002D28C7"/>
    <w:rsid w:val="00332CD2"/>
    <w:rsid w:val="00737F44"/>
    <w:rsid w:val="007D2A94"/>
    <w:rsid w:val="007F5263"/>
    <w:rsid w:val="00A7397B"/>
    <w:rsid w:val="00C175BB"/>
    <w:rsid w:val="00DF4E0B"/>
    <w:rsid w:val="00F43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94924"/>
  <w15:chartTrackingRefBased/>
  <w15:docId w15:val="{4E0CDF58-975F-4E45-BB3B-02F5AA042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39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39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B48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B481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2B4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2B4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B4811"/>
    <w:rPr>
      <w:b/>
      <w:bCs/>
    </w:rPr>
  </w:style>
  <w:style w:type="character" w:customStyle="1" w:styleId="markdown-word">
    <w:name w:val="markdown-word"/>
    <w:basedOn w:val="a0"/>
    <w:rsid w:val="002B4811"/>
  </w:style>
  <w:style w:type="character" w:customStyle="1" w:styleId="katex">
    <w:name w:val="katex"/>
    <w:basedOn w:val="a0"/>
    <w:rsid w:val="002B4811"/>
  </w:style>
  <w:style w:type="character" w:customStyle="1" w:styleId="katex-html">
    <w:name w:val="katex-html"/>
    <w:basedOn w:val="a0"/>
    <w:rsid w:val="002B4811"/>
  </w:style>
  <w:style w:type="character" w:customStyle="1" w:styleId="base">
    <w:name w:val="base"/>
    <w:basedOn w:val="a0"/>
    <w:rsid w:val="002B4811"/>
  </w:style>
  <w:style w:type="character" w:customStyle="1" w:styleId="strut">
    <w:name w:val="strut"/>
    <w:basedOn w:val="a0"/>
    <w:rsid w:val="002B4811"/>
  </w:style>
  <w:style w:type="character" w:customStyle="1" w:styleId="mord">
    <w:name w:val="mord"/>
    <w:basedOn w:val="a0"/>
    <w:rsid w:val="002B4811"/>
  </w:style>
  <w:style w:type="character" w:customStyle="1" w:styleId="mspace">
    <w:name w:val="mspace"/>
    <w:basedOn w:val="a0"/>
    <w:rsid w:val="002B4811"/>
  </w:style>
  <w:style w:type="character" w:customStyle="1" w:styleId="mrel">
    <w:name w:val="mrel"/>
    <w:basedOn w:val="a0"/>
    <w:rsid w:val="002B4811"/>
  </w:style>
  <w:style w:type="character" w:customStyle="1" w:styleId="msupsub">
    <w:name w:val="msupsub"/>
    <w:basedOn w:val="a0"/>
    <w:rsid w:val="002B4811"/>
  </w:style>
  <w:style w:type="character" w:customStyle="1" w:styleId="vlist-t">
    <w:name w:val="vlist-t"/>
    <w:basedOn w:val="a0"/>
    <w:rsid w:val="002B4811"/>
  </w:style>
  <w:style w:type="character" w:customStyle="1" w:styleId="vlist-r">
    <w:name w:val="vlist-r"/>
    <w:basedOn w:val="a0"/>
    <w:rsid w:val="002B4811"/>
  </w:style>
  <w:style w:type="character" w:customStyle="1" w:styleId="vlist">
    <w:name w:val="vlist"/>
    <w:basedOn w:val="a0"/>
    <w:rsid w:val="002B4811"/>
  </w:style>
  <w:style w:type="character" w:customStyle="1" w:styleId="pstrut">
    <w:name w:val="pstrut"/>
    <w:basedOn w:val="a0"/>
    <w:rsid w:val="002B4811"/>
  </w:style>
  <w:style w:type="character" w:customStyle="1" w:styleId="sizing">
    <w:name w:val="sizing"/>
    <w:basedOn w:val="a0"/>
    <w:rsid w:val="002B4811"/>
  </w:style>
  <w:style w:type="character" w:customStyle="1" w:styleId="10">
    <w:name w:val="Заголовок 1 Знак"/>
    <w:basedOn w:val="a0"/>
    <w:link w:val="1"/>
    <w:uiPriority w:val="9"/>
    <w:rsid w:val="00A739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A7397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5">
    <w:name w:val="Emphasis"/>
    <w:basedOn w:val="a0"/>
    <w:uiPriority w:val="20"/>
    <w:qFormat/>
    <w:rsid w:val="00A7397B"/>
    <w:rPr>
      <w:i/>
      <w:iCs/>
    </w:rPr>
  </w:style>
  <w:style w:type="character" w:styleId="a6">
    <w:name w:val="Hyperlink"/>
    <w:basedOn w:val="a0"/>
    <w:uiPriority w:val="99"/>
    <w:semiHidden/>
    <w:unhideWhenUsed/>
    <w:rsid w:val="00A7397B"/>
    <w:rPr>
      <w:color w:val="0000FF"/>
      <w:u w:val="single"/>
    </w:rPr>
  </w:style>
  <w:style w:type="character" w:customStyle="1" w:styleId="futurisfootnotegroup">
    <w:name w:val="futurisfootnotegroup"/>
    <w:basedOn w:val="a0"/>
    <w:rsid w:val="00A73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491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8166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3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16432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21277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73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22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87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1442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027982">
                  <w:marLeft w:val="0"/>
                  <w:marRight w:val="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65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3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00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100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71084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395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259182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0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34429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019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110775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23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554310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864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91011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22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582673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88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2750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974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3420</Words>
  <Characters>19494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9231 kopr</dc:creator>
  <cp:keywords/>
  <dc:description/>
  <cp:lastModifiedBy>9231 kopr</cp:lastModifiedBy>
  <cp:revision>5</cp:revision>
  <dcterms:created xsi:type="dcterms:W3CDTF">2026-04-30T04:23:00Z</dcterms:created>
  <dcterms:modified xsi:type="dcterms:W3CDTF">2026-04-30T05:59:00Z</dcterms:modified>
</cp:coreProperties>
</file>