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sz w:val="28"/>
          <w:szCs w:val="28"/>
        </w:rPr>
      </w:pPr>
      <w:r w:rsidDel="00000000" w:rsidR="00000000" w:rsidRPr="00000000">
        <w:rPr>
          <w:b w:val="1"/>
          <w:sz w:val="28"/>
          <w:szCs w:val="28"/>
          <w:rtl w:val="0"/>
        </w:rPr>
        <w:t xml:space="preserve">Preferred Neighborhood</w:t>
      </w:r>
      <w:r w:rsidDel="00000000" w:rsidR="00000000" w:rsidRPr="00000000">
        <w:rPr>
          <w:rtl w:val="0"/>
        </w:rPr>
      </w:r>
    </w:p>
    <w:p w:rsidR="00000000" w:rsidDel="00000000" w:rsidP="00000000" w:rsidRDefault="00000000" w:rsidRPr="00000000" w14:paraId="00000002">
      <w:pPr>
        <w:jc w:val="center"/>
        <w:rPr>
          <w:sz w:val="28"/>
          <w:szCs w:val="28"/>
        </w:rPr>
      </w:pPr>
      <w:r w:rsidDel="00000000" w:rsidR="00000000" w:rsidRPr="00000000">
        <w:rPr>
          <w:rtl w:val="0"/>
        </w:rPr>
      </w:r>
    </w:p>
    <w:p w:rsidR="00000000" w:rsidDel="00000000" w:rsidP="00000000" w:rsidRDefault="00000000" w:rsidRPr="00000000" w14:paraId="00000003">
      <w:pPr>
        <w:jc w:val="center"/>
        <w:rPr>
          <w:sz w:val="24"/>
          <w:szCs w:val="24"/>
        </w:rPr>
      </w:pPr>
      <w:r w:rsidDel="00000000" w:rsidR="00000000" w:rsidRPr="00000000">
        <w:rPr>
          <w:sz w:val="24"/>
          <w:szCs w:val="24"/>
          <w:rtl w:val="0"/>
        </w:rPr>
        <w:t xml:space="preserve">Vivek Kumar Lakhera</w:t>
      </w:r>
    </w:p>
    <w:p w:rsidR="00000000" w:rsidDel="00000000" w:rsidP="00000000" w:rsidRDefault="00000000" w:rsidRPr="00000000" w14:paraId="00000004">
      <w:pPr>
        <w:jc w:val="center"/>
        <w:rPr>
          <w:sz w:val="24"/>
          <w:szCs w:val="24"/>
        </w:rPr>
      </w:pPr>
      <w:r w:rsidDel="00000000" w:rsidR="00000000" w:rsidRPr="00000000">
        <w:rPr>
          <w:rtl w:val="0"/>
        </w:rPr>
      </w:r>
    </w:p>
    <w:p w:rsidR="00000000" w:rsidDel="00000000" w:rsidP="00000000" w:rsidRDefault="00000000" w:rsidRPr="00000000" w14:paraId="00000005">
      <w:pPr>
        <w:jc w:val="center"/>
        <w:rPr>
          <w:sz w:val="24"/>
          <w:szCs w:val="24"/>
        </w:rPr>
      </w:pPr>
      <w:r w:rsidDel="00000000" w:rsidR="00000000" w:rsidRPr="00000000">
        <w:rPr>
          <w:sz w:val="24"/>
          <w:szCs w:val="24"/>
          <w:rtl w:val="0"/>
        </w:rPr>
        <w:t xml:space="preserve">9th Sep, 2020</w:t>
      </w:r>
    </w:p>
    <w:p w:rsidR="00000000" w:rsidDel="00000000" w:rsidP="00000000" w:rsidRDefault="00000000" w:rsidRPr="00000000" w14:paraId="00000006">
      <w:pPr>
        <w:jc w:val="center"/>
        <w:rPr>
          <w:sz w:val="24"/>
          <w:szCs w:val="24"/>
        </w:rPr>
      </w:pPr>
      <w:r w:rsidDel="00000000" w:rsidR="00000000" w:rsidRPr="00000000">
        <w:rPr>
          <w:rtl w:val="0"/>
        </w:rPr>
      </w:r>
    </w:p>
    <w:p w:rsidR="00000000" w:rsidDel="00000000" w:rsidP="00000000" w:rsidRDefault="00000000" w:rsidRPr="00000000" w14:paraId="00000007">
      <w:pPr>
        <w:numPr>
          <w:ilvl w:val="0"/>
          <w:numId w:val="1"/>
        </w:numPr>
        <w:ind w:left="720" w:hanging="360"/>
        <w:rPr>
          <w:b w:val="1"/>
          <w:sz w:val="28"/>
          <w:szCs w:val="28"/>
        </w:rPr>
      </w:pPr>
      <w:r w:rsidDel="00000000" w:rsidR="00000000" w:rsidRPr="00000000">
        <w:rPr>
          <w:b w:val="1"/>
          <w:sz w:val="28"/>
          <w:szCs w:val="28"/>
          <w:rtl w:val="0"/>
        </w:rPr>
        <w:t xml:space="preserve">Introduction</w:t>
      </w:r>
    </w:p>
    <w:p w:rsidR="00000000" w:rsidDel="00000000" w:rsidP="00000000" w:rsidRDefault="00000000" w:rsidRPr="00000000" w14:paraId="00000008">
      <w:pPr>
        <w:ind w:left="720" w:firstLine="0"/>
        <w:rPr>
          <w:b w:val="1"/>
          <w:sz w:val="24"/>
          <w:szCs w:val="24"/>
        </w:rPr>
      </w:pPr>
      <w:r w:rsidDel="00000000" w:rsidR="00000000" w:rsidRPr="00000000">
        <w:rPr>
          <w:rtl w:val="0"/>
        </w:rPr>
      </w:r>
    </w:p>
    <w:p w:rsidR="00000000" w:rsidDel="00000000" w:rsidP="00000000" w:rsidRDefault="00000000" w:rsidRPr="00000000" w14:paraId="00000009">
      <w:pPr>
        <w:ind w:left="720" w:firstLine="0"/>
        <w:rPr>
          <w:b w:val="1"/>
          <w:sz w:val="24"/>
          <w:szCs w:val="24"/>
        </w:rPr>
      </w:pPr>
      <w:r w:rsidDel="00000000" w:rsidR="00000000" w:rsidRPr="00000000">
        <w:rPr>
          <w:b w:val="1"/>
          <w:sz w:val="24"/>
          <w:szCs w:val="24"/>
          <w:rtl w:val="0"/>
        </w:rPr>
        <w:t xml:space="preserve">1.1  Problem</w:t>
      </w:r>
    </w:p>
    <w:p w:rsidR="00000000" w:rsidDel="00000000" w:rsidP="00000000" w:rsidRDefault="00000000" w:rsidRPr="00000000" w14:paraId="0000000A">
      <w:pPr>
        <w:ind w:left="720" w:firstLine="0"/>
        <w:rPr/>
      </w:pPr>
      <w:r w:rsidDel="00000000" w:rsidR="00000000" w:rsidRPr="00000000">
        <w:rPr>
          <w:rtl w:val="0"/>
        </w:rPr>
        <w:t xml:space="preserve">This project aims to give a chance to check for the required neighborhood for a new person who wants to settle in Toronto city.</w:t>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ind w:left="720" w:firstLine="0"/>
        <w:rPr>
          <w:b w:val="1"/>
          <w:sz w:val="24"/>
          <w:szCs w:val="24"/>
        </w:rPr>
      </w:pPr>
      <w:r w:rsidDel="00000000" w:rsidR="00000000" w:rsidRPr="00000000">
        <w:rPr>
          <w:b w:val="1"/>
          <w:sz w:val="24"/>
          <w:szCs w:val="24"/>
          <w:rtl w:val="0"/>
        </w:rPr>
        <w:t xml:space="preserve">1.2  Interest</w:t>
      </w:r>
    </w:p>
    <w:p w:rsidR="00000000" w:rsidDel="00000000" w:rsidP="00000000" w:rsidRDefault="00000000" w:rsidRPr="00000000" w14:paraId="0000000D">
      <w:pPr>
        <w:ind w:left="720" w:firstLine="0"/>
        <w:rPr/>
      </w:pPr>
      <w:r w:rsidDel="00000000" w:rsidR="00000000" w:rsidRPr="00000000">
        <w:rPr>
          <w:rtl w:val="0"/>
        </w:rPr>
        <w:t xml:space="preserve">The newcomers from outside the city who wants buy a house in Toronto or the people who wants to stay in the city for sometime might want to choose their neighborhood.</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numPr>
          <w:ilvl w:val="0"/>
          <w:numId w:val="1"/>
        </w:numPr>
        <w:ind w:left="720" w:hanging="360"/>
        <w:rPr>
          <w:b w:val="1"/>
          <w:sz w:val="28"/>
          <w:szCs w:val="28"/>
          <w:u w:val="none"/>
        </w:rPr>
      </w:pPr>
      <w:r w:rsidDel="00000000" w:rsidR="00000000" w:rsidRPr="00000000">
        <w:rPr>
          <w:b w:val="1"/>
          <w:sz w:val="28"/>
          <w:szCs w:val="28"/>
          <w:rtl w:val="0"/>
        </w:rPr>
        <w:t xml:space="preserve">Data acquisition and cleaning</w:t>
      </w:r>
    </w:p>
    <w:p w:rsidR="00000000" w:rsidDel="00000000" w:rsidP="00000000" w:rsidRDefault="00000000" w:rsidRPr="00000000" w14:paraId="00000010">
      <w:pPr>
        <w:ind w:left="720" w:firstLine="0"/>
        <w:rPr>
          <w:b w:val="1"/>
          <w:sz w:val="28"/>
          <w:szCs w:val="28"/>
        </w:rPr>
      </w:pPr>
      <w:r w:rsidDel="00000000" w:rsidR="00000000" w:rsidRPr="00000000">
        <w:rPr>
          <w:rtl w:val="0"/>
        </w:rPr>
      </w:r>
    </w:p>
    <w:p w:rsidR="00000000" w:rsidDel="00000000" w:rsidP="00000000" w:rsidRDefault="00000000" w:rsidRPr="00000000" w14:paraId="00000011">
      <w:pPr>
        <w:ind w:left="720" w:firstLine="0"/>
        <w:rPr>
          <w:b w:val="1"/>
          <w:sz w:val="24"/>
          <w:szCs w:val="24"/>
        </w:rPr>
      </w:pPr>
      <w:r w:rsidDel="00000000" w:rsidR="00000000" w:rsidRPr="00000000">
        <w:rPr>
          <w:b w:val="1"/>
          <w:sz w:val="24"/>
          <w:szCs w:val="24"/>
          <w:rtl w:val="0"/>
        </w:rPr>
        <w:t xml:space="preserve">2.1  Data sources</w:t>
      </w:r>
    </w:p>
    <w:p w:rsidR="00000000" w:rsidDel="00000000" w:rsidP="00000000" w:rsidRDefault="00000000" w:rsidRPr="00000000" w14:paraId="00000012">
      <w:pPr>
        <w:ind w:left="720" w:firstLine="0"/>
        <w:rPr/>
      </w:pPr>
      <w:r w:rsidDel="00000000" w:rsidR="00000000" w:rsidRPr="00000000">
        <w:rPr>
          <w:rtl w:val="0"/>
        </w:rPr>
        <w:t xml:space="preserve">For our dataset we collected the postal codes, boroughs, neighborhoods and their coordinates from the wikipedia. So our main source is wikipedia from there we scraped the data.</w:t>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ind w:left="720" w:firstLine="0"/>
        <w:rPr>
          <w:b w:val="1"/>
          <w:sz w:val="24"/>
          <w:szCs w:val="24"/>
        </w:rPr>
      </w:pPr>
      <w:r w:rsidDel="00000000" w:rsidR="00000000" w:rsidRPr="00000000">
        <w:rPr>
          <w:b w:val="1"/>
          <w:sz w:val="24"/>
          <w:szCs w:val="24"/>
          <w:rtl w:val="0"/>
        </w:rPr>
        <w:t xml:space="preserve">2.1  Data cleaning</w:t>
      </w:r>
    </w:p>
    <w:p w:rsidR="00000000" w:rsidDel="00000000" w:rsidP="00000000" w:rsidRDefault="00000000" w:rsidRPr="00000000" w14:paraId="00000015">
      <w:pPr>
        <w:ind w:left="720" w:firstLine="0"/>
        <w:rPr/>
      </w:pPr>
      <w:r w:rsidDel="00000000" w:rsidR="00000000" w:rsidRPr="00000000">
        <w:rPr>
          <w:rtl w:val="0"/>
        </w:rPr>
        <w:t xml:space="preserve">Our dataset doesn’t carry any empty values or any wrong values so there is no need to clean the data.</w:t>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numPr>
          <w:ilvl w:val="0"/>
          <w:numId w:val="1"/>
        </w:numPr>
        <w:ind w:left="720" w:hanging="360"/>
        <w:rPr>
          <w:b w:val="1"/>
          <w:sz w:val="28"/>
          <w:szCs w:val="28"/>
        </w:rPr>
      </w:pPr>
      <w:r w:rsidDel="00000000" w:rsidR="00000000" w:rsidRPr="00000000">
        <w:rPr>
          <w:b w:val="1"/>
          <w:sz w:val="28"/>
          <w:szCs w:val="28"/>
          <w:rtl w:val="0"/>
        </w:rPr>
        <w:t xml:space="preserve">Methodology</w:t>
      </w:r>
    </w:p>
    <w:p w:rsidR="00000000" w:rsidDel="00000000" w:rsidP="00000000" w:rsidRDefault="00000000" w:rsidRPr="00000000" w14:paraId="00000018">
      <w:pPr>
        <w:ind w:left="720" w:firstLine="0"/>
        <w:rPr>
          <w:b w:val="1"/>
          <w:sz w:val="28"/>
          <w:szCs w:val="28"/>
        </w:rPr>
      </w:pPr>
      <w:r w:rsidDel="00000000" w:rsidR="00000000" w:rsidRPr="00000000">
        <w:rPr>
          <w:rtl w:val="0"/>
        </w:rPr>
      </w:r>
    </w:p>
    <w:p w:rsidR="00000000" w:rsidDel="00000000" w:rsidP="00000000" w:rsidRDefault="00000000" w:rsidRPr="00000000" w14:paraId="00000019">
      <w:pPr>
        <w:ind w:left="720" w:firstLine="0"/>
        <w:rPr>
          <w:b w:val="1"/>
          <w:sz w:val="24"/>
          <w:szCs w:val="24"/>
        </w:rPr>
      </w:pPr>
      <w:r w:rsidDel="00000000" w:rsidR="00000000" w:rsidRPr="00000000">
        <w:rPr>
          <w:b w:val="1"/>
          <w:sz w:val="24"/>
          <w:szCs w:val="24"/>
          <w:rtl w:val="0"/>
        </w:rPr>
        <w:t xml:space="preserve">3.1  Data Modeling</w:t>
      </w:r>
    </w:p>
    <w:p w:rsidR="00000000" w:rsidDel="00000000" w:rsidP="00000000" w:rsidRDefault="00000000" w:rsidRPr="00000000" w14:paraId="0000001A">
      <w:pPr>
        <w:ind w:left="720" w:firstLine="0"/>
        <w:rPr/>
      </w:pPr>
      <w:r w:rsidDel="00000000" w:rsidR="00000000" w:rsidRPr="00000000">
        <w:rPr>
          <w:rtl w:val="0"/>
        </w:rPr>
        <w:t xml:space="preserve">For our dataset we found the venues within 1000m radius for all postal codes using the Foursquare API. Then we made a new dataframe with all the venues received as per there postal codes, here we found a postal code with no venues so we dropped that row and then we did onehot encoding on all the unique categories of venues and then we find the top 10 venues of every postal code.</w:t>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ind w:left="720" w:firstLine="0"/>
        <w:rPr>
          <w:b w:val="1"/>
          <w:sz w:val="24"/>
          <w:szCs w:val="24"/>
        </w:rPr>
      </w:pPr>
      <w:r w:rsidDel="00000000" w:rsidR="00000000" w:rsidRPr="00000000">
        <w:rPr>
          <w:b w:val="1"/>
          <w:sz w:val="24"/>
          <w:szCs w:val="24"/>
          <w:rtl w:val="0"/>
        </w:rPr>
        <w:t xml:space="preserve">3.2  Techniques used</w:t>
      </w:r>
    </w:p>
    <w:p w:rsidR="00000000" w:rsidDel="00000000" w:rsidP="00000000" w:rsidRDefault="00000000" w:rsidRPr="00000000" w14:paraId="0000001D">
      <w:pPr>
        <w:ind w:left="720" w:firstLine="0"/>
        <w:rPr/>
      </w:pPr>
      <w:r w:rsidDel="00000000" w:rsidR="00000000" w:rsidRPr="00000000">
        <w:rPr>
          <w:rtl w:val="0"/>
        </w:rPr>
        <w:t xml:space="preserve">We did web scraping, onehot encoding and KMeans clustering. We clustered the final result using KMeans clustering and showed that on map using folium.</w:t>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numPr>
          <w:ilvl w:val="0"/>
          <w:numId w:val="1"/>
        </w:numPr>
        <w:ind w:left="720" w:hanging="360"/>
        <w:rPr>
          <w:b w:val="1"/>
          <w:sz w:val="28"/>
          <w:szCs w:val="28"/>
          <w:u w:val="none"/>
        </w:rPr>
      </w:pPr>
      <w:r w:rsidDel="00000000" w:rsidR="00000000" w:rsidRPr="00000000">
        <w:rPr>
          <w:b w:val="1"/>
          <w:sz w:val="28"/>
          <w:szCs w:val="28"/>
          <w:rtl w:val="0"/>
        </w:rPr>
        <w:t xml:space="preserve">Result</w:t>
      </w:r>
    </w:p>
    <w:p w:rsidR="00000000" w:rsidDel="00000000" w:rsidP="00000000" w:rsidRDefault="00000000" w:rsidRPr="00000000" w14:paraId="00000020">
      <w:pPr>
        <w:ind w:left="720" w:firstLine="0"/>
        <w:rPr/>
      </w:pPr>
      <w:r w:rsidDel="00000000" w:rsidR="00000000" w:rsidRPr="00000000">
        <w:rPr>
          <w:rtl w:val="0"/>
        </w:rPr>
        <w:t xml:space="preserve">In this project our main goal was to find the popular venues in a particular neighborhood. So in this by using all the techniques at last we got the top 10 venues of all postal codes.</w:t>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numPr>
          <w:ilvl w:val="0"/>
          <w:numId w:val="1"/>
        </w:numPr>
        <w:ind w:left="720" w:hanging="360"/>
        <w:rPr>
          <w:b w:val="1"/>
          <w:sz w:val="28"/>
          <w:szCs w:val="28"/>
          <w:u w:val="none"/>
        </w:rPr>
      </w:pPr>
      <w:r w:rsidDel="00000000" w:rsidR="00000000" w:rsidRPr="00000000">
        <w:rPr>
          <w:b w:val="1"/>
          <w:sz w:val="28"/>
          <w:szCs w:val="28"/>
          <w:rtl w:val="0"/>
        </w:rPr>
        <w:t xml:space="preserve">Conclusion</w:t>
      </w:r>
    </w:p>
    <w:p w:rsidR="00000000" w:rsidDel="00000000" w:rsidP="00000000" w:rsidRDefault="00000000" w:rsidRPr="00000000" w14:paraId="00000023">
      <w:pPr>
        <w:ind w:left="720" w:firstLine="0"/>
        <w:rPr/>
      </w:pPr>
      <w:r w:rsidDel="00000000" w:rsidR="00000000" w:rsidRPr="00000000">
        <w:rPr>
          <w:rtl w:val="0"/>
        </w:rPr>
        <w:t xml:space="preserve">In this study, I analyzed the top venues of all postal codes of Toronto city using the Foursquare API, which provides us the real time data of the places. This project would be beneficial for the people who wants some particular venues around there residence and this project will also update the venues if any new venue is recently opened or any venue got closed because Foursquare provides the real time data, so we don’t have to worry about the new data also.</w:t>
      </w:r>
    </w:p>
    <w:p w:rsidR="00000000" w:rsidDel="00000000" w:rsidP="00000000" w:rsidRDefault="00000000" w:rsidRPr="00000000" w14:paraId="00000024">
      <w:pPr>
        <w:ind w:left="720" w:firstLine="0"/>
        <w:rPr>
          <w:b w:val="1"/>
          <w:sz w:val="24"/>
          <w:szCs w:val="24"/>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