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2164E" w14:textId="4532B718" w:rsidR="00A74630" w:rsidRPr="00C343CB" w:rsidRDefault="00C343CB" w:rsidP="00C343CB">
      <w:pPr>
        <w:spacing w:line="480" w:lineRule="auto"/>
        <w:jc w:val="center"/>
        <w:rPr>
          <w:rFonts w:ascii="Times New Roman" w:hAnsi="Times New Roman" w:cs="Times New Roman"/>
        </w:rPr>
      </w:pPr>
      <w:r w:rsidRPr="00C343CB">
        <w:rPr>
          <w:rFonts w:ascii="Times New Roman" w:hAnsi="Times New Roman" w:cs="Times New Roman"/>
        </w:rPr>
        <w:t>Mitchell McNaney</w:t>
      </w:r>
    </w:p>
    <w:p w14:paraId="315E8854" w14:textId="42869C62" w:rsidR="00C343CB" w:rsidRPr="00C343CB" w:rsidRDefault="00C343CB" w:rsidP="00C343CB">
      <w:pPr>
        <w:spacing w:line="480" w:lineRule="auto"/>
        <w:jc w:val="center"/>
        <w:rPr>
          <w:rFonts w:ascii="Times New Roman" w:hAnsi="Times New Roman" w:cs="Times New Roman"/>
        </w:rPr>
      </w:pPr>
      <w:r w:rsidRPr="00C343CB">
        <w:rPr>
          <w:rFonts w:ascii="Times New Roman" w:hAnsi="Times New Roman" w:cs="Times New Roman"/>
        </w:rPr>
        <w:t>CS330 Final Project Reflection</w:t>
      </w:r>
    </w:p>
    <w:p w14:paraId="6A82D45F" w14:textId="6603CD4F" w:rsidR="00C343CB" w:rsidRPr="00C343CB" w:rsidRDefault="00C343CB" w:rsidP="00C343CB">
      <w:pPr>
        <w:spacing w:line="480" w:lineRule="auto"/>
        <w:ind w:firstLine="720"/>
        <w:rPr>
          <w:rFonts w:ascii="Times New Roman" w:hAnsi="Times New Roman" w:cs="Times New Roman"/>
        </w:rPr>
      </w:pPr>
      <w:r w:rsidRPr="00C343CB">
        <w:rPr>
          <w:rFonts w:ascii="Times New Roman" w:hAnsi="Times New Roman" w:cs="Times New Roman"/>
        </w:rPr>
        <w:t xml:space="preserve">In this project, I focused on building a 3D scene using simple meshes to create recognizable real-world objects. Instead of importing models, I chose objects like a glass, soda can, baseball hat, mint tin, and a lazy Susan. These gave me a good mix of curved and flat surfaces, which let me use cylinders, </w:t>
      </w:r>
      <w:proofErr w:type="spellStart"/>
      <w:r w:rsidRPr="00C343CB">
        <w:rPr>
          <w:rFonts w:ascii="Times New Roman" w:hAnsi="Times New Roman" w:cs="Times New Roman"/>
        </w:rPr>
        <w:t>toruses</w:t>
      </w:r>
      <w:proofErr w:type="spellEnd"/>
      <w:r w:rsidRPr="00C343CB">
        <w:rPr>
          <w:rFonts w:ascii="Times New Roman" w:hAnsi="Times New Roman" w:cs="Times New Roman"/>
        </w:rPr>
        <w:t xml:space="preserve">, boxes, and spheres in different ways. For example, the glass is mainly a cylinder with </w:t>
      </w:r>
      <w:proofErr w:type="spellStart"/>
      <w:r w:rsidRPr="00C343CB">
        <w:rPr>
          <w:rFonts w:ascii="Times New Roman" w:hAnsi="Times New Roman" w:cs="Times New Roman"/>
        </w:rPr>
        <w:t>toruses</w:t>
      </w:r>
      <w:proofErr w:type="spellEnd"/>
      <w:r w:rsidRPr="00C343CB">
        <w:rPr>
          <w:rFonts w:ascii="Times New Roman" w:hAnsi="Times New Roman" w:cs="Times New Roman"/>
        </w:rPr>
        <w:t xml:space="preserve"> for the rim, and the mint tin is built from multiple thin boxes to create walls and a lid. This approach showed how more complex objects can be made by combining basic shapes.</w:t>
      </w:r>
      <w:r>
        <w:rPr>
          <w:rFonts w:ascii="Times New Roman" w:hAnsi="Times New Roman" w:cs="Times New Roman"/>
        </w:rPr>
        <w:t xml:space="preserve"> Given more time, I could have really went crazy making the objects </w:t>
      </w:r>
      <w:proofErr w:type="gramStart"/>
      <w:r>
        <w:rPr>
          <w:rFonts w:ascii="Times New Roman" w:hAnsi="Times New Roman" w:cs="Times New Roman"/>
        </w:rPr>
        <w:t>more and more</w:t>
      </w:r>
      <w:proofErr w:type="gramEnd"/>
      <w:r>
        <w:rPr>
          <w:rFonts w:ascii="Times New Roman" w:hAnsi="Times New Roman" w:cs="Times New Roman"/>
        </w:rPr>
        <w:t xml:space="preserve"> detailed as well. You could break parts down even further, for instance the mint tin has a lip created form thin boxes, this works but could be improved upon even further by adding cylinders at each corner to give a slight rounded edge to the tin. Through this project I found the power that just using primitive shapes has, and how much you can create with just these. </w:t>
      </w:r>
    </w:p>
    <w:p w14:paraId="381A28D0" w14:textId="2A1CE6A7" w:rsidR="00C343CB" w:rsidRPr="00C343CB" w:rsidRDefault="00C343CB" w:rsidP="00C343CB">
      <w:pPr>
        <w:spacing w:line="480" w:lineRule="auto"/>
        <w:ind w:firstLine="720"/>
        <w:rPr>
          <w:rFonts w:ascii="Times New Roman" w:hAnsi="Times New Roman" w:cs="Times New Roman"/>
        </w:rPr>
      </w:pPr>
      <w:r w:rsidRPr="00C343CB">
        <w:rPr>
          <w:rFonts w:ascii="Times New Roman" w:hAnsi="Times New Roman" w:cs="Times New Roman"/>
        </w:rPr>
        <w:t xml:space="preserve">I also worked to make the scene look more realistic using textures, materials, and lighting. I applied different textures to objects like the floor, hat, and can so they would stand out from each other. Materials helped control how shiny or dull each object looked. For example, the glass and can are more reflective, while the hat and lazy </w:t>
      </w:r>
      <w:proofErr w:type="spellStart"/>
      <w:r w:rsidRPr="00C343CB">
        <w:rPr>
          <w:rFonts w:ascii="Times New Roman" w:hAnsi="Times New Roman" w:cs="Times New Roman"/>
        </w:rPr>
        <w:t>susan</w:t>
      </w:r>
      <w:proofErr w:type="spellEnd"/>
      <w:r w:rsidRPr="00C343CB">
        <w:rPr>
          <w:rFonts w:ascii="Times New Roman" w:hAnsi="Times New Roman" w:cs="Times New Roman"/>
        </w:rPr>
        <w:t xml:space="preserve"> are less shiny. I also used multiple light sources to improve depth and </w:t>
      </w:r>
      <w:proofErr w:type="gramStart"/>
      <w:r w:rsidRPr="00C343CB">
        <w:rPr>
          <w:rFonts w:ascii="Times New Roman" w:hAnsi="Times New Roman" w:cs="Times New Roman"/>
        </w:rPr>
        <w:t>shading</w:t>
      </w:r>
      <w:proofErr w:type="gramEnd"/>
      <w:r w:rsidRPr="00C343CB">
        <w:rPr>
          <w:rFonts w:ascii="Times New Roman" w:hAnsi="Times New Roman" w:cs="Times New Roman"/>
        </w:rPr>
        <w:t>. This made the objects easier to see and gave the scene a more three-dimensional feel.</w:t>
      </w:r>
    </w:p>
    <w:p w14:paraId="5E9C8768" w14:textId="587BF837" w:rsidR="00C343CB" w:rsidRPr="00C343CB" w:rsidRDefault="00C343CB" w:rsidP="00C343CB">
      <w:pPr>
        <w:spacing w:line="480" w:lineRule="auto"/>
        <w:ind w:firstLine="720"/>
        <w:rPr>
          <w:rFonts w:ascii="Times New Roman" w:hAnsi="Times New Roman" w:cs="Times New Roman"/>
        </w:rPr>
      </w:pPr>
      <w:r w:rsidRPr="00C343CB">
        <w:rPr>
          <w:rFonts w:ascii="Times New Roman" w:hAnsi="Times New Roman" w:cs="Times New Roman"/>
        </w:rPr>
        <w:t xml:space="preserve">The scene is designed so the user can move around and view everything from different angles. The camera can be controlled using both the keyboard and mouse. The keyboard handles </w:t>
      </w:r>
      <w:r w:rsidRPr="00C343CB">
        <w:rPr>
          <w:rFonts w:ascii="Times New Roman" w:hAnsi="Times New Roman" w:cs="Times New Roman"/>
        </w:rPr>
        <w:lastRenderedPageBreak/>
        <w:t xml:space="preserve">movement, such as moving forward or sideways, and the mouse controls where the camera is looking. This makes navigation feel more natural and allows the user to explore the scene easily. Additionally, by typing O and P, users can switch from orthographic and perspective views quickly. </w:t>
      </w:r>
    </w:p>
    <w:p w14:paraId="36038470" w14:textId="77777777" w:rsidR="00C343CB" w:rsidRPr="00C343CB" w:rsidRDefault="00C343CB" w:rsidP="00C343CB">
      <w:pPr>
        <w:spacing w:line="480" w:lineRule="auto"/>
        <w:ind w:firstLine="720"/>
        <w:rPr>
          <w:rFonts w:ascii="Times New Roman" w:hAnsi="Times New Roman" w:cs="Times New Roman"/>
        </w:rPr>
      </w:pPr>
      <w:r w:rsidRPr="00C343CB">
        <w:rPr>
          <w:rFonts w:ascii="Times New Roman" w:hAnsi="Times New Roman" w:cs="Times New Roman"/>
        </w:rPr>
        <w:t xml:space="preserve">To keep the code organized, I created separate functions for each object, such as </w:t>
      </w:r>
      <w:proofErr w:type="spellStart"/>
      <w:proofErr w:type="gramStart"/>
      <w:r w:rsidRPr="00C343CB">
        <w:rPr>
          <w:rFonts w:ascii="Times New Roman" w:hAnsi="Times New Roman" w:cs="Times New Roman"/>
        </w:rPr>
        <w:t>DrawGlass</w:t>
      </w:r>
      <w:proofErr w:type="spellEnd"/>
      <w:r w:rsidRPr="00C343CB">
        <w:rPr>
          <w:rFonts w:ascii="Times New Roman" w:hAnsi="Times New Roman" w:cs="Times New Roman"/>
        </w:rPr>
        <w:t>(</w:t>
      </w:r>
      <w:proofErr w:type="gramEnd"/>
      <w:r w:rsidRPr="00C343CB">
        <w:rPr>
          <w:rFonts w:ascii="Times New Roman" w:hAnsi="Times New Roman" w:cs="Times New Roman"/>
        </w:rPr>
        <w:t xml:space="preserve">), </w:t>
      </w:r>
      <w:proofErr w:type="spellStart"/>
      <w:proofErr w:type="gramStart"/>
      <w:r w:rsidRPr="00C343CB">
        <w:rPr>
          <w:rFonts w:ascii="Times New Roman" w:hAnsi="Times New Roman" w:cs="Times New Roman"/>
        </w:rPr>
        <w:t>DrawHat</w:t>
      </w:r>
      <w:proofErr w:type="spellEnd"/>
      <w:r w:rsidRPr="00C343CB">
        <w:rPr>
          <w:rFonts w:ascii="Times New Roman" w:hAnsi="Times New Roman" w:cs="Times New Roman"/>
        </w:rPr>
        <w:t>(</w:t>
      </w:r>
      <w:proofErr w:type="gramEnd"/>
      <w:r w:rsidRPr="00C343CB">
        <w:rPr>
          <w:rFonts w:ascii="Times New Roman" w:hAnsi="Times New Roman" w:cs="Times New Roman"/>
        </w:rPr>
        <w:t xml:space="preserve">), </w:t>
      </w:r>
      <w:proofErr w:type="spellStart"/>
      <w:proofErr w:type="gramStart"/>
      <w:r w:rsidRPr="00C343CB">
        <w:rPr>
          <w:rFonts w:ascii="Times New Roman" w:hAnsi="Times New Roman" w:cs="Times New Roman"/>
        </w:rPr>
        <w:t>DrawCan</w:t>
      </w:r>
      <w:proofErr w:type="spellEnd"/>
      <w:r w:rsidRPr="00C343CB">
        <w:rPr>
          <w:rFonts w:ascii="Times New Roman" w:hAnsi="Times New Roman" w:cs="Times New Roman"/>
        </w:rPr>
        <w:t>(</w:t>
      </w:r>
      <w:proofErr w:type="gramEnd"/>
      <w:r w:rsidRPr="00C343CB">
        <w:rPr>
          <w:rFonts w:ascii="Times New Roman" w:hAnsi="Times New Roman" w:cs="Times New Roman"/>
        </w:rPr>
        <w:t xml:space="preserve">), and </w:t>
      </w:r>
      <w:proofErr w:type="spellStart"/>
      <w:proofErr w:type="gramStart"/>
      <w:r w:rsidRPr="00C343CB">
        <w:rPr>
          <w:rFonts w:ascii="Times New Roman" w:hAnsi="Times New Roman" w:cs="Times New Roman"/>
        </w:rPr>
        <w:t>DrawMintTin</w:t>
      </w:r>
      <w:proofErr w:type="spellEnd"/>
      <w:r w:rsidRPr="00C343CB">
        <w:rPr>
          <w:rFonts w:ascii="Times New Roman" w:hAnsi="Times New Roman" w:cs="Times New Roman"/>
        </w:rPr>
        <w:t>(</w:t>
      </w:r>
      <w:proofErr w:type="gramEnd"/>
      <w:r w:rsidRPr="00C343CB">
        <w:rPr>
          <w:rFonts w:ascii="Times New Roman" w:hAnsi="Times New Roman" w:cs="Times New Roman"/>
        </w:rPr>
        <w:t xml:space="preserve">). Each function handles its own transformations, textures, and meshes. This makes the code easier to read and update. If I need to change something about one object, I can do it in one place without affecting the rest of the scene. I also used helper functions like </w:t>
      </w:r>
      <w:proofErr w:type="spellStart"/>
      <w:proofErr w:type="gramStart"/>
      <w:r w:rsidRPr="00C343CB">
        <w:rPr>
          <w:rFonts w:ascii="Times New Roman" w:hAnsi="Times New Roman" w:cs="Times New Roman"/>
        </w:rPr>
        <w:t>SetTransformations</w:t>
      </w:r>
      <w:proofErr w:type="spellEnd"/>
      <w:r w:rsidRPr="00C343CB">
        <w:rPr>
          <w:rFonts w:ascii="Times New Roman" w:hAnsi="Times New Roman" w:cs="Times New Roman"/>
        </w:rPr>
        <w:t>(</w:t>
      </w:r>
      <w:proofErr w:type="gramEnd"/>
      <w:r w:rsidRPr="00C343CB">
        <w:rPr>
          <w:rFonts w:ascii="Times New Roman" w:hAnsi="Times New Roman" w:cs="Times New Roman"/>
        </w:rPr>
        <w:t xml:space="preserve">), </w:t>
      </w:r>
      <w:proofErr w:type="spellStart"/>
      <w:proofErr w:type="gramStart"/>
      <w:r w:rsidRPr="00C343CB">
        <w:rPr>
          <w:rFonts w:ascii="Times New Roman" w:hAnsi="Times New Roman" w:cs="Times New Roman"/>
        </w:rPr>
        <w:t>SetShaderTexture</w:t>
      </w:r>
      <w:proofErr w:type="spellEnd"/>
      <w:r w:rsidRPr="00C343CB">
        <w:rPr>
          <w:rFonts w:ascii="Times New Roman" w:hAnsi="Times New Roman" w:cs="Times New Roman"/>
        </w:rPr>
        <w:t>(</w:t>
      </w:r>
      <w:proofErr w:type="gramEnd"/>
      <w:r w:rsidRPr="00C343CB">
        <w:rPr>
          <w:rFonts w:ascii="Times New Roman" w:hAnsi="Times New Roman" w:cs="Times New Roman"/>
        </w:rPr>
        <w:t xml:space="preserve">), and </w:t>
      </w:r>
      <w:proofErr w:type="spellStart"/>
      <w:proofErr w:type="gramStart"/>
      <w:r w:rsidRPr="00C343CB">
        <w:rPr>
          <w:rFonts w:ascii="Times New Roman" w:hAnsi="Times New Roman" w:cs="Times New Roman"/>
        </w:rPr>
        <w:t>SetShaderMaterial</w:t>
      </w:r>
      <w:proofErr w:type="spellEnd"/>
      <w:r w:rsidRPr="00C343CB">
        <w:rPr>
          <w:rFonts w:ascii="Times New Roman" w:hAnsi="Times New Roman" w:cs="Times New Roman"/>
        </w:rPr>
        <w:t>(</w:t>
      </w:r>
      <w:proofErr w:type="gramEnd"/>
      <w:r w:rsidRPr="00C343CB">
        <w:rPr>
          <w:rFonts w:ascii="Times New Roman" w:hAnsi="Times New Roman" w:cs="Times New Roman"/>
        </w:rPr>
        <w:t>) to avoid repeating the same code. These functions make the program more modular and reusable.</w:t>
      </w:r>
    </w:p>
    <w:p w14:paraId="3FFC867E" w14:textId="77777777" w:rsidR="00C343CB" w:rsidRPr="00C343CB" w:rsidRDefault="00C343CB" w:rsidP="00C343CB">
      <w:pPr>
        <w:spacing w:line="480" w:lineRule="auto"/>
        <w:ind w:firstLine="720"/>
        <w:rPr>
          <w:rFonts w:ascii="Times New Roman" w:hAnsi="Times New Roman" w:cs="Times New Roman"/>
        </w:rPr>
      </w:pPr>
      <w:r w:rsidRPr="00C343CB">
        <w:rPr>
          <w:rFonts w:ascii="Times New Roman" w:hAnsi="Times New Roman" w:cs="Times New Roman"/>
        </w:rPr>
        <w:t>Overall, I built the scene by combining simple shapes, adding visual detail with textures and lighting, and organizing the code into clear, reusable functions. This made the scene easier to develop and helped demonstrate my understanding of basic 3D graphics concepts.</w:t>
      </w:r>
    </w:p>
    <w:p w14:paraId="0A682C34" w14:textId="77777777" w:rsidR="00C343CB" w:rsidRDefault="00C343CB" w:rsidP="00C343CB"/>
    <w:sectPr w:rsidR="00C343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3CB"/>
    <w:rsid w:val="00030CA0"/>
    <w:rsid w:val="0018085F"/>
    <w:rsid w:val="006F76C5"/>
    <w:rsid w:val="0084675D"/>
    <w:rsid w:val="00A74630"/>
    <w:rsid w:val="00AC1059"/>
    <w:rsid w:val="00AD69EC"/>
    <w:rsid w:val="00C343CB"/>
    <w:rsid w:val="00C647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68871"/>
  <w15:chartTrackingRefBased/>
  <w15:docId w15:val="{40195871-748F-42A4-8AB2-2505EB3D6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43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43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43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43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43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43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43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43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43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43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43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43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43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43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43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43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43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43CB"/>
    <w:rPr>
      <w:rFonts w:eastAsiaTheme="majorEastAsia" w:cstheme="majorBidi"/>
      <w:color w:val="272727" w:themeColor="text1" w:themeTint="D8"/>
    </w:rPr>
  </w:style>
  <w:style w:type="paragraph" w:styleId="Title">
    <w:name w:val="Title"/>
    <w:basedOn w:val="Normal"/>
    <w:next w:val="Normal"/>
    <w:link w:val="TitleChar"/>
    <w:uiPriority w:val="10"/>
    <w:qFormat/>
    <w:rsid w:val="00C343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43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43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43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43CB"/>
    <w:pPr>
      <w:spacing w:before="160"/>
      <w:jc w:val="center"/>
    </w:pPr>
    <w:rPr>
      <w:i/>
      <w:iCs/>
      <w:color w:val="404040" w:themeColor="text1" w:themeTint="BF"/>
    </w:rPr>
  </w:style>
  <w:style w:type="character" w:customStyle="1" w:styleId="QuoteChar">
    <w:name w:val="Quote Char"/>
    <w:basedOn w:val="DefaultParagraphFont"/>
    <w:link w:val="Quote"/>
    <w:uiPriority w:val="29"/>
    <w:rsid w:val="00C343CB"/>
    <w:rPr>
      <w:i/>
      <w:iCs/>
      <w:color w:val="404040" w:themeColor="text1" w:themeTint="BF"/>
    </w:rPr>
  </w:style>
  <w:style w:type="paragraph" w:styleId="ListParagraph">
    <w:name w:val="List Paragraph"/>
    <w:basedOn w:val="Normal"/>
    <w:uiPriority w:val="34"/>
    <w:qFormat/>
    <w:rsid w:val="00C343CB"/>
    <w:pPr>
      <w:ind w:left="720"/>
      <w:contextualSpacing/>
    </w:pPr>
  </w:style>
  <w:style w:type="character" w:styleId="IntenseEmphasis">
    <w:name w:val="Intense Emphasis"/>
    <w:basedOn w:val="DefaultParagraphFont"/>
    <w:uiPriority w:val="21"/>
    <w:qFormat/>
    <w:rsid w:val="00C343CB"/>
    <w:rPr>
      <w:i/>
      <w:iCs/>
      <w:color w:val="2F5496" w:themeColor="accent1" w:themeShade="BF"/>
    </w:rPr>
  </w:style>
  <w:style w:type="paragraph" w:styleId="IntenseQuote">
    <w:name w:val="Intense Quote"/>
    <w:basedOn w:val="Normal"/>
    <w:next w:val="Normal"/>
    <w:link w:val="IntenseQuoteChar"/>
    <w:uiPriority w:val="30"/>
    <w:qFormat/>
    <w:rsid w:val="00C343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43CB"/>
    <w:rPr>
      <w:i/>
      <w:iCs/>
      <w:color w:val="2F5496" w:themeColor="accent1" w:themeShade="BF"/>
    </w:rPr>
  </w:style>
  <w:style w:type="character" w:styleId="IntenseReference">
    <w:name w:val="Intense Reference"/>
    <w:basedOn w:val="DefaultParagraphFont"/>
    <w:uiPriority w:val="32"/>
    <w:qFormat/>
    <w:rsid w:val="00C343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8F0BEAFF229B74C92E5C507600FFCD0" ma:contentTypeVersion="5" ma:contentTypeDescription="Create a new document." ma:contentTypeScope="" ma:versionID="e0e4a3e51e540eb72b628fa79f4044b5">
  <xsd:schema xmlns:xsd="http://www.w3.org/2001/XMLSchema" xmlns:xs="http://www.w3.org/2001/XMLSchema" xmlns:p="http://schemas.microsoft.com/office/2006/metadata/properties" xmlns:ns3="d1419875-ceca-4d6f-878d-bcf483011973" targetNamespace="http://schemas.microsoft.com/office/2006/metadata/properties" ma:root="true" ma:fieldsID="7dbd38ae7959fa69cdf1cb4027dbbc5e" ns3:_="">
    <xsd:import namespace="d1419875-ceca-4d6f-878d-bcf48301197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419875-ceca-4d6f-878d-bcf4830119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20E670F-7BA7-4D0F-A33D-BDBB969B4C0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379483E-0095-4F36-9836-4048990B2410}">
  <ds:schemaRefs>
    <ds:schemaRef ds:uri="http://schemas.microsoft.com/sharepoint/v3/contenttype/forms"/>
  </ds:schemaRefs>
</ds:datastoreItem>
</file>

<file path=customXml/itemProps3.xml><?xml version="1.0" encoding="utf-8"?>
<ds:datastoreItem xmlns:ds="http://schemas.openxmlformats.org/officeDocument/2006/customXml" ds:itemID="{BA85C9A1-E979-4DB6-B671-AB2B5FAF5A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419875-ceca-4d6f-878d-bcf4830119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432</Words>
  <Characters>2463</Characters>
  <Application>Microsoft Office Word</Application>
  <DocSecurity>0</DocSecurity>
  <Lines>20</Lines>
  <Paragraphs>5</Paragraphs>
  <ScaleCrop>false</ScaleCrop>
  <Company/>
  <LinksUpToDate>false</LinksUpToDate>
  <CharactersWithSpaces>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McNaney, Mitchell</dc:creator>
  <cp:keywords/>
  <dc:description/>
  <cp:lastModifiedBy>McNaney, Mitchell</cp:lastModifiedBy>
  <cp:revision>2</cp:revision>
  <dcterms:created xsi:type="dcterms:W3CDTF">2026-04-20T02:26:00Z</dcterms:created>
  <dcterms:modified xsi:type="dcterms:W3CDTF">2026-04-20T02:26:00Z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0x01010058F0BEAFF229B74C92E5C507600FFCD0</vt:lpwstr>
  </property>
</Properties>
</file>