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65293" w14:textId="3A0E7FF7" w:rsidR="009E334D" w:rsidRPr="00985DD1" w:rsidRDefault="006D62A6" w:rsidP="002A65B7">
      <w:pPr>
        <w:pStyle w:val="Nzov"/>
        <w:spacing w:after="120"/>
        <w:rPr>
          <w:rFonts w:ascii="Arial" w:hAnsi="Arial" w:cs="Arial"/>
          <w:noProof/>
          <w:color w:val="000000"/>
          <w:spacing w:val="-6"/>
          <w:sz w:val="48"/>
          <w:szCs w:val="48"/>
          <w:lang w:val="de-DE"/>
        </w:rPr>
      </w:pPr>
      <w:r w:rsidRPr="00985DD1">
        <w:rPr>
          <w:rFonts w:ascii="Arial" w:hAnsi="Arial" w:cs="Arial"/>
          <w:noProof/>
          <w:color w:val="000000"/>
          <w:spacing w:val="-6"/>
          <w:sz w:val="48"/>
          <w:szCs w:val="48"/>
          <w:lang w:val="de-DE"/>
        </w:rPr>
        <w:t>Michal Petrik</w:t>
      </w:r>
    </w:p>
    <w:p w14:paraId="3BFA9A3C" w14:textId="05592DAB" w:rsidR="00CA2EB4" w:rsidRPr="00985DD1" w:rsidRDefault="006D62A6" w:rsidP="00415887">
      <w:pPr>
        <w:pBdr>
          <w:bottom w:val="single" w:sz="18" w:space="1" w:color="auto"/>
        </w:pBdr>
        <w:tabs>
          <w:tab w:val="right" w:pos="10080"/>
        </w:tabs>
        <w:rPr>
          <w:rFonts w:ascii="Arial" w:hAnsi="Arial" w:cs="Arial"/>
          <w:color w:val="000000"/>
          <w:spacing w:val="-6"/>
          <w:sz w:val="18"/>
          <w:szCs w:val="18"/>
          <w:lang w:val="de-DE"/>
        </w:rPr>
      </w:pPr>
      <w:r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misopetrik</w:t>
      </w:r>
      <w:r w:rsidR="00AF28F3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@</w:t>
      </w:r>
      <w:r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gmail</w:t>
      </w:r>
      <w:r w:rsidR="007A71D5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.com</w:t>
      </w:r>
      <w:r w:rsidR="00AF28F3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</w:t>
      </w:r>
      <w:r w:rsidR="002A65B7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</w:t>
      </w:r>
      <w:r w:rsidR="007A71D5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</w:t>
      </w:r>
      <w:r w:rsidR="002A65B7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              </w:t>
      </w:r>
      <w:r w:rsidR="008173AD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                          </w:t>
      </w:r>
      <w:r w:rsidR="00DA6945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Amtmann Meinichs gate 14 C</w:t>
      </w:r>
      <w:r w:rsidR="00FF666B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| </w:t>
      </w:r>
      <w:r w:rsidR="007A71D5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1150 | </w:t>
      </w:r>
      <w:r w:rsidR="00DA6945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Oslo</w:t>
      </w:r>
      <w:r w:rsidR="002A65B7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          </w:t>
      </w:r>
      <w:r w:rsidR="00FF666B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           </w:t>
      </w:r>
      <w:r w:rsidR="008173AD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</w:t>
      </w:r>
      <w:r w:rsidR="002A65B7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                  </w:t>
      </w:r>
      <w:r w:rsidR="00FF666B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</w:t>
      </w:r>
      <w:r w:rsidR="002A65B7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</w:t>
      </w:r>
      <w:r w:rsidR="0052660B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     </w:t>
      </w:r>
      <w:r w:rsidR="007A71D5" w:rsidRPr="00985DD1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+43 664 799 1243</w:t>
      </w:r>
    </w:p>
    <w:p w14:paraId="2EDAB07B" w14:textId="77777777" w:rsidR="00D92852" w:rsidRPr="00AB71BF" w:rsidRDefault="00D92852" w:rsidP="00415887">
      <w:pPr>
        <w:pBdr>
          <w:bottom w:val="single" w:sz="4" w:space="0" w:color="auto"/>
        </w:pBdr>
        <w:rPr>
          <w:rFonts w:ascii="Arial" w:hAnsi="Arial" w:cs="Arial"/>
          <w:b/>
          <w:bCs/>
          <w:sz w:val="16"/>
          <w:szCs w:val="16"/>
          <w:lang w:val="nb-NO"/>
        </w:rPr>
      </w:pPr>
    </w:p>
    <w:p w14:paraId="39E7AFA1" w14:textId="57EF2E48" w:rsidR="00AF28F3" w:rsidRPr="008F7DA8" w:rsidRDefault="009D4FD5" w:rsidP="00415887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nb-NO"/>
        </w:rPr>
      </w:pPr>
      <w:r w:rsidRPr="008F7DA8">
        <w:rPr>
          <w:rFonts w:ascii="Arial" w:hAnsi="Arial" w:cs="Arial"/>
          <w:b/>
          <w:bCs/>
          <w:sz w:val="22"/>
          <w:szCs w:val="18"/>
          <w:lang w:val="nb-NO"/>
        </w:rPr>
        <w:t>NØKKELKVALIFIKASJONER</w:t>
      </w:r>
    </w:p>
    <w:p w14:paraId="6ADD80E9" w14:textId="097EA3AB" w:rsidR="00AF28F3" w:rsidRPr="00D92852" w:rsidRDefault="00985DD1" w:rsidP="00232FB5">
      <w:pPr>
        <w:pStyle w:val="ResumeAlignRight"/>
        <w:numPr>
          <w:ilvl w:val="0"/>
          <w:numId w:val="2"/>
        </w:numPr>
        <w:rPr>
          <w:rFonts w:ascii="Arial" w:hAnsi="Arial" w:cs="Arial"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Erfaring med å jobbe </w:t>
      </w:r>
      <w:r w:rsidR="009D4FD5" w:rsidRPr="00D92852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i et internasjonalt miljø</w:t>
      </w:r>
    </w:p>
    <w:p w14:paraId="4EA755CB" w14:textId="3D6E0B48" w:rsidR="00AF28F3" w:rsidRPr="00D92852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sz w:val="20"/>
          <w:szCs w:val="20"/>
          <w:lang w:val="nb-NO"/>
        </w:rPr>
        <w:t>Erfaring med brukerstøtte og feilsøking</w:t>
      </w:r>
    </w:p>
    <w:p w14:paraId="04931D00" w14:textId="256D632C" w:rsidR="00AF28F3" w:rsidRPr="00D92852" w:rsidRDefault="00985DD1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sz w:val="20"/>
          <w:szCs w:val="20"/>
          <w:lang w:val="nb-NO"/>
        </w:rPr>
        <w:t>Svært g</w:t>
      </w:r>
      <w:r w:rsidR="009D4FD5" w:rsidRPr="00D92852">
        <w:rPr>
          <w:rFonts w:ascii="Arial" w:hAnsi="Arial" w:cs="Arial"/>
          <w:sz w:val="20"/>
          <w:szCs w:val="20"/>
          <w:lang w:val="nb-NO"/>
        </w:rPr>
        <w:t>ode kommunikasjonsevner både muntlig og skriftlig på engelsk, tysk, norsk</w:t>
      </w:r>
      <w:r w:rsidRPr="00D92852">
        <w:rPr>
          <w:rFonts w:ascii="Arial" w:hAnsi="Arial" w:cs="Arial"/>
          <w:sz w:val="20"/>
          <w:szCs w:val="20"/>
          <w:lang w:val="nb-NO"/>
        </w:rPr>
        <w:t>,</w:t>
      </w:r>
      <w:r w:rsidR="009D4FD5" w:rsidRPr="00D92852">
        <w:rPr>
          <w:rFonts w:ascii="Arial" w:hAnsi="Arial" w:cs="Arial"/>
          <w:sz w:val="20"/>
          <w:szCs w:val="20"/>
          <w:lang w:val="nb-NO"/>
        </w:rPr>
        <w:t xml:space="preserve"> slovakisk og tsjekkisk</w:t>
      </w:r>
    </w:p>
    <w:p w14:paraId="65ECB1B8" w14:textId="7DEA217A" w:rsidR="009D4FD5" w:rsidRPr="00D92852" w:rsidRDefault="00985DD1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sz w:val="20"/>
          <w:szCs w:val="20"/>
          <w:lang w:val="nb-NO"/>
        </w:rPr>
        <w:t xml:space="preserve">Kjennskap til CRM systemer (Salesforce, CSM) og </w:t>
      </w:r>
      <w:r w:rsidR="009D4FD5" w:rsidRPr="00D92852">
        <w:rPr>
          <w:rFonts w:ascii="Arial" w:hAnsi="Arial" w:cs="Arial"/>
          <w:sz w:val="20"/>
          <w:szCs w:val="20"/>
          <w:lang w:val="nb-NO"/>
        </w:rPr>
        <w:t xml:space="preserve"> </w:t>
      </w:r>
      <w:r w:rsidRPr="00D92852">
        <w:rPr>
          <w:rFonts w:ascii="Arial" w:hAnsi="Arial" w:cs="Arial"/>
          <w:sz w:val="20"/>
          <w:szCs w:val="20"/>
          <w:lang w:val="nb-NO"/>
        </w:rPr>
        <w:t>MS Office</w:t>
      </w:r>
    </w:p>
    <w:p w14:paraId="0DE12F2B" w14:textId="12DB3717" w:rsidR="009D4FD5" w:rsidRPr="00D92852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sz w:val="20"/>
          <w:szCs w:val="20"/>
          <w:lang w:val="nb-NO"/>
        </w:rPr>
        <w:t>Svært gode programmeringsferdigheter i JavaScript, HTML og CSS</w:t>
      </w:r>
    </w:p>
    <w:p w14:paraId="1A134E71" w14:textId="072C31EF" w:rsidR="00985DD1" w:rsidRPr="00BF1CD3" w:rsidRDefault="00985DD1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sz w:val="20"/>
          <w:szCs w:val="20"/>
          <w:lang w:val="nb-NO"/>
        </w:rPr>
        <w:t xml:space="preserve">Kjennskap til rammeverk/biblioteker som Bootstrap </w:t>
      </w:r>
      <w:r w:rsidR="00A76FB3">
        <w:rPr>
          <w:rFonts w:ascii="Arial" w:hAnsi="Arial" w:cs="Arial"/>
          <w:sz w:val="20"/>
          <w:szCs w:val="20"/>
          <w:lang w:val="nb-NO"/>
        </w:rPr>
        <w:t>og</w:t>
      </w:r>
      <w:r w:rsidRPr="00D92852">
        <w:rPr>
          <w:rFonts w:ascii="Arial" w:hAnsi="Arial" w:cs="Arial"/>
          <w:sz w:val="20"/>
          <w:szCs w:val="20"/>
          <w:lang w:val="nb-NO"/>
        </w:rPr>
        <w:t xml:space="preserve"> jQuery (React og Vue)</w:t>
      </w:r>
    </w:p>
    <w:p w14:paraId="74054BA4" w14:textId="0A33C12D" w:rsidR="00BF1CD3" w:rsidRPr="00D92852" w:rsidRDefault="00BF1CD3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>GitHub</w:t>
      </w:r>
    </w:p>
    <w:p w14:paraId="51D977B7" w14:textId="77777777" w:rsidR="00ED2234" w:rsidRPr="00AB71BF" w:rsidRDefault="00ED2234" w:rsidP="00AF28F3">
      <w:pPr>
        <w:pStyle w:val="ResumeAlignRight"/>
        <w:rPr>
          <w:rFonts w:ascii="Arial" w:hAnsi="Arial" w:cs="Arial"/>
          <w:b/>
          <w:bCs/>
          <w:sz w:val="16"/>
          <w:szCs w:val="16"/>
          <w:lang w:val="nb-NO"/>
        </w:rPr>
      </w:pPr>
    </w:p>
    <w:p w14:paraId="17FBB88E" w14:textId="091C9820" w:rsidR="00395565" w:rsidRPr="008F7DA8" w:rsidRDefault="00173755" w:rsidP="00415887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nb-NO"/>
        </w:rPr>
      </w:pPr>
      <w:r w:rsidRPr="008F7DA8">
        <w:rPr>
          <w:rFonts w:ascii="Arial" w:hAnsi="Arial" w:cs="Arial"/>
          <w:b/>
          <w:bCs/>
          <w:sz w:val="22"/>
          <w:szCs w:val="18"/>
          <w:lang w:val="nb-NO"/>
        </w:rPr>
        <w:t>ARBEIDSERFARING</w:t>
      </w:r>
    </w:p>
    <w:p w14:paraId="2EE3E160" w14:textId="7E8692B7" w:rsidR="00415887" w:rsidRPr="00D92852" w:rsidRDefault="00D92852" w:rsidP="00BF1CD3">
      <w:pPr>
        <w:pStyle w:val="ResumeAlignRight"/>
        <w:tabs>
          <w:tab w:val="left" w:pos="360"/>
        </w:tabs>
        <w:rPr>
          <w:rFonts w:ascii="Arial" w:hAnsi="Arial" w:cs="Arial"/>
          <w:bCs/>
          <w:sz w:val="20"/>
          <w:szCs w:val="20"/>
          <w:lang w:val="nb-NO"/>
        </w:rPr>
      </w:pPr>
      <w:r w:rsidRPr="00D92852">
        <w:rPr>
          <w:rFonts w:ascii="Arial" w:hAnsi="Arial" w:cs="Arial"/>
          <w:b/>
          <w:sz w:val="20"/>
          <w:szCs w:val="20"/>
          <w:lang w:val="nb-NO"/>
        </w:rPr>
        <w:t>GVC Group PLC</w:t>
      </w:r>
      <w:r w:rsidR="00173755" w:rsidRPr="00D92852">
        <w:rPr>
          <w:rFonts w:ascii="Arial" w:hAnsi="Arial" w:cs="Arial"/>
          <w:b/>
          <w:sz w:val="20"/>
          <w:szCs w:val="20"/>
          <w:lang w:val="nb-NO"/>
        </w:rPr>
        <w:t xml:space="preserve">                                                                                                                                  </w:t>
      </w:r>
      <w:r w:rsidR="00BF1CD3">
        <w:rPr>
          <w:rFonts w:ascii="Arial" w:hAnsi="Arial" w:cs="Arial"/>
          <w:b/>
          <w:sz w:val="20"/>
          <w:szCs w:val="20"/>
          <w:lang w:val="nb-NO"/>
        </w:rPr>
        <w:t xml:space="preserve">           </w:t>
      </w:r>
      <w:r w:rsidR="00173755" w:rsidRPr="00D92852">
        <w:rPr>
          <w:rFonts w:ascii="Arial" w:hAnsi="Arial" w:cs="Arial"/>
          <w:sz w:val="20"/>
          <w:szCs w:val="20"/>
          <w:lang w:val="nb-NO"/>
        </w:rPr>
        <w:t>Wien, Østerrike</w:t>
      </w:r>
    </w:p>
    <w:p w14:paraId="7749E5C8" w14:textId="0FA30231" w:rsidR="00415887" w:rsidRPr="00D92852" w:rsidRDefault="00173755" w:rsidP="00415887">
      <w:pPr>
        <w:pStyle w:val="ResumeAlignRight"/>
        <w:tabs>
          <w:tab w:val="left" w:pos="360"/>
        </w:tabs>
        <w:rPr>
          <w:rFonts w:ascii="Arial" w:hAnsi="Arial" w:cs="Arial"/>
          <w:sz w:val="20"/>
          <w:szCs w:val="20"/>
          <w:lang w:val="nb-NO"/>
        </w:rPr>
      </w:pPr>
      <w:r w:rsidRPr="00D92852">
        <w:rPr>
          <w:rFonts w:ascii="Arial" w:hAnsi="Arial" w:cs="Arial"/>
          <w:i/>
          <w:sz w:val="20"/>
          <w:szCs w:val="20"/>
          <w:lang w:val="nb-NO"/>
        </w:rPr>
        <w:t xml:space="preserve">Teknisk support og </w:t>
      </w:r>
      <w:r w:rsidR="00D623DC" w:rsidRPr="00D92852">
        <w:rPr>
          <w:rFonts w:ascii="Arial" w:hAnsi="Arial" w:cs="Arial"/>
          <w:i/>
          <w:sz w:val="20"/>
          <w:szCs w:val="20"/>
          <w:lang w:val="nb-NO"/>
        </w:rPr>
        <w:t>kundebehandling</w:t>
      </w:r>
      <w:r w:rsidR="00415887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       </w:t>
      </w:r>
      <w:r w:rsidR="00D92852">
        <w:rPr>
          <w:rFonts w:ascii="Arial" w:hAnsi="Arial" w:cs="Arial"/>
          <w:i/>
          <w:sz w:val="20"/>
          <w:szCs w:val="20"/>
          <w:lang w:val="nb-NO"/>
        </w:rPr>
        <w:t xml:space="preserve"> </w:t>
      </w:r>
      <w:r w:rsidR="00415887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                                         </w:t>
      </w:r>
      <w:r w:rsidR="0052660B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</w:t>
      </w:r>
      <w:r w:rsidR="00D92852">
        <w:rPr>
          <w:rFonts w:ascii="Arial" w:hAnsi="Arial" w:cs="Arial"/>
          <w:i/>
          <w:sz w:val="20"/>
          <w:szCs w:val="20"/>
          <w:lang w:val="nb-NO"/>
        </w:rPr>
        <w:t xml:space="preserve">     </w:t>
      </w:r>
      <w:r w:rsidR="0052660B" w:rsidRPr="00D92852">
        <w:rPr>
          <w:rFonts w:ascii="Arial" w:hAnsi="Arial" w:cs="Arial"/>
          <w:i/>
          <w:sz w:val="20"/>
          <w:szCs w:val="20"/>
          <w:lang w:val="nb-NO"/>
        </w:rPr>
        <w:t xml:space="preserve">   </w:t>
      </w:r>
      <w:r w:rsidRPr="00D92852">
        <w:rPr>
          <w:rFonts w:ascii="Arial" w:hAnsi="Arial" w:cs="Arial"/>
          <w:i/>
          <w:sz w:val="20"/>
          <w:szCs w:val="20"/>
          <w:lang w:val="nb-NO"/>
        </w:rPr>
        <w:t xml:space="preserve">   </w:t>
      </w:r>
      <w:r w:rsidR="00415887" w:rsidRPr="00D92852">
        <w:rPr>
          <w:rFonts w:ascii="Arial" w:hAnsi="Arial" w:cs="Arial"/>
          <w:i/>
          <w:sz w:val="20"/>
          <w:szCs w:val="20"/>
          <w:lang w:val="nb-NO"/>
        </w:rPr>
        <w:t xml:space="preserve">  </w:t>
      </w:r>
      <w:r w:rsidR="00D92852">
        <w:rPr>
          <w:rFonts w:ascii="Arial" w:hAnsi="Arial" w:cs="Arial"/>
          <w:i/>
          <w:iCs/>
          <w:sz w:val="20"/>
          <w:szCs w:val="20"/>
          <w:lang w:val="nb-NO"/>
        </w:rPr>
        <w:t>Oktober</w:t>
      </w:r>
      <w:r w:rsidRPr="00D92852">
        <w:rPr>
          <w:rFonts w:ascii="Arial" w:hAnsi="Arial" w:cs="Arial"/>
          <w:i/>
          <w:iCs/>
          <w:sz w:val="20"/>
          <w:szCs w:val="20"/>
          <w:lang w:val="nb-NO"/>
        </w:rPr>
        <w:t xml:space="preserve"> 2016</w:t>
      </w:r>
      <w:r w:rsidR="00415887" w:rsidRPr="00D92852">
        <w:rPr>
          <w:rFonts w:ascii="Arial" w:hAnsi="Arial" w:cs="Arial"/>
          <w:i/>
          <w:iCs/>
          <w:sz w:val="20"/>
          <w:szCs w:val="20"/>
          <w:lang w:val="nb-NO"/>
        </w:rPr>
        <w:t xml:space="preserve"> </w:t>
      </w:r>
      <w:r w:rsidRPr="00D92852">
        <w:rPr>
          <w:rFonts w:ascii="Arial" w:hAnsi="Arial" w:cs="Arial"/>
          <w:i/>
          <w:iCs/>
          <w:sz w:val="20"/>
          <w:szCs w:val="20"/>
          <w:lang w:val="nb-NO"/>
        </w:rPr>
        <w:t>–</w:t>
      </w:r>
      <w:r w:rsidR="00415887" w:rsidRPr="00D92852">
        <w:rPr>
          <w:rFonts w:ascii="Arial" w:hAnsi="Arial" w:cs="Arial"/>
          <w:i/>
          <w:iCs/>
          <w:sz w:val="20"/>
          <w:szCs w:val="20"/>
          <w:lang w:val="nb-NO"/>
        </w:rPr>
        <w:t xml:space="preserve"> </w:t>
      </w:r>
      <w:r w:rsidR="00D92852">
        <w:rPr>
          <w:rFonts w:ascii="Arial" w:hAnsi="Arial" w:cs="Arial"/>
          <w:i/>
          <w:iCs/>
          <w:sz w:val="20"/>
          <w:szCs w:val="20"/>
          <w:lang w:val="nb-NO"/>
        </w:rPr>
        <w:t>Jul</w:t>
      </w:r>
      <w:r w:rsidRPr="00D92852">
        <w:rPr>
          <w:rFonts w:ascii="Arial" w:hAnsi="Arial" w:cs="Arial"/>
          <w:i/>
          <w:iCs/>
          <w:sz w:val="20"/>
          <w:szCs w:val="20"/>
          <w:lang w:val="nb-NO"/>
        </w:rPr>
        <w:t>i 2017</w:t>
      </w:r>
    </w:p>
    <w:p w14:paraId="1DD23FEE" w14:textId="1CACA1BC" w:rsidR="002540AB" w:rsidRPr="00D92852" w:rsidRDefault="0017375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sz w:val="20"/>
          <w:szCs w:val="20"/>
          <w:lang w:val="nb-NO"/>
        </w:rPr>
        <w:t xml:space="preserve">Brukerstøtte via telefon, </w:t>
      </w:r>
      <w:r w:rsidR="00D92852">
        <w:rPr>
          <w:rFonts w:ascii="Arial" w:hAnsi="Arial" w:cs="Arial"/>
          <w:sz w:val="20"/>
          <w:szCs w:val="20"/>
          <w:lang w:val="nb-NO"/>
        </w:rPr>
        <w:t>e-post</w:t>
      </w:r>
      <w:r w:rsidRPr="00D92852">
        <w:rPr>
          <w:rFonts w:ascii="Arial" w:hAnsi="Arial" w:cs="Arial"/>
          <w:sz w:val="20"/>
          <w:szCs w:val="20"/>
          <w:lang w:val="nb-NO"/>
        </w:rPr>
        <w:t xml:space="preserve"> og chat</w:t>
      </w:r>
      <w:r w:rsidR="00415887" w:rsidRPr="00D92852">
        <w:rPr>
          <w:rFonts w:ascii="Arial" w:hAnsi="Arial" w:cs="Arial"/>
          <w:sz w:val="20"/>
          <w:szCs w:val="20"/>
          <w:lang w:val="nb-NO"/>
        </w:rPr>
        <w:t xml:space="preserve"> </w:t>
      </w:r>
    </w:p>
    <w:p w14:paraId="34C8E7B9" w14:textId="1A6E6C90" w:rsidR="00D623DC" w:rsidRPr="00D92852" w:rsidRDefault="00D623DC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sz w:val="20"/>
          <w:szCs w:val="20"/>
          <w:lang w:val="nb-NO"/>
        </w:rPr>
        <w:t>DACH region</w:t>
      </w:r>
    </w:p>
    <w:p w14:paraId="0388826E" w14:textId="77777777" w:rsidR="003347E3" w:rsidRPr="00D92852" w:rsidRDefault="003347E3" w:rsidP="00DF53BC">
      <w:pPr>
        <w:pStyle w:val="ResumeAlignRight"/>
        <w:tabs>
          <w:tab w:val="left" w:pos="360"/>
        </w:tabs>
        <w:rPr>
          <w:rFonts w:ascii="Arial" w:hAnsi="Arial" w:cs="Arial"/>
          <w:b/>
          <w:sz w:val="20"/>
          <w:szCs w:val="20"/>
          <w:lang w:val="nb-NO"/>
        </w:rPr>
      </w:pPr>
    </w:p>
    <w:p w14:paraId="388670CB" w14:textId="2B1930BD" w:rsidR="00434132" w:rsidRPr="00D92852" w:rsidRDefault="00D623DC" w:rsidP="00434132">
      <w:pPr>
        <w:pStyle w:val="ResumeAlignRight"/>
        <w:tabs>
          <w:tab w:val="left" w:pos="360"/>
        </w:tabs>
        <w:rPr>
          <w:rFonts w:ascii="Arial" w:hAnsi="Arial" w:cs="Arial"/>
          <w:bCs/>
          <w:sz w:val="20"/>
          <w:szCs w:val="20"/>
          <w:lang w:val="en-GB"/>
        </w:rPr>
      </w:pPr>
      <w:r w:rsidRPr="00D92852">
        <w:rPr>
          <w:rFonts w:ascii="Arial" w:hAnsi="Arial" w:cs="Arial"/>
          <w:b/>
          <w:sz w:val="20"/>
          <w:szCs w:val="20"/>
          <w:lang w:val="en-GB"/>
        </w:rPr>
        <w:t xml:space="preserve">International School of Music and Fine Arts </w:t>
      </w:r>
      <w:r w:rsidR="00434132" w:rsidRPr="00D92852">
        <w:rPr>
          <w:rFonts w:ascii="Arial" w:hAnsi="Arial" w:cs="Arial"/>
          <w:b/>
          <w:sz w:val="20"/>
          <w:szCs w:val="20"/>
          <w:lang w:val="en-GB"/>
        </w:rPr>
        <w:t xml:space="preserve">                              </w:t>
      </w:r>
      <w:r w:rsidR="00D92852">
        <w:rPr>
          <w:rFonts w:ascii="Arial" w:hAnsi="Arial" w:cs="Arial"/>
          <w:b/>
          <w:sz w:val="20"/>
          <w:szCs w:val="20"/>
          <w:lang w:val="en-GB"/>
        </w:rPr>
        <w:t xml:space="preserve">  </w:t>
      </w:r>
      <w:r w:rsidR="00434132" w:rsidRPr="00D92852">
        <w:rPr>
          <w:rFonts w:ascii="Arial" w:hAnsi="Arial" w:cs="Arial"/>
          <w:b/>
          <w:sz w:val="20"/>
          <w:szCs w:val="20"/>
          <w:lang w:val="en-GB"/>
        </w:rPr>
        <w:t xml:space="preserve">                                      </w:t>
      </w:r>
      <w:r w:rsidR="00434132" w:rsidRPr="00D92852">
        <w:rPr>
          <w:rFonts w:ascii="Arial" w:hAnsi="Arial" w:cs="Arial"/>
          <w:b/>
          <w:sz w:val="20"/>
          <w:szCs w:val="20"/>
          <w:lang w:val="en-GB"/>
        </w:rPr>
        <w:tab/>
      </w:r>
      <w:r w:rsidR="00434132" w:rsidRPr="00D92852">
        <w:rPr>
          <w:rFonts w:ascii="Arial" w:hAnsi="Arial" w:cs="Arial"/>
          <w:sz w:val="20"/>
          <w:szCs w:val="20"/>
          <w:lang w:val="en-GB"/>
        </w:rPr>
        <w:t xml:space="preserve">   </w:t>
      </w:r>
      <w:r w:rsidRPr="00D92852">
        <w:rPr>
          <w:rFonts w:ascii="Arial" w:hAnsi="Arial" w:cs="Arial"/>
          <w:sz w:val="20"/>
          <w:szCs w:val="20"/>
          <w:lang w:val="en-GB"/>
        </w:rPr>
        <w:t xml:space="preserve">                     Praha</w:t>
      </w:r>
      <w:r w:rsidR="00434132" w:rsidRPr="00D92852">
        <w:rPr>
          <w:rFonts w:ascii="Arial" w:hAnsi="Arial" w:cs="Arial"/>
          <w:bCs/>
          <w:sz w:val="20"/>
          <w:szCs w:val="20"/>
          <w:lang w:val="en-GB"/>
        </w:rPr>
        <w:t xml:space="preserve">, </w:t>
      </w:r>
      <w:r w:rsidRPr="00D92852">
        <w:rPr>
          <w:rFonts w:ascii="Arial" w:hAnsi="Arial" w:cs="Arial"/>
          <w:bCs/>
          <w:sz w:val="20"/>
          <w:szCs w:val="20"/>
          <w:lang w:val="en-GB"/>
        </w:rPr>
        <w:t>Tsjekkia</w:t>
      </w:r>
    </w:p>
    <w:p w14:paraId="18A1DDFC" w14:textId="176F1B1A" w:rsidR="00434132" w:rsidRPr="00D92852" w:rsidRDefault="00D623DC" w:rsidP="00434132">
      <w:pPr>
        <w:pStyle w:val="ResumeAlignRight"/>
        <w:tabs>
          <w:tab w:val="left" w:pos="360"/>
        </w:tabs>
        <w:rPr>
          <w:rFonts w:ascii="Arial" w:hAnsi="Arial" w:cs="Arial"/>
          <w:sz w:val="20"/>
          <w:szCs w:val="20"/>
          <w:lang w:val="nb-NO"/>
        </w:rPr>
      </w:pPr>
      <w:r w:rsidRPr="00D92852">
        <w:rPr>
          <w:rFonts w:ascii="Arial" w:hAnsi="Arial" w:cs="Arial"/>
          <w:i/>
          <w:sz w:val="20"/>
          <w:szCs w:val="20"/>
          <w:lang w:val="nb-NO"/>
        </w:rPr>
        <w:t>Fiolinlærer</w:t>
      </w:r>
      <w:r w:rsidR="00434132" w:rsidRPr="00D92852">
        <w:rPr>
          <w:rFonts w:ascii="Arial" w:hAnsi="Arial" w:cs="Arial"/>
          <w:i/>
          <w:sz w:val="20"/>
          <w:szCs w:val="20"/>
          <w:lang w:val="nb-NO"/>
        </w:rPr>
        <w:t xml:space="preserve">       </w:t>
      </w:r>
      <w:r w:rsidR="00434132" w:rsidRPr="00D92852">
        <w:rPr>
          <w:rFonts w:ascii="Arial" w:hAnsi="Arial" w:cs="Arial"/>
          <w:i/>
          <w:sz w:val="20"/>
          <w:szCs w:val="20"/>
          <w:lang w:val="nb-NO"/>
        </w:rPr>
        <w:tab/>
        <w:t xml:space="preserve">     </w:t>
      </w:r>
      <w:r w:rsidR="001B6D17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              </w:t>
      </w:r>
      <w:r w:rsidR="00D92852">
        <w:rPr>
          <w:rFonts w:ascii="Arial" w:hAnsi="Arial" w:cs="Arial"/>
          <w:i/>
          <w:sz w:val="20"/>
          <w:szCs w:val="20"/>
          <w:lang w:val="nb-NO"/>
        </w:rPr>
        <w:t xml:space="preserve"> </w:t>
      </w:r>
      <w:r w:rsidR="00434132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              </w:t>
      </w:r>
      <w:r w:rsidR="001B6D17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          </w:t>
      </w:r>
      <w:r w:rsidR="00434132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</w:t>
      </w:r>
      <w:r w:rsidR="00380CE3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       </w:t>
      </w:r>
      <w:r w:rsidR="001B6D17" w:rsidRPr="00D92852">
        <w:rPr>
          <w:rFonts w:ascii="Arial" w:hAnsi="Arial" w:cs="Arial"/>
          <w:i/>
          <w:sz w:val="20"/>
          <w:szCs w:val="20"/>
          <w:lang w:val="nb-NO"/>
        </w:rPr>
        <w:t xml:space="preserve"> </w:t>
      </w:r>
      <w:r w:rsidR="0052660B" w:rsidRPr="00D92852">
        <w:rPr>
          <w:rFonts w:ascii="Arial" w:hAnsi="Arial" w:cs="Arial"/>
          <w:i/>
          <w:sz w:val="20"/>
          <w:szCs w:val="20"/>
          <w:lang w:val="nb-NO"/>
        </w:rPr>
        <w:t xml:space="preserve">               </w:t>
      </w:r>
      <w:r w:rsidRPr="00D92852">
        <w:rPr>
          <w:rFonts w:ascii="Arial" w:hAnsi="Arial" w:cs="Arial"/>
          <w:i/>
          <w:iCs/>
          <w:sz w:val="20"/>
          <w:szCs w:val="20"/>
          <w:lang w:val="nb-NO"/>
        </w:rPr>
        <w:t>Februar</w:t>
      </w:r>
      <w:r w:rsidR="00434132" w:rsidRPr="00D92852">
        <w:rPr>
          <w:rFonts w:ascii="Arial" w:hAnsi="Arial" w:cs="Arial"/>
          <w:i/>
          <w:iCs/>
          <w:sz w:val="20"/>
          <w:szCs w:val="20"/>
          <w:lang w:val="nb-NO"/>
        </w:rPr>
        <w:t xml:space="preserve"> </w:t>
      </w:r>
      <w:r w:rsidRPr="00D92852">
        <w:rPr>
          <w:rFonts w:ascii="Arial" w:hAnsi="Arial" w:cs="Arial"/>
          <w:i/>
          <w:iCs/>
          <w:sz w:val="20"/>
          <w:szCs w:val="20"/>
          <w:lang w:val="nb-NO"/>
        </w:rPr>
        <w:t>2010</w:t>
      </w:r>
      <w:r w:rsidR="00434132" w:rsidRPr="00D92852">
        <w:rPr>
          <w:rFonts w:ascii="Arial" w:hAnsi="Arial" w:cs="Arial"/>
          <w:i/>
          <w:iCs/>
          <w:sz w:val="20"/>
          <w:szCs w:val="20"/>
          <w:lang w:val="nb-NO"/>
        </w:rPr>
        <w:t xml:space="preserve"> </w:t>
      </w:r>
      <w:r w:rsidR="00380CE3" w:rsidRPr="00D92852">
        <w:rPr>
          <w:rFonts w:ascii="Arial" w:hAnsi="Arial" w:cs="Arial"/>
          <w:i/>
          <w:iCs/>
          <w:sz w:val="20"/>
          <w:szCs w:val="20"/>
          <w:lang w:val="nb-NO"/>
        </w:rPr>
        <w:t>–</w:t>
      </w:r>
      <w:r w:rsidRPr="00D92852">
        <w:rPr>
          <w:rFonts w:ascii="Arial" w:hAnsi="Arial" w:cs="Arial"/>
          <w:i/>
          <w:iCs/>
          <w:sz w:val="20"/>
          <w:szCs w:val="20"/>
          <w:lang w:val="nb-NO"/>
        </w:rPr>
        <w:t xml:space="preserve"> Oktober </w:t>
      </w:r>
      <w:r w:rsidR="00380CE3" w:rsidRPr="00D92852">
        <w:rPr>
          <w:rFonts w:ascii="Arial" w:hAnsi="Arial" w:cs="Arial"/>
          <w:i/>
          <w:iCs/>
          <w:sz w:val="20"/>
          <w:szCs w:val="20"/>
          <w:lang w:val="nb-NO"/>
        </w:rPr>
        <w:t>20</w:t>
      </w:r>
      <w:r w:rsidRPr="00D92852">
        <w:rPr>
          <w:rFonts w:ascii="Arial" w:hAnsi="Arial" w:cs="Arial"/>
          <w:i/>
          <w:iCs/>
          <w:sz w:val="20"/>
          <w:szCs w:val="20"/>
          <w:lang w:val="nb-NO"/>
        </w:rPr>
        <w:t>13</w:t>
      </w:r>
    </w:p>
    <w:p w14:paraId="013E52BF" w14:textId="7D46C87A" w:rsidR="00B85336" w:rsidRPr="00D92852" w:rsidRDefault="00B85336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</w:pPr>
    </w:p>
    <w:p w14:paraId="0F5F024A" w14:textId="1F04A252" w:rsidR="00D623DC" w:rsidRPr="00D92852" w:rsidRDefault="00D92852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>Direct Parcel Distribution CZ s.r.o.</w:t>
      </w:r>
      <w:r w:rsidRPr="00D92852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</w:t>
      </w:r>
      <w:r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</w:t>
      </w:r>
      <w:r w:rsidR="00D623DC" w:rsidRPr="00D92852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             </w:t>
      </w:r>
      <w:r w:rsidR="00D623DC" w:rsidRPr="00D92852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Praha, Tsjekkia</w:t>
      </w:r>
    </w:p>
    <w:p w14:paraId="763651E1" w14:textId="73CFC526" w:rsidR="00D623DC" w:rsidRPr="00D92852" w:rsidRDefault="00D623DC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20"/>
          <w:szCs w:val="20"/>
          <w:lang w:val="nb-NO"/>
        </w:rPr>
      </w:pPr>
      <w:r w:rsidRPr="00D92852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Kundebehandler</w:t>
      </w:r>
      <w:r w:rsidRPr="00D92852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Oktober 2009 – April 2010</w:t>
      </w:r>
    </w:p>
    <w:p w14:paraId="482D259A" w14:textId="77777777" w:rsidR="00B85336" w:rsidRPr="00AB71BF" w:rsidRDefault="00B85336" w:rsidP="00B85336">
      <w:pPr>
        <w:pStyle w:val="ResumeAlignRight"/>
        <w:rPr>
          <w:rFonts w:ascii="Arial" w:hAnsi="Arial" w:cs="Arial"/>
          <w:sz w:val="16"/>
          <w:szCs w:val="16"/>
          <w:lang w:val="nb-NO"/>
        </w:rPr>
      </w:pPr>
    </w:p>
    <w:p w14:paraId="070867EE" w14:textId="14BE2154" w:rsidR="0073639F" w:rsidRPr="008F7DA8" w:rsidRDefault="00D623DC" w:rsidP="0073639F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UTDANNING</w:t>
      </w:r>
    </w:p>
    <w:p w14:paraId="216D5644" w14:textId="1F77EE75" w:rsidR="00415887" w:rsidRPr="00AB71BF" w:rsidRDefault="000D5085" w:rsidP="000D5085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</w:pPr>
      <w:r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>Universitetet i Wien, Østerrike</w:t>
      </w:r>
      <w:r w:rsidR="00290A12"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</w:t>
      </w:r>
      <w:r w:rsid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</w:t>
      </w:r>
      <w:r w:rsidR="00290A12"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</w:t>
      </w:r>
      <w:r w:rsidR="00290A12"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Wien, Østerrike</w:t>
      </w:r>
      <w:r w:rsidR="0052660B"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                     </w:t>
      </w:r>
      <w:r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    </w:t>
      </w:r>
    </w:p>
    <w:p w14:paraId="53D2D897" w14:textId="4D526767" w:rsidR="000D5085" w:rsidRPr="00AB71BF" w:rsidRDefault="000D5085" w:rsidP="000D5085">
      <w:pPr>
        <w:pStyle w:val="ResumeAlignRight"/>
        <w:rPr>
          <w:rFonts w:ascii="Arial" w:hAnsi="Arial" w:cs="Arial"/>
          <w:color w:val="000000"/>
          <w:spacing w:val="-6"/>
          <w:sz w:val="20"/>
          <w:szCs w:val="20"/>
          <w:lang w:val="nb-NO"/>
        </w:rPr>
      </w:pPr>
      <w:r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Master i Skandinavistik</w:t>
      </w:r>
      <w:r w:rsidR="00290A12"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                          </w:t>
      </w:r>
      <w:r w:rsid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</w:t>
      </w:r>
      <w:r w:rsidR="00290A12"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</w:t>
      </w:r>
      <w:r w:rsidR="00290A12"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2015 – 2018</w:t>
      </w:r>
    </w:p>
    <w:p w14:paraId="185CD53F" w14:textId="2379C997" w:rsidR="000D5085" w:rsidRPr="00AB71BF" w:rsidRDefault="000D5085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nb-NO"/>
        </w:rPr>
      </w:pPr>
      <w:r w:rsidRPr="00AB71BF">
        <w:rPr>
          <w:rFonts w:ascii="Arial" w:hAnsi="Arial" w:cs="Arial"/>
          <w:sz w:val="20"/>
          <w:szCs w:val="20"/>
          <w:lang w:val="nb-NO"/>
        </w:rPr>
        <w:t>Prestasjonsstipend fra Universitetet i Wien (September 2016)</w:t>
      </w:r>
    </w:p>
    <w:p w14:paraId="5DD6E093" w14:textId="77777777" w:rsidR="000D5085" w:rsidRPr="00DB3A5F" w:rsidRDefault="000D5085" w:rsidP="000D5085">
      <w:pPr>
        <w:pStyle w:val="ResumeAlignRight"/>
        <w:rPr>
          <w:rFonts w:ascii="Arial" w:hAnsi="Arial" w:cs="Arial"/>
          <w:b/>
          <w:color w:val="000000"/>
          <w:spacing w:val="-6"/>
          <w:sz w:val="16"/>
          <w:szCs w:val="16"/>
          <w:lang w:val="de-DE"/>
        </w:rPr>
      </w:pPr>
    </w:p>
    <w:p w14:paraId="6FF42D09" w14:textId="06BC4256" w:rsidR="008875F6" w:rsidRPr="00AB71BF" w:rsidRDefault="000C13BB" w:rsidP="008875F6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</w:pPr>
      <w:r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Karlsuniversitetet </w:t>
      </w:r>
      <w:r w:rsidR="00290A12"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i Praha                                                         </w:t>
      </w:r>
      <w:r w:rsid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</w:t>
      </w:r>
      <w:r w:rsidR="00290A12"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</w:t>
      </w:r>
      <w:r w:rsidR="00290A12"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Praha, Tsjekkia</w:t>
      </w:r>
      <w:r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             </w:t>
      </w:r>
    </w:p>
    <w:p w14:paraId="18BC2B10" w14:textId="7C945A30" w:rsidR="000C13BB" w:rsidRPr="00AB71BF" w:rsidRDefault="000C13BB" w:rsidP="008875F6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</w:pPr>
      <w:r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Bachelor i tolkning og oversetting i tysk og norske studier</w:t>
      </w:r>
      <w:r w:rsidR="00290A12"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2011 – 2015</w:t>
      </w:r>
    </w:p>
    <w:p w14:paraId="555B85BC" w14:textId="77777777" w:rsidR="008875F6" w:rsidRPr="00DB3A5F" w:rsidRDefault="008875F6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nb-NO"/>
        </w:rPr>
      </w:pPr>
    </w:p>
    <w:p w14:paraId="29D98CC1" w14:textId="05C110C9" w:rsidR="00AB71BF" w:rsidRPr="00AB71BF" w:rsidRDefault="000C13BB" w:rsidP="00AB71BF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</w:pPr>
      <w:r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Konservatoriet i </w:t>
      </w:r>
      <w:r w:rsidR="00AB71BF"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Praha                                                                                  </w:t>
      </w:r>
      <w:r w:rsid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</w:t>
      </w:r>
      <w:r w:rsidR="00AB71BF"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</w:t>
      </w:r>
      <w:r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Praha, Tsjekkia </w:t>
      </w:r>
      <w:r w:rsidR="002540AB"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   </w:t>
      </w:r>
      <w:r w:rsidR="002540AB"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</w:t>
      </w:r>
      <w:r w:rsidR="0052660B"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                       </w:t>
      </w:r>
      <w:r w:rsidR="002540AB"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</w:t>
      </w:r>
      <w:r w:rsidR="00AB71BF"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                </w:t>
      </w:r>
    </w:p>
    <w:p w14:paraId="0598F9E4" w14:textId="3ACB5A1A" w:rsidR="00AB71BF" w:rsidRPr="00DB3A5F" w:rsidRDefault="00AB71BF" w:rsidP="00DB3A5F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</w:pPr>
      <w:r w:rsidRPr="00DB3A5F">
        <w:rPr>
          <w:rFonts w:ascii="Arial" w:hAnsi="Arial" w:cs="Arial"/>
          <w:i/>
          <w:sz w:val="20"/>
          <w:szCs w:val="20"/>
          <w:lang w:val="nb-NO"/>
        </w:rPr>
        <w:t>Absolutorium i fiolin</w:t>
      </w:r>
      <w:r w:rsidRPr="00DB3A5F">
        <w:rPr>
          <w:rFonts w:ascii="Arial" w:hAnsi="Arial" w:cs="Arial"/>
          <w:sz w:val="20"/>
          <w:szCs w:val="20"/>
          <w:lang w:val="nb-NO"/>
        </w:rPr>
        <w:t xml:space="preserve">         </w:t>
      </w:r>
      <w:r w:rsidR="00DB3A5F">
        <w:rPr>
          <w:rFonts w:ascii="Arial" w:hAnsi="Arial" w:cs="Arial"/>
          <w:sz w:val="20"/>
          <w:szCs w:val="20"/>
          <w:lang w:val="nb-NO"/>
        </w:rPr>
        <w:t xml:space="preserve"> </w:t>
      </w:r>
      <w:r w:rsidRPr="00DB3A5F">
        <w:rPr>
          <w:rFonts w:ascii="Arial" w:hAnsi="Arial" w:cs="Arial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</w:t>
      </w:r>
      <w:r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2008 – 2011</w:t>
      </w:r>
    </w:p>
    <w:p w14:paraId="65F95BB7" w14:textId="77777777" w:rsidR="002540AB" w:rsidRPr="00DB3A5F" w:rsidRDefault="002540AB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nb-NO"/>
        </w:rPr>
      </w:pPr>
    </w:p>
    <w:p w14:paraId="3389AF15" w14:textId="34DCC8EC" w:rsidR="00064F5F" w:rsidRPr="00AB71BF" w:rsidRDefault="00D92852" w:rsidP="00DB3A5F">
      <w:pPr>
        <w:pStyle w:val="Zoznamsodrkami"/>
        <w:tabs>
          <w:tab w:val="clear" w:pos="360"/>
          <w:tab w:val="right" w:pos="10080"/>
        </w:tabs>
        <w:ind w:left="0" w:firstLine="0"/>
        <w:jc w:val="right"/>
        <w:rPr>
          <w:rFonts w:ascii="Arial" w:hAnsi="Arial" w:cs="Arial"/>
          <w:b/>
          <w:i/>
          <w:color w:val="000000"/>
          <w:spacing w:val="-6"/>
          <w:sz w:val="20"/>
          <w:szCs w:val="20"/>
          <w:lang w:val="nb-NO"/>
        </w:rPr>
      </w:pPr>
      <w:r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Golianova videregående skole  </w:t>
      </w:r>
      <w:r w:rsidR="00CC0020"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</w:t>
      </w:r>
      <w:r w:rsidR="00CC0020"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Nitra, Slovakia</w:t>
      </w:r>
      <w:r w:rsidR="00DF53BC" w:rsidRPr="00AB71B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</w:t>
      </w:r>
      <w:r w:rsidR="00CC0020" w:rsidRPr="00AB71B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CC0020" w:rsidRPr="00AB71B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2000 – 2008</w:t>
      </w:r>
      <w:r w:rsidR="00CC0020" w:rsidRPr="00AB71BF">
        <w:rPr>
          <w:rFonts w:ascii="Arial" w:hAnsi="Arial" w:cs="Arial"/>
          <w:b/>
          <w:i/>
          <w:color w:val="000000"/>
          <w:spacing w:val="-6"/>
          <w:sz w:val="20"/>
          <w:szCs w:val="20"/>
          <w:lang w:val="nb-NO"/>
        </w:rPr>
        <w:t xml:space="preserve"> </w:t>
      </w:r>
      <w:r w:rsidR="00DF53BC" w:rsidRPr="00AB71BF">
        <w:rPr>
          <w:rFonts w:ascii="Arial" w:hAnsi="Arial" w:cs="Arial"/>
          <w:b/>
          <w:i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6C4F3AA5" w14:textId="023FBC5B" w:rsidR="00064F5F" w:rsidRPr="008F7DA8" w:rsidRDefault="00064F5F" w:rsidP="00064F5F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KURS &amp; SERTIFISERING</w:t>
      </w:r>
    </w:p>
    <w:p w14:paraId="45845486" w14:textId="00AB6316" w:rsidR="00A76FB3" w:rsidRDefault="00A76FB3" w:rsidP="00A76FB3">
      <w:pPr>
        <w:pStyle w:val="ResumeAlignRight"/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Online </w:t>
      </w:r>
    </w:p>
    <w:p w14:paraId="3137D866" w14:textId="584F334F" w:rsidR="00A76FB3" w:rsidRDefault="00A76FB3" w:rsidP="00A76FB3">
      <w:pPr>
        <w:pStyle w:val="ResumeAlignRight"/>
        <w:numPr>
          <w:ilvl w:val="0"/>
          <w:numId w:val="2"/>
        </w:numPr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A76FB3">
        <w:rPr>
          <w:rFonts w:ascii="Arial" w:hAnsi="Arial" w:cs="Arial"/>
          <w:sz w:val="20"/>
          <w:szCs w:val="20"/>
          <w:lang w:val="en-GB"/>
        </w:rPr>
        <w:t>freeCodeCamp (</w:t>
      </w:r>
      <w:r w:rsidRPr="00A76FB3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Front End Web Development</w:t>
      </w:r>
      <w:r>
        <w:rPr>
          <w:rFonts w:ascii="Arial" w:hAnsi="Arial" w:cs="Arial"/>
          <w:color w:val="000000"/>
          <w:spacing w:val="-6"/>
          <w:sz w:val="20"/>
          <w:szCs w:val="20"/>
          <w:lang w:val="en-GB"/>
        </w:rPr>
        <w:t>)</w:t>
      </w:r>
    </w:p>
    <w:p w14:paraId="3D2EEF4A" w14:textId="119BC84C" w:rsidR="00BF1CD3" w:rsidRPr="00BF1CD3" w:rsidRDefault="00BF1CD3" w:rsidP="00BF1CD3">
      <w:pPr>
        <w:pStyle w:val="ResumeAlignRight"/>
        <w:numPr>
          <w:ilvl w:val="0"/>
          <w:numId w:val="2"/>
        </w:numPr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BF1CD3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Udemy</w:t>
      </w:r>
      <w:r w:rsidRPr="00BF1CD3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(</w:t>
      </w:r>
      <w:r w:rsidR="00A76FB3" w:rsidRPr="00BF1CD3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JavaScript: Understanding the Weird Parts</w:t>
      </w:r>
      <w:r>
        <w:rPr>
          <w:rFonts w:ascii="Arial" w:hAnsi="Arial" w:cs="Arial"/>
          <w:color w:val="000000"/>
          <w:spacing w:val="-6"/>
          <w:sz w:val="20"/>
          <w:szCs w:val="20"/>
          <w:lang w:val="en-GB"/>
        </w:rPr>
        <w:t>)</w:t>
      </w:r>
      <w:r w:rsidRPr="00BF1CD3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                                 </w:t>
      </w:r>
      <w:r w:rsidRPr="00BF1CD3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</w:t>
      </w:r>
    </w:p>
    <w:p w14:paraId="6B60A8CF" w14:textId="2653FB0C" w:rsidR="00BF1CD3" w:rsidRPr="00BF1CD3" w:rsidRDefault="00BF1CD3" w:rsidP="00A76FB3">
      <w:pPr>
        <w:pStyle w:val="ResumeAlignRight"/>
        <w:numPr>
          <w:ilvl w:val="0"/>
          <w:numId w:val="2"/>
        </w:numPr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BF1CD3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SoloLearn (</w:t>
      </w:r>
      <w:r w:rsidRPr="00A76FB3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HTML, CSS, JavaScript, jQuery</w:t>
      </w:r>
      <w:r>
        <w:rPr>
          <w:rFonts w:ascii="Arial" w:hAnsi="Arial" w:cs="Arial"/>
          <w:color w:val="000000"/>
          <w:spacing w:val="-6"/>
          <w:sz w:val="20"/>
          <w:szCs w:val="20"/>
          <w:lang w:val="en-GB"/>
        </w:rPr>
        <w:t>)</w:t>
      </w:r>
    </w:p>
    <w:p w14:paraId="65EF3F15" w14:textId="49D58197" w:rsidR="00BF1CD3" w:rsidRPr="00BF1CD3" w:rsidRDefault="00BF1CD3" w:rsidP="00A76FB3">
      <w:pPr>
        <w:pStyle w:val="ResumeAlignRight"/>
        <w:numPr>
          <w:ilvl w:val="0"/>
          <w:numId w:val="2"/>
        </w:numPr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-6"/>
          <w:sz w:val="20"/>
          <w:szCs w:val="20"/>
          <w:lang w:val="en-GB"/>
        </w:rPr>
        <w:t>Codecademy</w:t>
      </w:r>
      <w:r w:rsid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</w:t>
      </w:r>
      <w:r w:rsidR="00900870" w:rsidRPr="00BF1CD3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(</w:t>
      </w:r>
      <w:r w:rsidR="00900870" w:rsidRPr="00A76FB3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HTML, CSS, JavaScript</w:t>
      </w:r>
      <w:r w:rsid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)</w:t>
      </w:r>
    </w:p>
    <w:p w14:paraId="7ED2BCD8" w14:textId="149E46F9" w:rsidR="00BF1CD3" w:rsidRPr="00BF1CD3" w:rsidRDefault="00BF1CD3" w:rsidP="00A76FB3">
      <w:pPr>
        <w:pStyle w:val="ResumeAlignRight"/>
        <w:numPr>
          <w:ilvl w:val="0"/>
          <w:numId w:val="2"/>
        </w:numPr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-6"/>
          <w:sz w:val="20"/>
          <w:szCs w:val="20"/>
          <w:lang w:val="en-GB"/>
        </w:rPr>
        <w:t>The Odin Project</w:t>
      </w:r>
      <w:r w:rsid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(</w:t>
      </w:r>
      <w:r w:rsidR="00900870" w:rsidRPr="00900870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Web Development 101</w:t>
      </w:r>
      <w:r w:rsid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)</w:t>
      </w:r>
    </w:p>
    <w:p w14:paraId="0BB77F9A" w14:textId="143B07A8" w:rsidR="00BF1CD3" w:rsidRPr="00BF1CD3" w:rsidRDefault="00BF1CD3" w:rsidP="00A76FB3">
      <w:pPr>
        <w:pStyle w:val="ResumeAlignRight"/>
        <w:numPr>
          <w:ilvl w:val="0"/>
          <w:numId w:val="2"/>
        </w:numPr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-6"/>
          <w:sz w:val="20"/>
          <w:szCs w:val="20"/>
          <w:lang w:val="en-GB"/>
        </w:rPr>
        <w:t>Khan Academy</w:t>
      </w:r>
      <w:r w:rsid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(</w:t>
      </w:r>
      <w:r w:rsidR="00900870" w:rsidRPr="00900870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Intro to HTML/CSS: Making webpages</w:t>
      </w:r>
      <w:r w:rsidR="00900870" w:rsidRP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,</w:t>
      </w:r>
      <w:r w:rsidR="00900870" w:rsidRPr="00900870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Intro to JS: Drawing &amp; Animation</w:t>
      </w:r>
      <w:r w:rsidR="00900870" w:rsidRP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, </w:t>
      </w:r>
      <w:r w:rsidR="00900870" w:rsidRPr="00900870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HTML/JS: Making webpages interactive</w:t>
      </w:r>
      <w:r w:rsidR="00900870" w:rsidRP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, </w:t>
      </w:r>
      <w:r w:rsidR="00900870" w:rsidRPr="00900870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HTML/JS: Makin</w:t>
      </w:r>
      <w:bookmarkStart w:id="0" w:name="_GoBack"/>
      <w:bookmarkEnd w:id="0"/>
      <w:r w:rsidR="00900870" w:rsidRPr="00900870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g webpages interactive</w:t>
      </w:r>
      <w:r w:rsidR="00900870" w:rsidRPr="00900870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with jQuery</w:t>
      </w:r>
      <w:r w:rsidR="00900870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)</w:t>
      </w:r>
    </w:p>
    <w:p w14:paraId="56A767A3" w14:textId="31F157F6" w:rsidR="00A76FB3" w:rsidRPr="00BF1CD3" w:rsidRDefault="00A76FB3" w:rsidP="00A76FB3">
      <w:pPr>
        <w:pStyle w:val="ResumeAlignRight"/>
        <w:rPr>
          <w:rFonts w:ascii="Arial" w:hAnsi="Arial" w:cs="Arial"/>
          <w:color w:val="000000"/>
          <w:spacing w:val="-6"/>
          <w:sz w:val="16"/>
          <w:szCs w:val="16"/>
          <w:lang w:val="en-GB"/>
        </w:rPr>
      </w:pPr>
      <w:r w:rsidRPr="00BF1CD3">
        <w:rPr>
          <w:rFonts w:ascii="Arial" w:hAnsi="Arial" w:cs="Arial"/>
          <w:b/>
          <w:color w:val="000000"/>
          <w:spacing w:val="-6"/>
          <w:sz w:val="16"/>
          <w:szCs w:val="16"/>
          <w:lang w:val="en-GB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33427DAC" w14:textId="77777777" w:rsidR="00DB3A5F" w:rsidRPr="00DB3A5F" w:rsidRDefault="00064F5F" w:rsidP="008173AD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</w:pPr>
      <w:r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Johannes Gutenberg Universitetet Mainz    </w:t>
      </w:r>
      <w:r w:rsidR="00DB3A5F"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</w:t>
      </w:r>
      <w:r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</w:t>
      </w:r>
      <w:r w:rsidRPr="00DB3A5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Germersheim, Tyskland </w:t>
      </w:r>
      <w:r w:rsidRPr="00DB3A5F">
        <w:rPr>
          <w:rFonts w:ascii="Arial" w:hAnsi="Arial" w:cs="Arial"/>
          <w:i/>
          <w:sz w:val="20"/>
          <w:szCs w:val="20"/>
          <w:lang w:val="nb-NO"/>
        </w:rPr>
        <w:t xml:space="preserve">Kurs i tolkning </w:t>
      </w:r>
      <w:r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</w:t>
      </w:r>
      <w:r w:rsidR="00710178"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</w:t>
      </w:r>
      <w:r w:rsidR="00DB3A5F"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</w:t>
      </w:r>
      <w:r w:rsidR="00710178"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</w:t>
      </w:r>
      <w:r w:rsidR="00710178"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August 2014</w:t>
      </w:r>
      <w:r w:rsidR="005334BC"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</w:t>
      </w:r>
    </w:p>
    <w:p w14:paraId="109693C2" w14:textId="17D8606B" w:rsidR="00064F5F" w:rsidRPr="00DB3A5F" w:rsidRDefault="00064F5F" w:rsidP="00DB3A5F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de-DE"/>
        </w:rPr>
      </w:pPr>
      <w:r w:rsidRPr="00DB3A5F">
        <w:rPr>
          <w:rFonts w:ascii="Arial" w:hAnsi="Arial" w:cs="Arial"/>
          <w:sz w:val="20"/>
          <w:szCs w:val="20"/>
          <w:lang w:val="de-DE"/>
        </w:rPr>
        <w:t>Stipend fra den Deutscher Akademischer Austauschdienst</w:t>
      </w:r>
      <w:r w:rsidR="00DB3A5F" w:rsidRPr="00DB3A5F">
        <w:rPr>
          <w:rFonts w:ascii="Arial" w:hAnsi="Arial" w:cs="Arial"/>
          <w:sz w:val="20"/>
          <w:szCs w:val="20"/>
          <w:lang w:val="de-DE"/>
        </w:rPr>
        <w:t xml:space="preserve"> (DAAD)</w:t>
      </w:r>
    </w:p>
    <w:p w14:paraId="79F42373" w14:textId="77777777" w:rsidR="00710178" w:rsidRPr="00DB3A5F" w:rsidRDefault="00710178" w:rsidP="00710178">
      <w:pPr>
        <w:pStyle w:val="ResumeAlignRight"/>
        <w:rPr>
          <w:rFonts w:ascii="Arial" w:hAnsi="Arial" w:cs="Arial"/>
          <w:sz w:val="16"/>
          <w:szCs w:val="16"/>
          <w:lang w:val="de-DE"/>
        </w:rPr>
      </w:pPr>
    </w:p>
    <w:p w14:paraId="7C1133AB" w14:textId="5D97751A" w:rsidR="00D57551" w:rsidRPr="00DB3A5F" w:rsidRDefault="00710178" w:rsidP="00710178">
      <w:pPr>
        <w:pStyle w:val="ResumeAlignRight"/>
        <w:rPr>
          <w:rFonts w:ascii="Arial" w:hAnsi="Arial" w:cs="Arial"/>
          <w:sz w:val="20"/>
          <w:szCs w:val="20"/>
          <w:lang w:val="nb-NO"/>
        </w:rPr>
      </w:pPr>
      <w:r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Universitetet i Bergen            </w:t>
      </w:r>
      <w:r w:rsid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</w:t>
      </w:r>
      <w:r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</w:t>
      </w:r>
      <w:r w:rsidRPr="00DB3A5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Bergen, Norge</w:t>
      </w:r>
      <w:r w:rsidR="00064F5F"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Pr="00DB3A5F">
        <w:rPr>
          <w:rFonts w:ascii="Arial" w:hAnsi="Arial" w:cs="Arial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</w:t>
      </w:r>
    </w:p>
    <w:p w14:paraId="53E08BA9" w14:textId="62D75632" w:rsidR="008173AD" w:rsidRPr="00DB3A5F" w:rsidRDefault="008173AD" w:rsidP="008173AD">
      <w:pPr>
        <w:pStyle w:val="ResumeAlignRight"/>
        <w:tabs>
          <w:tab w:val="clear" w:pos="10080"/>
          <w:tab w:val="left" w:pos="8865"/>
        </w:tabs>
        <w:rPr>
          <w:rFonts w:ascii="Arial" w:hAnsi="Arial" w:cs="Arial"/>
          <w:sz w:val="20"/>
          <w:szCs w:val="20"/>
          <w:lang w:val="nb-NO"/>
        </w:rPr>
      </w:pPr>
      <w:r w:rsidRPr="00DB3A5F">
        <w:rPr>
          <w:rFonts w:ascii="Arial" w:hAnsi="Arial" w:cs="Arial"/>
          <w:i/>
          <w:sz w:val="20"/>
          <w:szCs w:val="20"/>
          <w:lang w:val="nb-NO"/>
        </w:rPr>
        <w:t>Sommerkurs i norsk språk og kultur</w:t>
      </w:r>
      <w:r w:rsidR="00DB3A5F">
        <w:rPr>
          <w:rFonts w:ascii="Arial" w:hAnsi="Arial" w:cs="Arial"/>
          <w:sz w:val="20"/>
          <w:szCs w:val="20"/>
          <w:lang w:val="nb-NO"/>
        </w:rPr>
        <w:t xml:space="preserve">                                                                                                    </w:t>
      </w:r>
      <w:r w:rsidRPr="00DB3A5F">
        <w:rPr>
          <w:rFonts w:ascii="Arial" w:hAnsi="Arial" w:cs="Arial"/>
          <w:sz w:val="20"/>
          <w:szCs w:val="20"/>
          <w:lang w:val="nb-NO"/>
        </w:rPr>
        <w:t xml:space="preserve">                       </w:t>
      </w:r>
      <w:r w:rsidRPr="00DB3A5F">
        <w:rPr>
          <w:rFonts w:ascii="Arial" w:hAnsi="Arial" w:cs="Arial"/>
          <w:i/>
          <w:sz w:val="20"/>
          <w:szCs w:val="20"/>
          <w:lang w:val="nb-NO"/>
        </w:rPr>
        <w:t>Juli 2014</w:t>
      </w:r>
    </w:p>
    <w:p w14:paraId="081725B5" w14:textId="77777777" w:rsidR="008173AD" w:rsidRPr="00DB3A5F" w:rsidRDefault="00710178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nb-NO"/>
        </w:rPr>
      </w:pPr>
      <w:r w:rsidRPr="00DB3A5F">
        <w:rPr>
          <w:rFonts w:ascii="Arial" w:hAnsi="Arial" w:cs="Arial"/>
          <w:sz w:val="20"/>
          <w:szCs w:val="20"/>
          <w:lang w:val="nb-NO"/>
        </w:rPr>
        <w:t xml:space="preserve">Stipend fra Universitetet i Bergen   </w:t>
      </w:r>
    </w:p>
    <w:p w14:paraId="614B7B4E" w14:textId="77777777" w:rsidR="00710178" w:rsidRPr="00DB3A5F" w:rsidRDefault="00710178" w:rsidP="004715DE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nb-NO"/>
        </w:rPr>
      </w:pPr>
    </w:p>
    <w:p w14:paraId="01AC4380" w14:textId="3E136CAD" w:rsidR="005334BC" w:rsidRPr="00DB3A5F" w:rsidRDefault="008173AD" w:rsidP="0073639F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</w:pPr>
      <w:r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Goethe-Institutt                                                                                                                                                            </w:t>
      </w:r>
      <w:r w:rsidRPr="00DB3A5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Hamburg, Tyskland</w:t>
      </w:r>
      <w:r w:rsidR="00DF53BC"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Kurs i tysk                                      </w:t>
      </w:r>
      <w:r w:rsidR="0052660B"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       </w:t>
      </w:r>
      <w:r w:rsid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</w:t>
      </w:r>
      <w:r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</w:t>
      </w:r>
      <w:r w:rsidR="005334BC"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</w:t>
      </w:r>
      <w:r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September – Oktober  2010 </w:t>
      </w:r>
    </w:p>
    <w:p w14:paraId="62C6F97A" w14:textId="4FCB8975" w:rsidR="0073639F" w:rsidRPr="00DB3A5F" w:rsidRDefault="005334BC" w:rsidP="00232FB5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hAnsi="Arial" w:cs="Arial"/>
          <w:sz w:val="20"/>
          <w:szCs w:val="20"/>
          <w:lang w:val="nb-NO"/>
        </w:rPr>
      </w:pPr>
      <w:r w:rsidRPr="00DB3A5F">
        <w:rPr>
          <w:rFonts w:ascii="Arial" w:hAnsi="Arial" w:cs="Arial"/>
          <w:sz w:val="20"/>
          <w:szCs w:val="20"/>
          <w:lang w:val="nb-NO"/>
        </w:rPr>
        <w:t>Stipend fra Goethe-Institutt i Praha</w:t>
      </w:r>
    </w:p>
    <w:p w14:paraId="639F66EA" w14:textId="77777777" w:rsidR="005334BC" w:rsidRPr="00DB3A5F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nb-NO"/>
        </w:rPr>
      </w:pPr>
    </w:p>
    <w:p w14:paraId="252C1255" w14:textId="45513331" w:rsidR="005334BC" w:rsidRPr="00DB3A5F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</w:pPr>
      <w:r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Lions Clubs International            </w:t>
      </w:r>
      <w:r w:rsid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</w:t>
      </w:r>
      <w:r w:rsidR="00056A20"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</w:t>
      </w:r>
      <w:r w:rsidR="00056A20" w:rsidRPr="00DB3A5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Neuchatel, Sveits</w:t>
      </w:r>
      <w:r w:rsidRPr="00DB3A5F">
        <w:rPr>
          <w:rFonts w:ascii="Arial" w:hAnsi="Arial" w:cs="Arial"/>
          <w:b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                               </w:t>
      </w:r>
      <w:r w:rsidR="00DB3A5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>Kurs i</w:t>
      </w:r>
      <w:r w:rsidR="00056A20" w:rsidRPr="00DB3A5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tysk og engelsk                   </w:t>
      </w:r>
      <w:r w:rsidR="00DB3A5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</w:t>
      </w:r>
      <w:r w:rsidR="00056A20" w:rsidRPr="00DB3A5F">
        <w:rPr>
          <w:rFonts w:ascii="Arial" w:hAnsi="Arial" w:cs="Arial"/>
          <w:color w:val="000000"/>
          <w:spacing w:val="-6"/>
          <w:sz w:val="20"/>
          <w:szCs w:val="20"/>
          <w:lang w:val="nb-NO"/>
        </w:rPr>
        <w:t xml:space="preserve">                </w:t>
      </w:r>
      <w:r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                                                                                                            </w:t>
      </w:r>
      <w:r w:rsidR="00056A20"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  Juli</w:t>
      </w:r>
      <w:r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–</w:t>
      </w:r>
      <w:r w:rsidR="00056A20"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August </w:t>
      </w:r>
      <w:r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2</w:t>
      </w:r>
      <w:r w:rsidR="00056A20"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>007</w:t>
      </w:r>
      <w:r w:rsidRPr="00DB3A5F">
        <w:rPr>
          <w:rFonts w:ascii="Arial" w:hAnsi="Arial" w:cs="Arial"/>
          <w:i/>
          <w:color w:val="000000"/>
          <w:spacing w:val="-6"/>
          <w:sz w:val="20"/>
          <w:szCs w:val="20"/>
          <w:lang w:val="nb-NO"/>
        </w:rPr>
        <w:t xml:space="preserve"> </w:t>
      </w:r>
    </w:p>
    <w:p w14:paraId="489BABEC" w14:textId="77777777" w:rsidR="00056A20" w:rsidRPr="00DB3A5F" w:rsidRDefault="00056A20" w:rsidP="00056A20">
      <w:pPr>
        <w:pStyle w:val="ResumeAlignRight"/>
        <w:rPr>
          <w:rFonts w:ascii="Arial" w:hAnsi="Arial" w:cs="Arial"/>
          <w:sz w:val="16"/>
          <w:szCs w:val="16"/>
          <w:lang w:val="nb-NO"/>
        </w:rPr>
      </w:pPr>
    </w:p>
    <w:p w14:paraId="268E6AFE" w14:textId="440AC8F3" w:rsidR="00056A20" w:rsidRPr="008F7DA8" w:rsidRDefault="00056A20" w:rsidP="00056A20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SPRÅK</w:t>
      </w:r>
    </w:p>
    <w:p w14:paraId="171F4B0A" w14:textId="288BDEEC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Slovakisk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morsmål</w:t>
      </w:r>
    </w:p>
    <w:p w14:paraId="54D2EAF7" w14:textId="7598FC93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lastRenderedPageBreak/>
        <w:t>Tsjekkisk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morsmål</w:t>
      </w:r>
    </w:p>
    <w:p w14:paraId="1323C83D" w14:textId="1D05738D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Tysk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flytende</w:t>
      </w:r>
      <w:r w:rsidR="00AB71BF">
        <w:rPr>
          <w:rFonts w:ascii="Arial" w:hAnsi="Arial" w:cs="Arial"/>
          <w:sz w:val="18"/>
          <w:szCs w:val="18"/>
          <w:lang w:val="nb-NO"/>
        </w:rPr>
        <w:t xml:space="preserve"> (Sprachdiplom)</w:t>
      </w:r>
    </w:p>
    <w:p w14:paraId="091E84D9" w14:textId="69DA3B50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Engelsk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flytende</w:t>
      </w:r>
    </w:p>
    <w:p w14:paraId="0906AA19" w14:textId="22AE5BFE" w:rsidR="00424C38" w:rsidRPr="00AB71BF" w:rsidRDefault="00056A20" w:rsidP="00424C38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Norsk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meget godt</w:t>
      </w:r>
      <w:r w:rsidR="00AB71BF">
        <w:rPr>
          <w:rFonts w:ascii="Arial" w:hAnsi="Arial" w:cs="Arial"/>
          <w:sz w:val="18"/>
          <w:szCs w:val="18"/>
          <w:lang w:val="nb-NO"/>
        </w:rPr>
        <w:t xml:space="preserve"> (Bergenstest, </w:t>
      </w:r>
      <w:r w:rsidR="00AB71BF" w:rsidRPr="008F7DA8">
        <w:rPr>
          <w:rFonts w:ascii="Arial" w:hAnsi="Arial" w:cs="Arial"/>
          <w:sz w:val="18"/>
          <w:szCs w:val="18"/>
          <w:lang w:val="nb-NO"/>
        </w:rPr>
        <w:t>nivå B2)</w:t>
      </w:r>
    </w:p>
    <w:sectPr w:rsidR="00424C38" w:rsidRPr="00AB71BF" w:rsidSect="00C655D0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EBCE6" w14:textId="77777777" w:rsidR="00457E6F" w:rsidRPr="00BA4999" w:rsidRDefault="00457E6F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endnote>
  <w:endnote w:type="continuationSeparator" w:id="0">
    <w:p w14:paraId="71FD7EEA" w14:textId="77777777" w:rsidR="00457E6F" w:rsidRPr="00BA4999" w:rsidRDefault="00457E6F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DD9B2" w14:textId="77777777" w:rsidR="00457E6F" w:rsidRPr="00BA4999" w:rsidRDefault="00457E6F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footnote>
  <w:footnote w:type="continuationSeparator" w:id="0">
    <w:p w14:paraId="096E3FE3" w14:textId="77777777" w:rsidR="00457E6F" w:rsidRPr="00BA4999" w:rsidRDefault="00457E6F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4391B"/>
    <w:multiLevelType w:val="hybridMultilevel"/>
    <w:tmpl w:val="AE84B12E"/>
    <w:lvl w:ilvl="0" w:tplc="4BB4924A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07B9"/>
    <w:multiLevelType w:val="hybridMultilevel"/>
    <w:tmpl w:val="B532B25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1F"/>
    <w:rsid w:val="000055A7"/>
    <w:rsid w:val="00010804"/>
    <w:rsid w:val="00016204"/>
    <w:rsid w:val="0002111F"/>
    <w:rsid w:val="0002465A"/>
    <w:rsid w:val="00030F5E"/>
    <w:rsid w:val="00037A0E"/>
    <w:rsid w:val="00040F4B"/>
    <w:rsid w:val="00046406"/>
    <w:rsid w:val="00047784"/>
    <w:rsid w:val="00051D8A"/>
    <w:rsid w:val="00056840"/>
    <w:rsid w:val="00056A20"/>
    <w:rsid w:val="00063B5E"/>
    <w:rsid w:val="00064F5F"/>
    <w:rsid w:val="000710C3"/>
    <w:rsid w:val="00073E4D"/>
    <w:rsid w:val="0008620D"/>
    <w:rsid w:val="000942C4"/>
    <w:rsid w:val="0009555F"/>
    <w:rsid w:val="000964AD"/>
    <w:rsid w:val="000A1D33"/>
    <w:rsid w:val="000A4030"/>
    <w:rsid w:val="000A64BA"/>
    <w:rsid w:val="000C13BB"/>
    <w:rsid w:val="000D2658"/>
    <w:rsid w:val="000D2FD6"/>
    <w:rsid w:val="000D5085"/>
    <w:rsid w:val="000E131D"/>
    <w:rsid w:val="000E263B"/>
    <w:rsid w:val="000E2DA8"/>
    <w:rsid w:val="000E3878"/>
    <w:rsid w:val="000E67D5"/>
    <w:rsid w:val="001055E2"/>
    <w:rsid w:val="00113146"/>
    <w:rsid w:val="00116C8E"/>
    <w:rsid w:val="00123A67"/>
    <w:rsid w:val="001277C8"/>
    <w:rsid w:val="00130B9F"/>
    <w:rsid w:val="00140333"/>
    <w:rsid w:val="00142143"/>
    <w:rsid w:val="0014582A"/>
    <w:rsid w:val="00145BA8"/>
    <w:rsid w:val="00152424"/>
    <w:rsid w:val="001538EC"/>
    <w:rsid w:val="00166F0C"/>
    <w:rsid w:val="00173755"/>
    <w:rsid w:val="00173938"/>
    <w:rsid w:val="00183ED4"/>
    <w:rsid w:val="001A01A1"/>
    <w:rsid w:val="001A1A90"/>
    <w:rsid w:val="001B6D17"/>
    <w:rsid w:val="001B7891"/>
    <w:rsid w:val="001E1B8A"/>
    <w:rsid w:val="001E637B"/>
    <w:rsid w:val="001F431E"/>
    <w:rsid w:val="001F57D2"/>
    <w:rsid w:val="001F5830"/>
    <w:rsid w:val="001F5A46"/>
    <w:rsid w:val="00205651"/>
    <w:rsid w:val="002161DF"/>
    <w:rsid w:val="00223D8B"/>
    <w:rsid w:val="002251FB"/>
    <w:rsid w:val="00227A53"/>
    <w:rsid w:val="00232FB5"/>
    <w:rsid w:val="00235440"/>
    <w:rsid w:val="00235E39"/>
    <w:rsid w:val="00236B2F"/>
    <w:rsid w:val="00253D9B"/>
    <w:rsid w:val="002540AB"/>
    <w:rsid w:val="002632C6"/>
    <w:rsid w:val="002638D7"/>
    <w:rsid w:val="00264C3A"/>
    <w:rsid w:val="00264DC2"/>
    <w:rsid w:val="00266E0E"/>
    <w:rsid w:val="002701F8"/>
    <w:rsid w:val="00271619"/>
    <w:rsid w:val="002754F1"/>
    <w:rsid w:val="00277480"/>
    <w:rsid w:val="002842C8"/>
    <w:rsid w:val="0028631F"/>
    <w:rsid w:val="00287B82"/>
    <w:rsid w:val="00290A12"/>
    <w:rsid w:val="002A1C4F"/>
    <w:rsid w:val="002A213E"/>
    <w:rsid w:val="002A5D3C"/>
    <w:rsid w:val="002A65B7"/>
    <w:rsid w:val="002A7524"/>
    <w:rsid w:val="002B5ACA"/>
    <w:rsid w:val="002C243A"/>
    <w:rsid w:val="002E1EDB"/>
    <w:rsid w:val="002F42C1"/>
    <w:rsid w:val="002F6CED"/>
    <w:rsid w:val="002F7CE2"/>
    <w:rsid w:val="00302359"/>
    <w:rsid w:val="00304EEE"/>
    <w:rsid w:val="003101E8"/>
    <w:rsid w:val="003128D0"/>
    <w:rsid w:val="00317CE9"/>
    <w:rsid w:val="00327E11"/>
    <w:rsid w:val="003320E5"/>
    <w:rsid w:val="003347E3"/>
    <w:rsid w:val="0033788E"/>
    <w:rsid w:val="00341922"/>
    <w:rsid w:val="00361ADD"/>
    <w:rsid w:val="003728DA"/>
    <w:rsid w:val="00373D34"/>
    <w:rsid w:val="003806AA"/>
    <w:rsid w:val="00380CE3"/>
    <w:rsid w:val="003900F2"/>
    <w:rsid w:val="00393F71"/>
    <w:rsid w:val="00394419"/>
    <w:rsid w:val="00394F2A"/>
    <w:rsid w:val="00395565"/>
    <w:rsid w:val="003A3295"/>
    <w:rsid w:val="003A424C"/>
    <w:rsid w:val="003B7E78"/>
    <w:rsid w:val="003D29DA"/>
    <w:rsid w:val="003E0E6A"/>
    <w:rsid w:val="003E7609"/>
    <w:rsid w:val="003F5E38"/>
    <w:rsid w:val="004058CD"/>
    <w:rsid w:val="00406A53"/>
    <w:rsid w:val="00415887"/>
    <w:rsid w:val="00417DCB"/>
    <w:rsid w:val="00424C38"/>
    <w:rsid w:val="0043330D"/>
    <w:rsid w:val="00434132"/>
    <w:rsid w:val="004348C2"/>
    <w:rsid w:val="00435A52"/>
    <w:rsid w:val="00443106"/>
    <w:rsid w:val="004506FE"/>
    <w:rsid w:val="00457E6F"/>
    <w:rsid w:val="004655F5"/>
    <w:rsid w:val="00465690"/>
    <w:rsid w:val="004673C5"/>
    <w:rsid w:val="004715DE"/>
    <w:rsid w:val="004723F3"/>
    <w:rsid w:val="004831F6"/>
    <w:rsid w:val="00483E37"/>
    <w:rsid w:val="00486895"/>
    <w:rsid w:val="0049448D"/>
    <w:rsid w:val="004A52AD"/>
    <w:rsid w:val="004B1C86"/>
    <w:rsid w:val="004C3175"/>
    <w:rsid w:val="004D4A9F"/>
    <w:rsid w:val="004D735E"/>
    <w:rsid w:val="004E341F"/>
    <w:rsid w:val="004E7F04"/>
    <w:rsid w:val="00503D44"/>
    <w:rsid w:val="00504716"/>
    <w:rsid w:val="0050558F"/>
    <w:rsid w:val="0050753D"/>
    <w:rsid w:val="00512239"/>
    <w:rsid w:val="0052094E"/>
    <w:rsid w:val="005218C8"/>
    <w:rsid w:val="005249BC"/>
    <w:rsid w:val="005257EC"/>
    <w:rsid w:val="00525C1D"/>
    <w:rsid w:val="00525C25"/>
    <w:rsid w:val="0052660B"/>
    <w:rsid w:val="0052743F"/>
    <w:rsid w:val="005334BC"/>
    <w:rsid w:val="00535CF8"/>
    <w:rsid w:val="00536FC8"/>
    <w:rsid w:val="00540EB8"/>
    <w:rsid w:val="005425CE"/>
    <w:rsid w:val="00547733"/>
    <w:rsid w:val="005552F5"/>
    <w:rsid w:val="00563A24"/>
    <w:rsid w:val="00565BB3"/>
    <w:rsid w:val="00571590"/>
    <w:rsid w:val="00574A37"/>
    <w:rsid w:val="00577191"/>
    <w:rsid w:val="005828C4"/>
    <w:rsid w:val="005918AC"/>
    <w:rsid w:val="00597A96"/>
    <w:rsid w:val="005A0806"/>
    <w:rsid w:val="005B2C7A"/>
    <w:rsid w:val="005B4E63"/>
    <w:rsid w:val="005D0C09"/>
    <w:rsid w:val="005D13A7"/>
    <w:rsid w:val="005D4DF8"/>
    <w:rsid w:val="005D61F3"/>
    <w:rsid w:val="005D620C"/>
    <w:rsid w:val="005E2BB0"/>
    <w:rsid w:val="005E7024"/>
    <w:rsid w:val="005F341C"/>
    <w:rsid w:val="005F3EE7"/>
    <w:rsid w:val="006045E5"/>
    <w:rsid w:val="00612121"/>
    <w:rsid w:val="00623C1C"/>
    <w:rsid w:val="00624ABE"/>
    <w:rsid w:val="00635139"/>
    <w:rsid w:val="00650346"/>
    <w:rsid w:val="00656ADB"/>
    <w:rsid w:val="00660CBA"/>
    <w:rsid w:val="0068150E"/>
    <w:rsid w:val="00685379"/>
    <w:rsid w:val="00685454"/>
    <w:rsid w:val="00685723"/>
    <w:rsid w:val="00687F21"/>
    <w:rsid w:val="006B62D1"/>
    <w:rsid w:val="006C565E"/>
    <w:rsid w:val="006D62A6"/>
    <w:rsid w:val="006F0AA8"/>
    <w:rsid w:val="006F291D"/>
    <w:rsid w:val="006F4466"/>
    <w:rsid w:val="006F5694"/>
    <w:rsid w:val="00710178"/>
    <w:rsid w:val="007125EB"/>
    <w:rsid w:val="00725729"/>
    <w:rsid w:val="007311CA"/>
    <w:rsid w:val="00735382"/>
    <w:rsid w:val="0073639F"/>
    <w:rsid w:val="00741B28"/>
    <w:rsid w:val="00741EB9"/>
    <w:rsid w:val="00746747"/>
    <w:rsid w:val="00751F7C"/>
    <w:rsid w:val="007534F8"/>
    <w:rsid w:val="0075549F"/>
    <w:rsid w:val="007646B9"/>
    <w:rsid w:val="00765EE4"/>
    <w:rsid w:val="00770EB0"/>
    <w:rsid w:val="00771DAE"/>
    <w:rsid w:val="007831D7"/>
    <w:rsid w:val="00796F9E"/>
    <w:rsid w:val="007A4B14"/>
    <w:rsid w:val="007A71D5"/>
    <w:rsid w:val="007B52B3"/>
    <w:rsid w:val="007C0180"/>
    <w:rsid w:val="007C5CAF"/>
    <w:rsid w:val="007E35B7"/>
    <w:rsid w:val="007E69AF"/>
    <w:rsid w:val="008010AD"/>
    <w:rsid w:val="008173AD"/>
    <w:rsid w:val="008222B3"/>
    <w:rsid w:val="00823846"/>
    <w:rsid w:val="00824295"/>
    <w:rsid w:val="00825528"/>
    <w:rsid w:val="00825B9F"/>
    <w:rsid w:val="00826F74"/>
    <w:rsid w:val="008319F5"/>
    <w:rsid w:val="00843425"/>
    <w:rsid w:val="008459A7"/>
    <w:rsid w:val="008511B2"/>
    <w:rsid w:val="00851239"/>
    <w:rsid w:val="00856BA0"/>
    <w:rsid w:val="008740AB"/>
    <w:rsid w:val="00877A58"/>
    <w:rsid w:val="008875F6"/>
    <w:rsid w:val="00896196"/>
    <w:rsid w:val="008B0205"/>
    <w:rsid w:val="008B2B6E"/>
    <w:rsid w:val="008B3D05"/>
    <w:rsid w:val="008C321E"/>
    <w:rsid w:val="008D0990"/>
    <w:rsid w:val="008D3662"/>
    <w:rsid w:val="008E5648"/>
    <w:rsid w:val="008E6D18"/>
    <w:rsid w:val="008F761B"/>
    <w:rsid w:val="008F7DA8"/>
    <w:rsid w:val="00900870"/>
    <w:rsid w:val="0090722B"/>
    <w:rsid w:val="00917544"/>
    <w:rsid w:val="00917A7C"/>
    <w:rsid w:val="00923161"/>
    <w:rsid w:val="00927663"/>
    <w:rsid w:val="00937044"/>
    <w:rsid w:val="0094570B"/>
    <w:rsid w:val="009500E1"/>
    <w:rsid w:val="009529D6"/>
    <w:rsid w:val="0095645B"/>
    <w:rsid w:val="00972A1D"/>
    <w:rsid w:val="0098088F"/>
    <w:rsid w:val="00985DD1"/>
    <w:rsid w:val="00987032"/>
    <w:rsid w:val="00987043"/>
    <w:rsid w:val="009A1432"/>
    <w:rsid w:val="009A557A"/>
    <w:rsid w:val="009A75EC"/>
    <w:rsid w:val="009B223B"/>
    <w:rsid w:val="009C0423"/>
    <w:rsid w:val="009D2C3B"/>
    <w:rsid w:val="009D4C23"/>
    <w:rsid w:val="009D4DC7"/>
    <w:rsid w:val="009D4FD5"/>
    <w:rsid w:val="009E334D"/>
    <w:rsid w:val="009E5434"/>
    <w:rsid w:val="009F38CB"/>
    <w:rsid w:val="009F4B46"/>
    <w:rsid w:val="00A01188"/>
    <w:rsid w:val="00A05058"/>
    <w:rsid w:val="00A06BC4"/>
    <w:rsid w:val="00A145AD"/>
    <w:rsid w:val="00A14DE3"/>
    <w:rsid w:val="00A254BE"/>
    <w:rsid w:val="00A33EC4"/>
    <w:rsid w:val="00A47D78"/>
    <w:rsid w:val="00A5147E"/>
    <w:rsid w:val="00A538B2"/>
    <w:rsid w:val="00A57B4B"/>
    <w:rsid w:val="00A61DF3"/>
    <w:rsid w:val="00A61EFB"/>
    <w:rsid w:val="00A62545"/>
    <w:rsid w:val="00A6500F"/>
    <w:rsid w:val="00A76FB3"/>
    <w:rsid w:val="00A815FF"/>
    <w:rsid w:val="00A84FC1"/>
    <w:rsid w:val="00AA3608"/>
    <w:rsid w:val="00AB65CC"/>
    <w:rsid w:val="00AB71BF"/>
    <w:rsid w:val="00AC2C67"/>
    <w:rsid w:val="00AC5C18"/>
    <w:rsid w:val="00AC693A"/>
    <w:rsid w:val="00AD62F4"/>
    <w:rsid w:val="00AE1D30"/>
    <w:rsid w:val="00AF28F3"/>
    <w:rsid w:val="00B011B6"/>
    <w:rsid w:val="00B020E1"/>
    <w:rsid w:val="00B02FB8"/>
    <w:rsid w:val="00B07A9E"/>
    <w:rsid w:val="00B11219"/>
    <w:rsid w:val="00B164DD"/>
    <w:rsid w:val="00B2309F"/>
    <w:rsid w:val="00B4211E"/>
    <w:rsid w:val="00B42477"/>
    <w:rsid w:val="00B616BF"/>
    <w:rsid w:val="00B81308"/>
    <w:rsid w:val="00B85336"/>
    <w:rsid w:val="00B97405"/>
    <w:rsid w:val="00BA2A72"/>
    <w:rsid w:val="00BA4852"/>
    <w:rsid w:val="00BA4999"/>
    <w:rsid w:val="00BA712C"/>
    <w:rsid w:val="00BB003C"/>
    <w:rsid w:val="00BB0EDB"/>
    <w:rsid w:val="00BB53B3"/>
    <w:rsid w:val="00BD546B"/>
    <w:rsid w:val="00BE1108"/>
    <w:rsid w:val="00BE2599"/>
    <w:rsid w:val="00BF1CD3"/>
    <w:rsid w:val="00BF4D9C"/>
    <w:rsid w:val="00BF71A9"/>
    <w:rsid w:val="00C013B8"/>
    <w:rsid w:val="00C01E58"/>
    <w:rsid w:val="00C06CD7"/>
    <w:rsid w:val="00C2512F"/>
    <w:rsid w:val="00C40EAF"/>
    <w:rsid w:val="00C41BA5"/>
    <w:rsid w:val="00C42242"/>
    <w:rsid w:val="00C50CEC"/>
    <w:rsid w:val="00C538A6"/>
    <w:rsid w:val="00C633E3"/>
    <w:rsid w:val="00C655D0"/>
    <w:rsid w:val="00C75602"/>
    <w:rsid w:val="00C756E1"/>
    <w:rsid w:val="00C8549A"/>
    <w:rsid w:val="00C90C43"/>
    <w:rsid w:val="00C95617"/>
    <w:rsid w:val="00CA2EB4"/>
    <w:rsid w:val="00CA33A0"/>
    <w:rsid w:val="00CA36B5"/>
    <w:rsid w:val="00CB49A7"/>
    <w:rsid w:val="00CC0020"/>
    <w:rsid w:val="00CE00BC"/>
    <w:rsid w:val="00CE0C3E"/>
    <w:rsid w:val="00CF49BE"/>
    <w:rsid w:val="00CF6B27"/>
    <w:rsid w:val="00CF7E29"/>
    <w:rsid w:val="00D00F36"/>
    <w:rsid w:val="00D03385"/>
    <w:rsid w:val="00D053B6"/>
    <w:rsid w:val="00D12CCE"/>
    <w:rsid w:val="00D207CB"/>
    <w:rsid w:val="00D35ED1"/>
    <w:rsid w:val="00D37CDE"/>
    <w:rsid w:val="00D44477"/>
    <w:rsid w:val="00D50F45"/>
    <w:rsid w:val="00D57551"/>
    <w:rsid w:val="00D623DC"/>
    <w:rsid w:val="00D64B50"/>
    <w:rsid w:val="00D77587"/>
    <w:rsid w:val="00D80839"/>
    <w:rsid w:val="00D92852"/>
    <w:rsid w:val="00D92F4D"/>
    <w:rsid w:val="00D96E5E"/>
    <w:rsid w:val="00DA45C0"/>
    <w:rsid w:val="00DA6945"/>
    <w:rsid w:val="00DA6EB3"/>
    <w:rsid w:val="00DB3A5F"/>
    <w:rsid w:val="00DB3E8A"/>
    <w:rsid w:val="00DC5B73"/>
    <w:rsid w:val="00DC7469"/>
    <w:rsid w:val="00DD2660"/>
    <w:rsid w:val="00DD6F7B"/>
    <w:rsid w:val="00DF14D3"/>
    <w:rsid w:val="00DF53BC"/>
    <w:rsid w:val="00DF6F29"/>
    <w:rsid w:val="00E00A5F"/>
    <w:rsid w:val="00E0501A"/>
    <w:rsid w:val="00E11695"/>
    <w:rsid w:val="00E17DD2"/>
    <w:rsid w:val="00E257B6"/>
    <w:rsid w:val="00E2692B"/>
    <w:rsid w:val="00E26F94"/>
    <w:rsid w:val="00E30B1E"/>
    <w:rsid w:val="00E33EBB"/>
    <w:rsid w:val="00E4354A"/>
    <w:rsid w:val="00E5658D"/>
    <w:rsid w:val="00E57B22"/>
    <w:rsid w:val="00E614D8"/>
    <w:rsid w:val="00E6530C"/>
    <w:rsid w:val="00E82C7B"/>
    <w:rsid w:val="00E87FA2"/>
    <w:rsid w:val="00E9060D"/>
    <w:rsid w:val="00E91F46"/>
    <w:rsid w:val="00E964F7"/>
    <w:rsid w:val="00E97F73"/>
    <w:rsid w:val="00EA787A"/>
    <w:rsid w:val="00EB02F2"/>
    <w:rsid w:val="00EB2348"/>
    <w:rsid w:val="00EB6252"/>
    <w:rsid w:val="00EC00F8"/>
    <w:rsid w:val="00EC3845"/>
    <w:rsid w:val="00ED1198"/>
    <w:rsid w:val="00ED2234"/>
    <w:rsid w:val="00ED51DA"/>
    <w:rsid w:val="00EE17CC"/>
    <w:rsid w:val="00EF430A"/>
    <w:rsid w:val="00EF57B9"/>
    <w:rsid w:val="00EF681B"/>
    <w:rsid w:val="00F052C5"/>
    <w:rsid w:val="00F06A3C"/>
    <w:rsid w:val="00F06F59"/>
    <w:rsid w:val="00F17ACA"/>
    <w:rsid w:val="00F32880"/>
    <w:rsid w:val="00F353C1"/>
    <w:rsid w:val="00F45D08"/>
    <w:rsid w:val="00F56FF1"/>
    <w:rsid w:val="00F6054E"/>
    <w:rsid w:val="00F63B81"/>
    <w:rsid w:val="00F65647"/>
    <w:rsid w:val="00F67B7B"/>
    <w:rsid w:val="00F75B62"/>
    <w:rsid w:val="00F84E3E"/>
    <w:rsid w:val="00F85D61"/>
    <w:rsid w:val="00F9774F"/>
    <w:rsid w:val="00FA3BB5"/>
    <w:rsid w:val="00FA46BF"/>
    <w:rsid w:val="00FA6AF8"/>
    <w:rsid w:val="00FC0D77"/>
    <w:rsid w:val="00FC5B9F"/>
    <w:rsid w:val="00FC65BE"/>
    <w:rsid w:val="00FD0420"/>
    <w:rsid w:val="00FD0C67"/>
    <w:rsid w:val="00FD568D"/>
    <w:rsid w:val="00FD7A63"/>
    <w:rsid w:val="00FE2236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51673C"/>
  <w15:docId w15:val="{7946F66B-F282-4E8D-AD01-F089E34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341F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E341F"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C1F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zov">
    <w:name w:val="Title"/>
    <w:basedOn w:val="Normlny"/>
    <w:link w:val="NzovChar"/>
    <w:uiPriority w:val="99"/>
    <w:qFormat/>
    <w:rsid w:val="004E341F"/>
    <w:pPr>
      <w:jc w:val="center"/>
    </w:pPr>
    <w:rPr>
      <w:b/>
      <w:bCs/>
      <w:sz w:val="22"/>
    </w:rPr>
  </w:style>
  <w:style w:type="character" w:customStyle="1" w:styleId="NzovChar">
    <w:name w:val="Názov Char"/>
    <w:basedOn w:val="Predvolenpsmoodseku"/>
    <w:link w:val="Nzov"/>
    <w:uiPriority w:val="10"/>
    <w:rsid w:val="003C1F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ezriadkovania">
    <w:name w:val="No Spacing"/>
    <w:uiPriority w:val="99"/>
    <w:qFormat/>
    <w:rsid w:val="004E341F"/>
    <w:rPr>
      <w:rFonts w:ascii="Cambria" w:hAnsi="Cambria"/>
      <w:sz w:val="24"/>
      <w:szCs w:val="24"/>
    </w:rPr>
  </w:style>
  <w:style w:type="paragraph" w:customStyle="1" w:styleId="Style1">
    <w:name w:val="Style1"/>
    <w:basedOn w:val="Zoznamsodrkami"/>
    <w:uiPriority w:val="99"/>
    <w:rsid w:val="00183ED4"/>
    <w:pPr>
      <w:tabs>
        <w:tab w:val="left" w:pos="1440"/>
        <w:tab w:val="right" w:pos="10080"/>
      </w:tabs>
    </w:pPr>
    <w:rPr>
      <w:b/>
      <w:color w:val="003300"/>
      <w:spacing w:val="-6"/>
      <w:sz w:val="21"/>
    </w:rPr>
  </w:style>
  <w:style w:type="paragraph" w:styleId="Zoznamsodrkami">
    <w:name w:val="List Bullet"/>
    <w:basedOn w:val="Normlny"/>
    <w:uiPriority w:val="99"/>
    <w:rsid w:val="00183ED4"/>
    <w:pPr>
      <w:tabs>
        <w:tab w:val="num" w:pos="360"/>
      </w:tabs>
      <w:ind w:left="360" w:hanging="360"/>
    </w:pPr>
  </w:style>
  <w:style w:type="paragraph" w:styleId="Hlavika">
    <w:name w:val="header"/>
    <w:basedOn w:val="Normlny"/>
    <w:link w:val="Hlavik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2660"/>
    <w:rPr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DD266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6B62D1"/>
    <w:rPr>
      <w:color w:val="0000FF" w:themeColor="hyperlink"/>
      <w:u w:val="single"/>
    </w:rPr>
  </w:style>
  <w:style w:type="paragraph" w:customStyle="1" w:styleId="ResumeAlignRight">
    <w:name w:val="Resume Align Right"/>
    <w:basedOn w:val="Normlny"/>
    <w:rsid w:val="00395565"/>
    <w:pPr>
      <w:tabs>
        <w:tab w:val="right" w:pos="10080"/>
      </w:tabs>
    </w:pPr>
    <w:rPr>
      <w:rFonts w:eastAsia="SimSun"/>
      <w:lang w:eastAsia="zh-CN"/>
    </w:rPr>
  </w:style>
  <w:style w:type="paragraph" w:styleId="Odsekzoznamu">
    <w:name w:val="List Paragraph"/>
    <w:basedOn w:val="Normlny"/>
    <w:uiPriority w:val="34"/>
    <w:qFormat/>
    <w:rsid w:val="00CA2EB4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771DAE"/>
    <w:rPr>
      <w:color w:val="800080" w:themeColor="followedHyperlink"/>
      <w:u w:val="single"/>
    </w:rPr>
  </w:style>
  <w:style w:type="character" w:customStyle="1" w:styleId="Mention">
    <w:name w:val="Mention"/>
    <w:basedOn w:val="Predvolenpsmoodseku"/>
    <w:uiPriority w:val="99"/>
    <w:semiHidden/>
    <w:unhideWhenUsed/>
    <w:rsid w:val="00AF28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ABCF8-6405-486C-AA80-AE13042D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973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Ludwig X</vt:lpstr>
      <vt:lpstr>Ludwig X</vt:lpstr>
    </vt:vector>
  </TitlesOfParts>
  <Company>Wake Forest University</Company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Ludwig X</dc:title>
  <dc:creator>Anabelle  Theard</dc:creator>
  <cp:lastModifiedBy>misopetrik@gmail.com</cp:lastModifiedBy>
  <cp:revision>14</cp:revision>
  <cp:lastPrinted>2018-01-26T00:14:00Z</cp:lastPrinted>
  <dcterms:created xsi:type="dcterms:W3CDTF">2018-01-26T00:14:00Z</dcterms:created>
  <dcterms:modified xsi:type="dcterms:W3CDTF">2018-03-12T16:16:00Z</dcterms:modified>
</cp:coreProperties>
</file>