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Title: Unveiling the Web's Evolution: Understanding the Difference between HTTP/1.1 and HTTP/2</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the realm of the internet, where every click and tap sends a flurry of data across the globe, the protocol governing this exchange plays a pivotal role. For decades, Hypertext Transfer Protocol (HTTP) has been the backbone of communication between web servers and clients. With the advent of HTTP/2, a new chapter in this digital saga began, promising faster, more efficient web experiences. But what exactly sets HTTP/2 apart from its predecessor, HTTP/1.1? Let's delve into the nuances of these two protocols to unravel the evolution of the web.</w:t>
      </w:r>
    </w:p>
    <w:p w:rsidR="00000000" w:rsidDel="00000000" w:rsidP="00000000" w:rsidRDefault="00000000" w:rsidRPr="00000000" w14:paraId="0000000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5m3hbd9osy0c" w:id="0"/>
      <w:bookmarkEnd w:id="0"/>
      <w:r w:rsidDel="00000000" w:rsidR="00000000" w:rsidRPr="00000000">
        <w:rPr>
          <w:rFonts w:ascii="Roboto" w:cs="Roboto" w:eastAsia="Roboto" w:hAnsi="Roboto"/>
          <w:b w:val="1"/>
          <w:color w:val="0d0d0d"/>
          <w:sz w:val="33"/>
          <w:szCs w:val="33"/>
          <w:rtl w:val="0"/>
        </w:rPr>
        <w:t xml:space="preserve">HTTP/1.1: Laying the Foundation</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HTTP/1.1 has been the workhorse of the internet since its standardization in 1997. It introduced several key features that facilitated the exchange of data between web servers and clients. However, as the web evolved, the limitations of HTTP/1.1 became increasingly apparent.</w:t>
      </w:r>
    </w:p>
    <w:p w:rsidR="00000000" w:rsidDel="00000000" w:rsidP="00000000" w:rsidRDefault="00000000" w:rsidRPr="00000000" w14:paraId="0000000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Performance Bottlenecks: One of the primary issues with HTTP/1.1 is its reliance on multiple TCP connections to fetch resources. Each connection incurs overhead in the form of DNS lookups, TCP handshakes, and slow-start mechanisms, leading to latency and inefficiency, especially on high-latency networks.</w:t>
      </w:r>
    </w:p>
    <w:p w:rsidR="00000000" w:rsidDel="00000000" w:rsidP="00000000" w:rsidRDefault="00000000" w:rsidRPr="00000000" w14:paraId="0000000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Head-of-Line Blocking: In HTTP/1.1, resources are fetched sequentially, leading to a phenomenon known as head-of-line blocking. If a resource is delayed or lost, subsequent requests queued behind it must wait, even if other resources could be fetched in parallel.</w:t>
      </w:r>
    </w:p>
    <w:p w:rsidR="00000000" w:rsidDel="00000000" w:rsidP="00000000" w:rsidRDefault="00000000" w:rsidRPr="00000000" w14:paraId="0000000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Redundant Header Data: Every request and response in HTTP/1.1 includes headers containing metadata such as cookies, user agents, and caching directives. This redundant header data adds overhead to each request, impacting performance, particularly for bandwidth-constrained connections.</w:t>
      </w:r>
    </w:p>
    <w:p w:rsidR="00000000" w:rsidDel="00000000" w:rsidP="00000000" w:rsidRDefault="00000000" w:rsidRPr="00000000" w14:paraId="0000000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mksqy74gxa9v" w:id="1"/>
      <w:bookmarkEnd w:id="1"/>
      <w:r w:rsidDel="00000000" w:rsidR="00000000" w:rsidRPr="00000000">
        <w:rPr>
          <w:rFonts w:ascii="Roboto" w:cs="Roboto" w:eastAsia="Roboto" w:hAnsi="Roboto"/>
          <w:b w:val="1"/>
          <w:color w:val="0d0d0d"/>
          <w:sz w:val="33"/>
          <w:szCs w:val="33"/>
          <w:rtl w:val="0"/>
        </w:rPr>
        <w:t xml:space="preserve">Enter HTTP/2: A Paradigm Shift</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Recognizing the need for a more efficient protocol, the Internet Engineering Task Force (IETF) introduced HTTP/2 in 2015. Built upon the foundation of HTTP/1.1, HTTP/2 aimed to address its predecessor's shortcomings while embracing modern web requirements.</w:t>
      </w:r>
    </w:p>
    <w:p w:rsidR="00000000" w:rsidDel="00000000" w:rsidP="00000000" w:rsidRDefault="00000000" w:rsidRPr="00000000" w14:paraId="0000000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Multiplexed Streams: Perhaps the most significant enhancement in HTTP/2 is multiplexed streams, which allow multiple requests and responses to be sent and received in parallel over a single TCP connection. This eliminates the need for multiple connections, reducing latency and resource contention.</w:t>
      </w:r>
    </w:p>
    <w:p w:rsidR="00000000" w:rsidDel="00000000" w:rsidP="00000000" w:rsidRDefault="00000000" w:rsidRPr="00000000" w14:paraId="0000000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Header Compression: HTTP/2 employs header compression techniques such as HPACK, which significantly reduce overhead by compressing redundant header data. This optimization not only conserves bandwidth but also accelerates the transmission of requests and responses.</w:t>
      </w:r>
    </w:p>
    <w:p w:rsidR="00000000" w:rsidDel="00000000" w:rsidP="00000000" w:rsidRDefault="00000000" w:rsidRPr="00000000" w14:paraId="0000000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Server Push: HTTP/2 introduces server push, enabling servers to proactively send resources to clients before they are requested. By anticipating the client's needs, server push eliminates the latency associated with subsequent requests for dependent resources, thereby enhancing performance.</w:t>
      </w:r>
    </w:p>
    <w:p w:rsidR="00000000" w:rsidDel="00000000" w:rsidP="00000000" w:rsidRDefault="00000000" w:rsidRPr="00000000" w14:paraId="0000000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Stream Prioritization: HTTP/2 introduces stream prioritization, allowing clients to assign priority levels to different resources. This ensures that critical resources are fetched and rendered promptly, even in the presence of non-essential requests.</w:t>
      </w:r>
    </w:p>
    <w:p w:rsidR="00000000" w:rsidDel="00000000" w:rsidP="00000000" w:rsidRDefault="00000000" w:rsidRPr="00000000" w14:paraId="0000000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6eflknmz3wzy" w:id="2"/>
      <w:bookmarkEnd w:id="2"/>
      <w:r w:rsidDel="00000000" w:rsidR="00000000" w:rsidRPr="00000000">
        <w:rPr>
          <w:rFonts w:ascii="Roboto" w:cs="Roboto" w:eastAsia="Roboto" w:hAnsi="Roboto"/>
          <w:b w:val="1"/>
          <w:color w:val="0d0d0d"/>
          <w:sz w:val="33"/>
          <w:szCs w:val="33"/>
          <w:rtl w:val="0"/>
        </w:rPr>
        <w:t xml:space="preserve">The Impact on Web Performance</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transition from HTTP/1.1 to HTTP/2 represents a significant leap forward in web performance and efficiency. By mitigating the overhead of multiple connections, reducing latency, and optimizing resource delivery, HTTP/2 accelerates the loading time of web pages, enhances user experience, and conserves network resources.</w:t>
      </w:r>
    </w:p>
    <w:p w:rsidR="00000000" w:rsidDel="00000000" w:rsidP="00000000" w:rsidRDefault="00000000" w:rsidRPr="00000000" w14:paraId="0000001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62ngylhrzzp0" w:id="3"/>
      <w:bookmarkEnd w:id="3"/>
      <w:r w:rsidDel="00000000" w:rsidR="00000000" w:rsidRPr="00000000">
        <w:rPr>
          <w:rFonts w:ascii="Roboto" w:cs="Roboto" w:eastAsia="Roboto" w:hAnsi="Roboto"/>
          <w:b w:val="1"/>
          <w:color w:val="0d0d0d"/>
          <w:sz w:val="33"/>
          <w:szCs w:val="33"/>
          <w:rtl w:val="0"/>
        </w:rPr>
        <w:t xml:space="preserve">Conclusion: Embracing the Future of Web Communication</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As the digital landscape continues to evolve, the importance of efficient web communication protocols cannot be overstated. HTTP/2 builds upon the foundations laid by HTTP/1.1, ushering in an era of faster, more responsive web experiences. By embracing multiplexing, header compression, server push, and stream prioritization, HTTP/2 paves the way for a more interconnected and dynamic web ecosystem. As web developers and technologists embrace HTTP/2, the internet evolves, promising a future where speed, efficiency, and user experience reign supreme.</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