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JavaScript plays a crucial role in creating dynamic and interactive user experiences. Two fundamental objects in the client-side JavaScript environment are the </w:t>
      </w:r>
      <w:r w:rsidDel="00000000" w:rsidR="00000000" w:rsidRPr="00000000">
        <w:rPr>
          <w:rFonts w:ascii="Courier New" w:cs="Courier New" w:eastAsia="Courier New" w:hAnsi="Courier New"/>
          <w:color w:val="0d0d0d"/>
          <w:sz w:val="21"/>
          <w:szCs w:val="21"/>
          <w:rtl w:val="0"/>
        </w:rPr>
        <w:t xml:space="preserve">document</w:t>
      </w:r>
      <w:r w:rsidDel="00000000" w:rsidR="00000000" w:rsidRPr="00000000">
        <w:rPr>
          <w:rFonts w:ascii="Roboto" w:cs="Roboto" w:eastAsia="Roboto" w:hAnsi="Roboto"/>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window</w:t>
      </w:r>
      <w:r w:rsidDel="00000000" w:rsidR="00000000" w:rsidRPr="00000000">
        <w:rPr>
          <w:rFonts w:ascii="Roboto" w:cs="Roboto" w:eastAsia="Roboto" w:hAnsi="Roboto"/>
          <w:color w:val="0d0d0d"/>
          <w:sz w:val="24"/>
          <w:szCs w:val="24"/>
          <w:rtl w:val="0"/>
        </w:rPr>
        <w:t xml:space="preserve"> objects. While they are closely related and often used interchangeably, they serve distinct purposes and understanding their differences is essential for efficient web development.</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are the Document and Window Objects?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Let's start by understanding each object individually:</w:t>
      </w:r>
    </w:p>
    <w:p w:rsidR="00000000" w:rsidDel="00000000" w:rsidP="00000000" w:rsidRDefault="00000000" w:rsidRPr="00000000" w14:paraId="0000000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Window Object:</w:t>
      </w:r>
    </w:p>
    <w:p w:rsidR="00000000" w:rsidDel="00000000" w:rsidP="00000000" w:rsidRDefault="00000000" w:rsidRPr="00000000" w14:paraId="00000005">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window</w:t>
      </w:r>
      <w:r w:rsidDel="00000000" w:rsidR="00000000" w:rsidRPr="00000000">
        <w:rPr>
          <w:rFonts w:ascii="Roboto" w:cs="Roboto" w:eastAsia="Roboto" w:hAnsi="Roboto"/>
          <w:color w:val="0d0d0d"/>
          <w:sz w:val="24"/>
          <w:szCs w:val="24"/>
          <w:rtl w:val="0"/>
        </w:rPr>
        <w:t xml:space="preserve"> object represents the browser window or tab that contains the document.</w:t>
      </w:r>
    </w:p>
    <w:p w:rsidR="00000000" w:rsidDel="00000000" w:rsidP="00000000" w:rsidRDefault="00000000" w:rsidRPr="00000000" w14:paraId="00000006">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It is the top-level object in the browser's JavaScript object hierarchy.</w:t>
      </w:r>
    </w:p>
    <w:p w:rsidR="00000000" w:rsidDel="00000000" w:rsidP="00000000" w:rsidRDefault="00000000" w:rsidRPr="00000000" w14:paraId="00000007">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Properties and methods of the </w:t>
      </w:r>
      <w:r w:rsidDel="00000000" w:rsidR="00000000" w:rsidRPr="00000000">
        <w:rPr>
          <w:rFonts w:ascii="Courier New" w:cs="Courier New" w:eastAsia="Courier New" w:hAnsi="Courier New"/>
          <w:color w:val="0d0d0d"/>
          <w:sz w:val="21"/>
          <w:szCs w:val="21"/>
          <w:rtl w:val="0"/>
        </w:rPr>
        <w:t xml:space="preserve">window</w:t>
      </w:r>
      <w:r w:rsidDel="00000000" w:rsidR="00000000" w:rsidRPr="00000000">
        <w:rPr>
          <w:rFonts w:ascii="Roboto" w:cs="Roboto" w:eastAsia="Roboto" w:hAnsi="Roboto"/>
          <w:color w:val="0d0d0d"/>
          <w:sz w:val="24"/>
          <w:szCs w:val="24"/>
          <w:rtl w:val="0"/>
        </w:rPr>
        <w:t xml:space="preserve"> object control the browser environment itself rather than the content of the web page.</w:t>
      </w:r>
    </w:p>
    <w:p w:rsidR="00000000" w:rsidDel="00000000" w:rsidP="00000000" w:rsidRDefault="00000000" w:rsidRPr="00000000" w14:paraId="00000008">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Examples of </w:t>
      </w:r>
      <w:r w:rsidDel="00000000" w:rsidR="00000000" w:rsidRPr="00000000">
        <w:rPr>
          <w:rFonts w:ascii="Courier New" w:cs="Courier New" w:eastAsia="Courier New" w:hAnsi="Courier New"/>
          <w:color w:val="0d0d0d"/>
          <w:sz w:val="21"/>
          <w:szCs w:val="21"/>
          <w:rtl w:val="0"/>
        </w:rPr>
        <w:t xml:space="preserve">window</w:t>
      </w:r>
      <w:r w:rsidDel="00000000" w:rsidR="00000000" w:rsidRPr="00000000">
        <w:rPr>
          <w:rFonts w:ascii="Roboto" w:cs="Roboto" w:eastAsia="Roboto" w:hAnsi="Roboto"/>
          <w:color w:val="0d0d0d"/>
          <w:sz w:val="24"/>
          <w:szCs w:val="24"/>
          <w:rtl w:val="0"/>
        </w:rPr>
        <w:t xml:space="preserve"> object properties include </w:t>
      </w:r>
      <w:r w:rsidDel="00000000" w:rsidR="00000000" w:rsidRPr="00000000">
        <w:rPr>
          <w:rFonts w:ascii="Courier New" w:cs="Courier New" w:eastAsia="Courier New" w:hAnsi="Courier New"/>
          <w:color w:val="0d0d0d"/>
          <w:sz w:val="21"/>
          <w:szCs w:val="21"/>
          <w:rtl w:val="0"/>
        </w:rPr>
        <w:t xml:space="preserve">location</w:t>
      </w:r>
      <w:r w:rsidDel="00000000" w:rsidR="00000000" w:rsidRPr="00000000">
        <w:rPr>
          <w:rFonts w:ascii="Roboto" w:cs="Roboto" w:eastAsia="Roboto" w:hAnsi="Roboto"/>
          <w:color w:val="0d0d0d"/>
          <w:sz w:val="24"/>
          <w:szCs w:val="24"/>
          <w:rtl w:val="0"/>
        </w:rPr>
        <w:t xml:space="preserve"> (the URL of the current page), </w:t>
      </w:r>
      <w:r w:rsidDel="00000000" w:rsidR="00000000" w:rsidRPr="00000000">
        <w:rPr>
          <w:rFonts w:ascii="Courier New" w:cs="Courier New" w:eastAsia="Courier New" w:hAnsi="Courier New"/>
          <w:color w:val="0d0d0d"/>
          <w:sz w:val="21"/>
          <w:szCs w:val="21"/>
          <w:rtl w:val="0"/>
        </w:rPr>
        <w:t xml:space="preserve">history</w:t>
      </w:r>
      <w:r w:rsidDel="00000000" w:rsidR="00000000" w:rsidRPr="00000000">
        <w:rPr>
          <w:rFonts w:ascii="Roboto" w:cs="Roboto" w:eastAsia="Roboto" w:hAnsi="Roboto"/>
          <w:color w:val="0d0d0d"/>
          <w:sz w:val="24"/>
          <w:szCs w:val="24"/>
          <w:rtl w:val="0"/>
        </w:rPr>
        <w:t xml:space="preserve"> (the browsing history), and </w:t>
      </w:r>
      <w:r w:rsidDel="00000000" w:rsidR="00000000" w:rsidRPr="00000000">
        <w:rPr>
          <w:rFonts w:ascii="Courier New" w:cs="Courier New" w:eastAsia="Courier New" w:hAnsi="Courier New"/>
          <w:color w:val="0d0d0d"/>
          <w:sz w:val="21"/>
          <w:szCs w:val="21"/>
          <w:rtl w:val="0"/>
        </w:rPr>
        <w:t xml:space="preserve">navigator</w:t>
      </w:r>
      <w:r w:rsidDel="00000000" w:rsidR="00000000" w:rsidRPr="00000000">
        <w:rPr>
          <w:rFonts w:ascii="Roboto" w:cs="Roboto" w:eastAsia="Roboto" w:hAnsi="Roboto"/>
          <w:color w:val="0d0d0d"/>
          <w:sz w:val="24"/>
          <w:szCs w:val="24"/>
          <w:rtl w:val="0"/>
        </w:rPr>
        <w:t xml:space="preserve"> (information about the browser).</w:t>
      </w:r>
    </w:p>
    <w:p w:rsidR="00000000" w:rsidDel="00000000" w:rsidP="00000000" w:rsidRDefault="00000000" w:rsidRPr="00000000" w14:paraId="00000009">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It also serves as the global object in client-side JavaScript, meaning that global variables and functions are defined as properties and methods of the </w:t>
      </w:r>
      <w:r w:rsidDel="00000000" w:rsidR="00000000" w:rsidRPr="00000000">
        <w:rPr>
          <w:rFonts w:ascii="Courier New" w:cs="Courier New" w:eastAsia="Courier New" w:hAnsi="Courier New"/>
          <w:color w:val="0d0d0d"/>
          <w:sz w:val="21"/>
          <w:szCs w:val="21"/>
          <w:rtl w:val="0"/>
        </w:rPr>
        <w:t xml:space="preserve">window</w:t>
      </w:r>
      <w:r w:rsidDel="00000000" w:rsidR="00000000" w:rsidRPr="00000000">
        <w:rPr>
          <w:rFonts w:ascii="Roboto" w:cs="Roboto" w:eastAsia="Roboto" w:hAnsi="Roboto"/>
          <w:color w:val="0d0d0d"/>
          <w:sz w:val="24"/>
          <w:szCs w:val="24"/>
          <w:rtl w:val="0"/>
        </w:rPr>
        <w:t xml:space="preserve"> object.</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Document Object:</w:t>
      </w:r>
    </w:p>
    <w:p w:rsidR="00000000" w:rsidDel="00000000" w:rsidP="00000000" w:rsidRDefault="00000000" w:rsidRPr="00000000" w14:paraId="0000000B">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document</w:t>
      </w:r>
      <w:r w:rsidDel="00000000" w:rsidR="00000000" w:rsidRPr="00000000">
        <w:rPr>
          <w:rFonts w:ascii="Roboto" w:cs="Roboto" w:eastAsia="Roboto" w:hAnsi="Roboto"/>
          <w:color w:val="0d0d0d"/>
          <w:sz w:val="24"/>
          <w:szCs w:val="24"/>
          <w:rtl w:val="0"/>
        </w:rPr>
        <w:t xml:space="preserve"> object represents the HTML document loaded in the browser window.</w:t>
      </w:r>
    </w:p>
    <w:p w:rsidR="00000000" w:rsidDel="00000000" w:rsidP="00000000" w:rsidRDefault="00000000" w:rsidRPr="00000000" w14:paraId="0000000C">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It is a property of the </w:t>
      </w:r>
      <w:r w:rsidDel="00000000" w:rsidR="00000000" w:rsidRPr="00000000">
        <w:rPr>
          <w:rFonts w:ascii="Courier New" w:cs="Courier New" w:eastAsia="Courier New" w:hAnsi="Courier New"/>
          <w:color w:val="0d0d0d"/>
          <w:sz w:val="21"/>
          <w:szCs w:val="21"/>
          <w:rtl w:val="0"/>
        </w:rPr>
        <w:t xml:space="preserve">window</w:t>
      </w:r>
      <w:r w:rsidDel="00000000" w:rsidR="00000000" w:rsidRPr="00000000">
        <w:rPr>
          <w:rFonts w:ascii="Roboto" w:cs="Roboto" w:eastAsia="Roboto" w:hAnsi="Roboto"/>
          <w:color w:val="0d0d0d"/>
          <w:sz w:val="24"/>
          <w:szCs w:val="24"/>
          <w:rtl w:val="0"/>
        </w:rPr>
        <w:t xml:space="preserve"> object (</w:t>
      </w:r>
      <w:r w:rsidDel="00000000" w:rsidR="00000000" w:rsidRPr="00000000">
        <w:rPr>
          <w:rFonts w:ascii="Courier New" w:cs="Courier New" w:eastAsia="Courier New" w:hAnsi="Courier New"/>
          <w:color w:val="0d0d0d"/>
          <w:sz w:val="21"/>
          <w:szCs w:val="21"/>
          <w:rtl w:val="0"/>
        </w:rPr>
        <w:t xml:space="preserve">window.document</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0D">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Properties and methods of the </w:t>
      </w:r>
      <w:r w:rsidDel="00000000" w:rsidR="00000000" w:rsidRPr="00000000">
        <w:rPr>
          <w:rFonts w:ascii="Courier New" w:cs="Courier New" w:eastAsia="Courier New" w:hAnsi="Courier New"/>
          <w:color w:val="0d0d0d"/>
          <w:sz w:val="21"/>
          <w:szCs w:val="21"/>
          <w:rtl w:val="0"/>
        </w:rPr>
        <w:t xml:space="preserve">document</w:t>
      </w:r>
      <w:r w:rsidDel="00000000" w:rsidR="00000000" w:rsidRPr="00000000">
        <w:rPr>
          <w:rFonts w:ascii="Roboto" w:cs="Roboto" w:eastAsia="Roboto" w:hAnsi="Roboto"/>
          <w:color w:val="0d0d0d"/>
          <w:sz w:val="24"/>
          <w:szCs w:val="24"/>
          <w:rtl w:val="0"/>
        </w:rPr>
        <w:t xml:space="preserve"> object allow manipulation of the content and structure of the web page itself.</w:t>
      </w:r>
    </w:p>
    <w:p w:rsidR="00000000" w:rsidDel="00000000" w:rsidP="00000000" w:rsidRDefault="00000000" w:rsidRPr="00000000" w14:paraId="0000000E">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Examples of </w:t>
      </w:r>
      <w:r w:rsidDel="00000000" w:rsidR="00000000" w:rsidRPr="00000000">
        <w:rPr>
          <w:rFonts w:ascii="Courier New" w:cs="Courier New" w:eastAsia="Courier New" w:hAnsi="Courier New"/>
          <w:color w:val="0d0d0d"/>
          <w:sz w:val="21"/>
          <w:szCs w:val="21"/>
          <w:rtl w:val="0"/>
        </w:rPr>
        <w:t xml:space="preserve">document</w:t>
      </w:r>
      <w:r w:rsidDel="00000000" w:rsidR="00000000" w:rsidRPr="00000000">
        <w:rPr>
          <w:rFonts w:ascii="Roboto" w:cs="Roboto" w:eastAsia="Roboto" w:hAnsi="Roboto"/>
          <w:color w:val="0d0d0d"/>
          <w:sz w:val="24"/>
          <w:szCs w:val="24"/>
          <w:rtl w:val="0"/>
        </w:rPr>
        <w:t xml:space="preserve"> object properties and methods include </w:t>
      </w:r>
      <w:r w:rsidDel="00000000" w:rsidR="00000000" w:rsidRPr="00000000">
        <w:rPr>
          <w:rFonts w:ascii="Courier New" w:cs="Courier New" w:eastAsia="Courier New" w:hAnsi="Courier New"/>
          <w:color w:val="0d0d0d"/>
          <w:sz w:val="21"/>
          <w:szCs w:val="21"/>
          <w:rtl w:val="0"/>
        </w:rPr>
        <w:t xml:space="preserve">getElementById()</w:t>
      </w:r>
      <w:r w:rsidDel="00000000" w:rsidR="00000000" w:rsidRPr="00000000">
        <w:rPr>
          <w:rFonts w:ascii="Roboto" w:cs="Roboto" w:eastAsia="Roboto" w:hAnsi="Roboto"/>
          <w:color w:val="0d0d0d"/>
          <w:sz w:val="24"/>
          <w:szCs w:val="24"/>
          <w:rtl w:val="0"/>
        </w:rPr>
        <w:t xml:space="preserve"> (selecting elements by their ID), </w:t>
      </w:r>
      <w:r w:rsidDel="00000000" w:rsidR="00000000" w:rsidRPr="00000000">
        <w:rPr>
          <w:rFonts w:ascii="Courier New" w:cs="Courier New" w:eastAsia="Courier New" w:hAnsi="Courier New"/>
          <w:color w:val="0d0d0d"/>
          <w:sz w:val="21"/>
          <w:szCs w:val="21"/>
          <w:rtl w:val="0"/>
        </w:rPr>
        <w:t xml:space="preserve">createElement()</w:t>
      </w:r>
      <w:r w:rsidDel="00000000" w:rsidR="00000000" w:rsidRPr="00000000">
        <w:rPr>
          <w:rFonts w:ascii="Roboto" w:cs="Roboto" w:eastAsia="Roboto" w:hAnsi="Roboto"/>
          <w:color w:val="0d0d0d"/>
          <w:sz w:val="24"/>
          <w:szCs w:val="24"/>
          <w:rtl w:val="0"/>
        </w:rPr>
        <w:t xml:space="preserve"> (creating new HTML elements), and </w:t>
      </w:r>
      <w:r w:rsidDel="00000000" w:rsidR="00000000" w:rsidRPr="00000000">
        <w:rPr>
          <w:rFonts w:ascii="Courier New" w:cs="Courier New" w:eastAsia="Courier New" w:hAnsi="Courier New"/>
          <w:color w:val="0d0d0d"/>
          <w:sz w:val="21"/>
          <w:szCs w:val="21"/>
          <w:rtl w:val="0"/>
        </w:rPr>
        <w:t xml:space="preserve">innerHTML</w:t>
      </w:r>
      <w:r w:rsidDel="00000000" w:rsidR="00000000" w:rsidRPr="00000000">
        <w:rPr>
          <w:rFonts w:ascii="Roboto" w:cs="Roboto" w:eastAsia="Roboto" w:hAnsi="Roboto"/>
          <w:color w:val="0d0d0d"/>
          <w:sz w:val="24"/>
          <w:szCs w:val="24"/>
          <w:rtl w:val="0"/>
        </w:rPr>
        <w:t xml:space="preserve"> (accessing or modifying the HTML content of an element).</w:t>
      </w:r>
    </w:p>
    <w:p w:rsidR="00000000" w:rsidDel="00000000" w:rsidP="00000000" w:rsidRDefault="00000000" w:rsidRPr="00000000" w14:paraId="0000000F">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It is essentially a representation of the DOM (Document Object Model), which is a tree-like structure that represents the elements of an HTML document.</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Key Differences:</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Scope and Hierarchy:</w:t>
      </w:r>
    </w:p>
    <w:p w:rsidR="00000000" w:rsidDel="00000000" w:rsidP="00000000" w:rsidRDefault="00000000" w:rsidRPr="00000000" w14:paraId="00000012">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window</w:t>
      </w:r>
      <w:r w:rsidDel="00000000" w:rsidR="00000000" w:rsidRPr="00000000">
        <w:rPr>
          <w:rFonts w:ascii="Roboto" w:cs="Roboto" w:eastAsia="Roboto" w:hAnsi="Roboto"/>
          <w:color w:val="0d0d0d"/>
          <w:sz w:val="24"/>
          <w:szCs w:val="24"/>
          <w:rtl w:val="0"/>
        </w:rPr>
        <w:t xml:space="preserve"> object is the top-level object in the browser's JavaScript object hierarchy and represents the browser window or tab.</w:t>
      </w:r>
    </w:p>
    <w:p w:rsidR="00000000" w:rsidDel="00000000" w:rsidP="00000000" w:rsidRDefault="00000000" w:rsidRPr="00000000" w14:paraId="00000013">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document</w:t>
      </w:r>
      <w:r w:rsidDel="00000000" w:rsidR="00000000" w:rsidRPr="00000000">
        <w:rPr>
          <w:rFonts w:ascii="Roboto" w:cs="Roboto" w:eastAsia="Roboto" w:hAnsi="Roboto"/>
          <w:color w:val="0d0d0d"/>
          <w:sz w:val="24"/>
          <w:szCs w:val="24"/>
          <w:rtl w:val="0"/>
        </w:rPr>
        <w:t xml:space="preserve"> object is a property of the </w:t>
      </w:r>
      <w:r w:rsidDel="00000000" w:rsidR="00000000" w:rsidRPr="00000000">
        <w:rPr>
          <w:rFonts w:ascii="Courier New" w:cs="Courier New" w:eastAsia="Courier New" w:hAnsi="Courier New"/>
          <w:color w:val="0d0d0d"/>
          <w:sz w:val="21"/>
          <w:szCs w:val="21"/>
          <w:rtl w:val="0"/>
        </w:rPr>
        <w:t xml:space="preserve">window</w:t>
      </w:r>
      <w:r w:rsidDel="00000000" w:rsidR="00000000" w:rsidRPr="00000000">
        <w:rPr>
          <w:rFonts w:ascii="Roboto" w:cs="Roboto" w:eastAsia="Roboto" w:hAnsi="Roboto"/>
          <w:color w:val="0d0d0d"/>
          <w:sz w:val="24"/>
          <w:szCs w:val="24"/>
          <w:rtl w:val="0"/>
        </w:rPr>
        <w:t xml:space="preserve"> object and represents the HTML document loaded in the window.</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Functionality:</w:t>
      </w:r>
    </w:p>
    <w:p w:rsidR="00000000" w:rsidDel="00000000" w:rsidP="00000000" w:rsidRDefault="00000000" w:rsidRPr="00000000" w14:paraId="00000015">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window</w:t>
      </w:r>
      <w:r w:rsidDel="00000000" w:rsidR="00000000" w:rsidRPr="00000000">
        <w:rPr>
          <w:rFonts w:ascii="Roboto" w:cs="Roboto" w:eastAsia="Roboto" w:hAnsi="Roboto"/>
          <w:color w:val="0d0d0d"/>
          <w:sz w:val="24"/>
          <w:szCs w:val="24"/>
          <w:rtl w:val="0"/>
        </w:rPr>
        <w:t xml:space="preserve"> object provides properties and methods for controlling the browser environment, such as navigating to a new page, resizing or moving the window, and handling browser events.</w:t>
      </w:r>
    </w:p>
    <w:p w:rsidR="00000000" w:rsidDel="00000000" w:rsidP="00000000" w:rsidRDefault="00000000" w:rsidRPr="00000000" w14:paraId="00000016">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document</w:t>
      </w:r>
      <w:r w:rsidDel="00000000" w:rsidR="00000000" w:rsidRPr="00000000">
        <w:rPr>
          <w:rFonts w:ascii="Roboto" w:cs="Roboto" w:eastAsia="Roboto" w:hAnsi="Roboto"/>
          <w:color w:val="0d0d0d"/>
          <w:sz w:val="24"/>
          <w:szCs w:val="24"/>
          <w:rtl w:val="0"/>
        </w:rPr>
        <w:t xml:space="preserve"> object provides properties and methods for accessing and manipulating the content and structure of the HTML document, such as selecting elements, modifying their attributes and contents, and creating new elements.</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Global Object vs. DOM Representation:</w:t>
      </w:r>
    </w:p>
    <w:p w:rsidR="00000000" w:rsidDel="00000000" w:rsidP="00000000" w:rsidRDefault="00000000" w:rsidRPr="00000000" w14:paraId="00000018">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window</w:t>
      </w:r>
      <w:r w:rsidDel="00000000" w:rsidR="00000000" w:rsidRPr="00000000">
        <w:rPr>
          <w:rFonts w:ascii="Roboto" w:cs="Roboto" w:eastAsia="Roboto" w:hAnsi="Roboto"/>
          <w:color w:val="0d0d0d"/>
          <w:sz w:val="24"/>
          <w:szCs w:val="24"/>
          <w:rtl w:val="0"/>
        </w:rPr>
        <w:t xml:space="preserve"> object serves as the global object in client-side JavaScript, meaning that global variables and functions are defined as properties and methods of the </w:t>
      </w:r>
      <w:r w:rsidDel="00000000" w:rsidR="00000000" w:rsidRPr="00000000">
        <w:rPr>
          <w:rFonts w:ascii="Courier New" w:cs="Courier New" w:eastAsia="Courier New" w:hAnsi="Courier New"/>
          <w:color w:val="0d0d0d"/>
          <w:sz w:val="21"/>
          <w:szCs w:val="21"/>
          <w:rtl w:val="0"/>
        </w:rPr>
        <w:t xml:space="preserve">window</w:t>
      </w:r>
      <w:r w:rsidDel="00000000" w:rsidR="00000000" w:rsidRPr="00000000">
        <w:rPr>
          <w:rFonts w:ascii="Roboto" w:cs="Roboto" w:eastAsia="Roboto" w:hAnsi="Roboto"/>
          <w:color w:val="0d0d0d"/>
          <w:sz w:val="24"/>
          <w:szCs w:val="24"/>
          <w:rtl w:val="0"/>
        </w:rPr>
        <w:t xml:space="preserve"> object.</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document</w:t>
      </w:r>
      <w:r w:rsidDel="00000000" w:rsidR="00000000" w:rsidRPr="00000000">
        <w:rPr>
          <w:rFonts w:ascii="Roboto" w:cs="Roboto" w:eastAsia="Roboto" w:hAnsi="Roboto"/>
          <w:color w:val="0d0d0d"/>
          <w:sz w:val="24"/>
          <w:szCs w:val="24"/>
          <w:rtl w:val="0"/>
        </w:rPr>
        <w:t xml:space="preserve"> object represents the DOM (Document Object Model), which is a structured representation of the HTML document and provides a way for JavaScript to interact with and manipulate the document's elements.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Conclusion:</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summary, while the </w:t>
      </w:r>
      <w:r w:rsidDel="00000000" w:rsidR="00000000" w:rsidRPr="00000000">
        <w:rPr>
          <w:rFonts w:ascii="Courier New" w:cs="Courier New" w:eastAsia="Courier New" w:hAnsi="Courier New"/>
          <w:color w:val="0d0d0d"/>
          <w:sz w:val="21"/>
          <w:szCs w:val="21"/>
          <w:rtl w:val="0"/>
        </w:rPr>
        <w:t xml:space="preserve">window</w:t>
      </w:r>
      <w:r w:rsidDel="00000000" w:rsidR="00000000" w:rsidRPr="00000000">
        <w:rPr>
          <w:rFonts w:ascii="Roboto" w:cs="Roboto" w:eastAsia="Roboto" w:hAnsi="Roboto"/>
          <w:color w:val="0d0d0d"/>
          <w:sz w:val="24"/>
          <w:szCs w:val="24"/>
          <w:rtl w:val="0"/>
        </w:rPr>
        <w:t xml:space="preserve"> object controls the browser environment and serves as the global object in client-side JavaScript, the </w:t>
      </w:r>
      <w:r w:rsidDel="00000000" w:rsidR="00000000" w:rsidRPr="00000000">
        <w:rPr>
          <w:rFonts w:ascii="Courier New" w:cs="Courier New" w:eastAsia="Courier New" w:hAnsi="Courier New"/>
          <w:color w:val="0d0d0d"/>
          <w:sz w:val="21"/>
          <w:szCs w:val="21"/>
          <w:rtl w:val="0"/>
        </w:rPr>
        <w:t xml:space="preserve">document</w:t>
      </w:r>
      <w:r w:rsidDel="00000000" w:rsidR="00000000" w:rsidRPr="00000000">
        <w:rPr>
          <w:rFonts w:ascii="Roboto" w:cs="Roboto" w:eastAsia="Roboto" w:hAnsi="Roboto"/>
          <w:color w:val="0d0d0d"/>
          <w:sz w:val="24"/>
          <w:szCs w:val="24"/>
          <w:rtl w:val="0"/>
        </w:rPr>
        <w:t xml:space="preserve"> object represents the HTML document loaded in the browser window and provides methods and properties for interacting with its content and structure. Understanding the differences between these two objects is essential for efficient web development and creating dynamic and interactive web experiences.</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