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CDB4" w14:textId="77777777" w:rsidR="006B3EA8" w:rsidRDefault="00000000">
      <w:pPr>
        <w:spacing w:after="100"/>
        <w:jc w:val="center"/>
      </w:pPr>
      <w:r>
        <w:rPr>
          <w:b/>
          <w:bCs/>
          <w:sz w:val="32"/>
          <w:szCs w:val="32"/>
        </w:rPr>
        <w:t>VIKAS TANEJA</w:t>
      </w:r>
    </w:p>
    <w:p w14:paraId="1B4C646F" w14:textId="77777777" w:rsidR="006B3EA8" w:rsidRDefault="00000000">
      <w:pPr>
        <w:spacing w:after="200"/>
        <w:jc w:val="center"/>
      </w:pPr>
      <w:r>
        <w:rPr>
          <w:sz w:val="20"/>
          <w:szCs w:val="20"/>
        </w:rPr>
        <w:t xml:space="preserve">206-483-4398 | </w:t>
      </w:r>
      <w:hyperlink r:id="rId5" w:history="1">
        <w:r w:rsidR="006B3EA8">
          <w:rPr>
            <w:rStyle w:val="Hyperlink"/>
            <w:sz w:val="20"/>
            <w:szCs w:val="20"/>
          </w:rPr>
          <w:t>vikas.vtaneja@gmail.com</w:t>
        </w:r>
      </w:hyperlink>
      <w:r>
        <w:rPr>
          <w:sz w:val="20"/>
          <w:szCs w:val="20"/>
        </w:rPr>
        <w:t xml:space="preserve"> | </w:t>
      </w:r>
      <w:hyperlink r:id="rId6" w:history="1">
        <w:r w:rsidR="006B3EA8">
          <w:rPr>
            <w:rStyle w:val="Hyperlink"/>
            <w:sz w:val="20"/>
            <w:szCs w:val="20"/>
          </w:rPr>
          <w:t>GitHub</w:t>
        </w:r>
      </w:hyperlink>
      <w:r>
        <w:rPr>
          <w:sz w:val="20"/>
          <w:szCs w:val="20"/>
        </w:rPr>
        <w:t xml:space="preserve"> | </w:t>
      </w:r>
      <w:hyperlink r:id="rId7" w:history="1">
        <w:r w:rsidR="006B3EA8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| Open to relocate</w:t>
      </w:r>
    </w:p>
    <w:p w14:paraId="5CB5BB7B" w14:textId="77777777" w:rsidR="006B3EA8" w:rsidRDefault="00000000">
      <w:pPr>
        <w:pStyle w:val="Heading1"/>
      </w:pPr>
      <w:r>
        <w:t>PROFESSIONAL SUMMARY</w:t>
      </w:r>
    </w:p>
    <w:p w14:paraId="42E650A0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Hands-on engineering leader who personally writes code (Python, Terraform) while managing teams—built operational intelligence platform from scratch, reducing costs 80% through custom ML pipelines and automated response systems.</w:t>
      </w:r>
    </w:p>
    <w:p w14:paraId="18AFD608" w14:textId="6BCDDFA9" w:rsidR="006B3EA8" w:rsidRDefault="00000000">
      <w:pPr>
        <w:pStyle w:val="ListParagraph"/>
        <w:numPr>
          <w:ilvl w:val="0"/>
          <w:numId w:val="2"/>
        </w:numPr>
        <w:spacing w:after="80"/>
      </w:pPr>
      <w:r>
        <w:t>Deep expertise in 0</w:t>
      </w:r>
      <w:r w:rsidR="0012656A">
        <w:t xml:space="preserve"> to </w:t>
      </w:r>
      <w:r>
        <w:t xml:space="preserve">1 platform engineering and production ML/AI systems—20+ years building from prototype to billions of predictions daily at Salesforce, Doosan </w:t>
      </w:r>
      <w:proofErr w:type="spellStart"/>
      <w:r>
        <w:t>GridTech</w:t>
      </w:r>
      <w:proofErr w:type="spellEnd"/>
      <w:r>
        <w:t>, Amazon, and Microsoft.</w:t>
      </w:r>
    </w:p>
    <w:p w14:paraId="2CB2A475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Proven track record delivering under resource constraints: 50%+ MTTR improvement, 90% defect reduction, 40% faster delivery cycles. Architected cloud-native systems on AWS/Kubernetes achieving 99.99% SLA.</w:t>
      </w:r>
    </w:p>
    <w:p w14:paraId="4ED861B6" w14:textId="3CE871B8" w:rsidR="006B3EA8" w:rsidRDefault="00000000">
      <w:pPr>
        <w:spacing w:after="120"/>
      </w:pPr>
      <w:r>
        <w:rPr>
          <w:b/>
          <w:bCs/>
        </w:rPr>
        <w:t xml:space="preserve">Technical Skills: </w:t>
      </w:r>
      <w:r w:rsidR="0096370A">
        <w:t xml:space="preserve">Java • C#.NET • </w:t>
      </w:r>
      <w:r>
        <w:t xml:space="preserve">Python • AWS (SageMaker, Lambda, ECS) </w:t>
      </w:r>
      <w:r w:rsidR="00A1773A">
        <w:t>•</w:t>
      </w:r>
      <w:r w:rsidR="00A1773A">
        <w:t xml:space="preserve"> Azure (AKS, </w:t>
      </w:r>
      <w:r w:rsidR="00A75564">
        <w:t xml:space="preserve">ACS) </w:t>
      </w:r>
      <w:r>
        <w:t xml:space="preserve">• Kubernetes • Docker • Terraform • CI/CD (GitHub Actions) • ML/AI Platforms • </w:t>
      </w:r>
      <w:proofErr w:type="spellStart"/>
      <w:r>
        <w:t>OpenTelemetry</w:t>
      </w:r>
      <w:proofErr w:type="spellEnd"/>
      <w:r>
        <w:t xml:space="preserve"> • Prometheus • Microservices • Event-driven Architecture</w:t>
      </w:r>
      <w:r w:rsidR="00C65FEF">
        <w:t xml:space="preserve"> </w:t>
      </w:r>
      <w:r w:rsidR="00C65FEF">
        <w:t>•</w:t>
      </w:r>
      <w:r w:rsidR="00C65FEF">
        <w:t xml:space="preserve"> Claude Code</w:t>
      </w:r>
      <w:r w:rsidR="00B64040">
        <w:t xml:space="preserve"> </w:t>
      </w:r>
      <w:r w:rsidR="00B64040">
        <w:t>•</w:t>
      </w:r>
      <w:r w:rsidR="00B64040">
        <w:t xml:space="preserve"> </w:t>
      </w:r>
      <w:proofErr w:type="spellStart"/>
      <w:r w:rsidR="00B64040">
        <w:t>Github</w:t>
      </w:r>
      <w:proofErr w:type="spellEnd"/>
      <w:r w:rsidR="00B64040">
        <w:t xml:space="preserve"> Copilot</w:t>
      </w:r>
      <w:r w:rsidR="00A75564">
        <w:t xml:space="preserve"> </w:t>
      </w:r>
    </w:p>
    <w:p w14:paraId="5E2951B7" w14:textId="77777777" w:rsidR="006B3EA8" w:rsidRDefault="00000000">
      <w:pPr>
        <w:pStyle w:val="Heading1"/>
      </w:pPr>
      <w:r>
        <w:t>PROFESSIONAL EXPERIENCE</w:t>
      </w:r>
    </w:p>
    <w:p w14:paraId="7230C812" w14:textId="249A47DD" w:rsidR="006B3EA8" w:rsidRDefault="00000000">
      <w:pPr>
        <w:tabs>
          <w:tab w:val="right" w:pos="9026"/>
        </w:tabs>
        <w:spacing w:after="80"/>
      </w:pPr>
      <w:r>
        <w:rPr>
          <w:b/>
          <w:bCs/>
          <w:sz w:val="24"/>
          <w:szCs w:val="24"/>
        </w:rPr>
        <w:t xml:space="preserve">Doosan </w:t>
      </w:r>
      <w:proofErr w:type="spellStart"/>
      <w:r>
        <w:rPr>
          <w:b/>
          <w:bCs/>
          <w:sz w:val="24"/>
          <w:szCs w:val="24"/>
        </w:rPr>
        <w:t>GridTech</w:t>
      </w:r>
      <w:proofErr w:type="spellEnd"/>
      <w:r>
        <w:t xml:space="preserve"> | </w:t>
      </w:r>
      <w:r>
        <w:rPr>
          <w:b/>
          <w:bCs/>
        </w:rPr>
        <w:t>Head of Software Product Engineering</w:t>
      </w:r>
      <w:r w:rsidR="00E07301">
        <w:rPr>
          <w:b/>
          <w:bCs/>
        </w:rPr>
        <w:t xml:space="preserve"> </w:t>
      </w:r>
      <w:r w:rsidR="00E07301">
        <w:t xml:space="preserve">| </w:t>
      </w:r>
      <w:r>
        <w:rPr>
          <w:i/>
          <w:iCs/>
        </w:rPr>
        <w:t>Jul 2023 – Feb 2026</w:t>
      </w:r>
    </w:p>
    <w:p w14:paraId="54785EA3" w14:textId="77777777" w:rsidR="006B3EA8" w:rsidRDefault="00000000">
      <w:pPr>
        <w:spacing w:after="120"/>
      </w:pPr>
      <w:r>
        <w:rPr>
          <w:i/>
          <w:iCs/>
          <w:sz w:val="20"/>
          <w:szCs w:val="20"/>
        </w:rPr>
        <w:t>Led Platform, Backend &amp; QA Engineering Organizations | Managed 15+ Engineers Across 4 International Sites</w:t>
      </w:r>
    </w:p>
    <w:p w14:paraId="28D3760C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Reduced operational costs by 80% by personally designing and implementing an ML/AI-driven operational intelligence platform from scratch—built real-time data pipelines in Python, deployed predictive models on AWS SageMaker, and created automated response systems that eliminated manual intervention.</w:t>
      </w:r>
    </w:p>
    <w:p w14:paraId="5364743D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Cut post-release incidents by 50% by building the developer platform and CI/CD infrastructure from the ground up—personally wrote Terraform modules for infrastructure provisioning, configured GitHub Actions pipelines, and implemented shift-left testing frameworks with pre-production validation gates.</w:t>
      </w:r>
    </w:p>
    <w:p w14:paraId="4FCC25BF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Accelerated delivery cycles by 40% and reduced critical defects by 90% by establishing DRI (Directly Responsible Individual) ownership model across 4 distributed sites—built the initial framework, created accountability dashboards, and drove adoption through hands-on coaching.</w:t>
      </w:r>
    </w:p>
    <w:p w14:paraId="65D0E534" w14:textId="77777777" w:rsidR="006B3EA8" w:rsidRDefault="00000000">
      <w:pPr>
        <w:pStyle w:val="ListParagraph"/>
        <w:numPr>
          <w:ilvl w:val="0"/>
          <w:numId w:val="2"/>
        </w:numPr>
        <w:spacing w:after="200"/>
      </w:pPr>
      <w:r>
        <w:t xml:space="preserve">Improved MTTR by 50%+ by personally implementing observability stack with </w:t>
      </w:r>
      <w:proofErr w:type="spellStart"/>
      <w:r>
        <w:t>OpenTelemetry</w:t>
      </w:r>
      <w:proofErr w:type="spellEnd"/>
      <w:r>
        <w:t xml:space="preserve"> instrumentation, Prometheus metrics collection, and distributed tracing—wrote custom exporters and built real-time alerting dashboards for SLO monitoring across microservices architecture.</w:t>
      </w:r>
    </w:p>
    <w:p w14:paraId="19F5ED69" w14:textId="53D173D1" w:rsidR="006B3EA8" w:rsidRDefault="00000000">
      <w:pPr>
        <w:tabs>
          <w:tab w:val="right" w:pos="9026"/>
        </w:tabs>
        <w:spacing w:after="80"/>
      </w:pPr>
      <w:r>
        <w:rPr>
          <w:b/>
          <w:bCs/>
          <w:sz w:val="24"/>
          <w:szCs w:val="24"/>
        </w:rPr>
        <w:t>Salesforce</w:t>
      </w:r>
      <w:r>
        <w:t xml:space="preserve"> | </w:t>
      </w:r>
      <w:r>
        <w:rPr>
          <w:b/>
          <w:bCs/>
        </w:rPr>
        <w:t>Senior Manager, Software Engineering</w:t>
      </w:r>
      <w:r w:rsidR="00E07301">
        <w:rPr>
          <w:b/>
          <w:bCs/>
        </w:rPr>
        <w:t xml:space="preserve"> </w:t>
      </w:r>
      <w:r w:rsidR="00E07301">
        <w:t xml:space="preserve">| </w:t>
      </w:r>
      <w:r>
        <w:rPr>
          <w:i/>
          <w:iCs/>
        </w:rPr>
        <w:t>Feb 2015 – Mar 2023</w:t>
      </w:r>
    </w:p>
    <w:p w14:paraId="0AA18FBE" w14:textId="77777777" w:rsidR="006B3EA8" w:rsidRDefault="00000000">
      <w:pPr>
        <w:spacing w:after="120"/>
      </w:pPr>
      <w:r>
        <w:rPr>
          <w:i/>
          <w:iCs/>
          <w:sz w:val="20"/>
          <w:szCs w:val="20"/>
        </w:rPr>
        <w:t>Managed Engineering Teams on Einstein AI Platform &amp; Enterprise Developer Productivity Systems</w:t>
      </w:r>
    </w:p>
    <w:p w14:paraId="73142125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Achieved 3x throughput improvement on Einstein AI platform (99.99% availability, billions of daily predictions) by redesigning the workload scheduler, implementing intelligent caching layers, and optimizing the ML inference pipeline for horizontal scalability.</w:t>
      </w:r>
    </w:p>
    <w:p w14:paraId="66488053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Reduced environment setup from weeks to hours (accelerating feature delivery by 2+ weeks per team) by building self-service developer platform from scratch—wrote infrastructure automation (Terraform), created standardized CI/CD templates, and built internal tooling that was adopted across the organization.</w:t>
      </w:r>
    </w:p>
    <w:p w14:paraId="066FE1F9" w14:textId="77777777" w:rsidR="006B3EA8" w:rsidRDefault="00000000">
      <w:pPr>
        <w:pStyle w:val="ListParagraph"/>
        <w:numPr>
          <w:ilvl w:val="0"/>
          <w:numId w:val="2"/>
        </w:numPr>
        <w:spacing w:after="80"/>
      </w:pPr>
      <w:r>
        <w:t>Executed zero-downtime cloud migration of ML workloads to AWS (SageMaker, Lambda) by building automated rollback frameworks, canary deployment pipelines, and comprehensive observability—personally wrote migration scripts and monitoring dashboards ensuring seamless transition.</w:t>
      </w:r>
    </w:p>
    <w:p w14:paraId="0D3CBD90" w14:textId="77777777" w:rsidR="006B3EA8" w:rsidRDefault="00000000">
      <w:pPr>
        <w:pStyle w:val="ListParagraph"/>
        <w:numPr>
          <w:ilvl w:val="0"/>
          <w:numId w:val="2"/>
        </w:numPr>
        <w:spacing w:after="200"/>
      </w:pPr>
      <w:r>
        <w:t>Managed global engineering teams (15+ engineers) across AI platform and developer productivity systems; grew senior engineers into technical leads through mentorship and established high-retention culture focused on continuous learning.</w:t>
      </w:r>
    </w:p>
    <w:p w14:paraId="6E410850" w14:textId="77777777" w:rsidR="006B3EA8" w:rsidRDefault="00000000">
      <w:pPr>
        <w:spacing w:after="120"/>
      </w:pPr>
      <w:r>
        <w:rPr>
          <w:b/>
          <w:bCs/>
          <w:color w:val="1F4788"/>
          <w:sz w:val="24"/>
          <w:szCs w:val="24"/>
        </w:rPr>
        <w:t>EARLIER EXPERIENCE</w:t>
      </w:r>
    </w:p>
    <w:p w14:paraId="4FE8DE72" w14:textId="77777777" w:rsidR="006B3EA8" w:rsidRDefault="00000000">
      <w:pPr>
        <w:spacing w:after="60"/>
      </w:pPr>
      <w:r>
        <w:rPr>
          <w:b/>
          <w:bCs/>
        </w:rPr>
        <w:lastRenderedPageBreak/>
        <w:t>Microsoft</w:t>
      </w:r>
      <w:r>
        <w:t xml:space="preserve"> | Software Engineer in Test | 8 years (2005-2013)</w:t>
      </w:r>
    </w:p>
    <w:p w14:paraId="33AA9F25" w14:textId="77777777" w:rsidR="006B3EA8" w:rsidRDefault="00000000">
      <w:pPr>
        <w:pStyle w:val="ListParagraph"/>
        <w:numPr>
          <w:ilvl w:val="0"/>
          <w:numId w:val="2"/>
        </w:numPr>
        <w:spacing w:after="120"/>
      </w:pPr>
      <w:r>
        <w:t>Architected and built enterprise-scale test automation framework for Exchange ActiveSync and Auto-discovery protocols serving millions of mobile devices—developed pluggable UI framework increasing automation reliability by 90%, adopted across Exchange product division.</w:t>
      </w:r>
    </w:p>
    <w:p w14:paraId="33A81F37" w14:textId="77777777" w:rsidR="006B3EA8" w:rsidRDefault="00000000">
      <w:pPr>
        <w:spacing w:after="60"/>
      </w:pPr>
      <w:r>
        <w:rPr>
          <w:b/>
          <w:bCs/>
        </w:rPr>
        <w:t xml:space="preserve">Amazon • </w:t>
      </w:r>
      <w:proofErr w:type="spellStart"/>
      <w:r>
        <w:rPr>
          <w:b/>
          <w:bCs/>
        </w:rPr>
        <w:t>Schakra</w:t>
      </w:r>
      <w:proofErr w:type="spellEnd"/>
      <w:r>
        <w:t xml:space="preserve"> | Software Engineer roles (2013-2015)</w:t>
      </w:r>
    </w:p>
    <w:p w14:paraId="53C2537A" w14:textId="77777777" w:rsidR="006B3EA8" w:rsidRDefault="00000000">
      <w:pPr>
        <w:pStyle w:val="ListParagraph"/>
        <w:numPr>
          <w:ilvl w:val="0"/>
          <w:numId w:val="2"/>
        </w:numPr>
        <w:spacing w:after="200"/>
      </w:pPr>
      <w:r>
        <w:t>Built real-time dashboards and vendor-independent browser testing infrastructure (Patented); reduced test development cycles by 50% while increasing system reliability by 70%.</w:t>
      </w:r>
    </w:p>
    <w:p w14:paraId="610948A2" w14:textId="77777777" w:rsidR="006B3EA8" w:rsidRDefault="00000000">
      <w:pPr>
        <w:pStyle w:val="Heading1"/>
      </w:pPr>
      <w:r>
        <w:t>EDUCATION &amp; CERTIFICATIONS</w:t>
      </w:r>
    </w:p>
    <w:p w14:paraId="3C345C79" w14:textId="77777777" w:rsidR="006B3EA8" w:rsidRDefault="00000000">
      <w:pPr>
        <w:spacing w:after="60"/>
      </w:pPr>
      <w:r>
        <w:rPr>
          <w:b/>
          <w:bCs/>
        </w:rPr>
        <w:t>Indian Institute of Technology (IIT), Delhi</w:t>
      </w:r>
      <w:r>
        <w:t xml:space="preserve"> – Certificate in AI/ML</w:t>
      </w:r>
    </w:p>
    <w:p w14:paraId="3FCC5DD5" w14:textId="77777777" w:rsidR="006B3EA8" w:rsidRDefault="00000000">
      <w:pPr>
        <w:spacing w:after="60"/>
      </w:pPr>
      <w:r>
        <w:rPr>
          <w:b/>
          <w:bCs/>
        </w:rPr>
        <w:t>Haas School of Business, UC Berkeley</w:t>
      </w:r>
      <w:r>
        <w:t xml:space="preserve"> – Executive Management Program</w:t>
      </w:r>
    </w:p>
    <w:p w14:paraId="1E387FFC" w14:textId="77777777" w:rsidR="006B3EA8" w:rsidRDefault="00000000">
      <w:pPr>
        <w:spacing w:after="60"/>
      </w:pPr>
      <w:r>
        <w:rPr>
          <w:b/>
          <w:bCs/>
        </w:rPr>
        <w:t>Hamdard University, New Delhi</w:t>
      </w:r>
      <w:r>
        <w:t xml:space="preserve"> – Master of Computer Applications, Computer Science</w:t>
      </w:r>
    </w:p>
    <w:p w14:paraId="7892A496" w14:textId="77777777" w:rsidR="006B3EA8" w:rsidRDefault="00000000">
      <w:pPr>
        <w:spacing w:after="200"/>
      </w:pPr>
      <w:r>
        <w:rPr>
          <w:b/>
          <w:bCs/>
        </w:rPr>
        <w:t>University of Delhi</w:t>
      </w:r>
      <w:r>
        <w:t xml:space="preserve"> – B.Sc. (Honors), Mathematics</w:t>
      </w:r>
    </w:p>
    <w:p w14:paraId="2CC0F79E" w14:textId="77777777" w:rsidR="006B3EA8" w:rsidRDefault="00000000">
      <w:pPr>
        <w:pStyle w:val="Heading1"/>
      </w:pPr>
      <w:r>
        <w:t>PATENTS &amp; PRODUCTION INNOVATIONS</w:t>
      </w:r>
    </w:p>
    <w:p w14:paraId="01E83C3F" w14:textId="77777777" w:rsidR="006B3EA8" w:rsidRDefault="00000000">
      <w:pPr>
        <w:spacing w:after="80"/>
      </w:pPr>
      <w:r>
        <w:rPr>
          <w:i/>
          <w:iCs/>
          <w:sz w:val="20"/>
          <w:szCs w:val="20"/>
        </w:rPr>
        <w:t>7 granted US patents demonstrating production-grade architectural innovations:</w:t>
      </w:r>
    </w:p>
    <w:p w14:paraId="455BFA2E" w14:textId="77777777" w:rsidR="006B3EA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Application-Aware Database Environment (US 10936587, 2021)</w:t>
      </w:r>
      <w:r>
        <w:t xml:space="preserve"> – Platform architecture for intelligent database management in production systems</w:t>
      </w:r>
    </w:p>
    <w:p w14:paraId="74998084" w14:textId="77777777" w:rsidR="006B3EA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Non-Intrusive Threat Detection (US 10904267, 2021)</w:t>
      </w:r>
      <w:r>
        <w:t xml:space="preserve"> – Real-time security system deployed in production networks</w:t>
      </w:r>
    </w:p>
    <w:p w14:paraId="3FE43593" w14:textId="77777777" w:rsidR="006B3EA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Automation Framework for Testing (US 10719428, 2020)</w:t>
      </w:r>
      <w:r>
        <w:t xml:space="preserve"> – Vendor-independent browser driver enabling cross-platform test automation at scale</w:t>
      </w:r>
    </w:p>
    <w:p w14:paraId="30E8185A" w14:textId="77777777" w:rsidR="006B3EA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Behavioral Authentication (US 10237733, 2019)</w:t>
      </w:r>
      <w:r>
        <w:t xml:space="preserve"> – Intelligent authentication system for production environments</w:t>
      </w:r>
    </w:p>
    <w:p w14:paraId="52FB0744" w14:textId="77777777" w:rsidR="006B3EA8" w:rsidRDefault="00000000">
      <w:pPr>
        <w:pStyle w:val="ListParagraph"/>
        <w:numPr>
          <w:ilvl w:val="0"/>
          <w:numId w:val="2"/>
        </w:numPr>
      </w:pPr>
      <w:r>
        <w:rPr>
          <w:i/>
          <w:iCs/>
          <w:sz w:val="20"/>
          <w:szCs w:val="20"/>
        </w:rPr>
        <w:t>Additional patents:</w:t>
      </w:r>
      <w:r>
        <w:rPr>
          <w:sz w:val="20"/>
          <w:szCs w:val="20"/>
        </w:rPr>
        <w:t xml:space="preserve"> Browser Security Management (US 10097565, 2018) • Client-side Event Logging (US 9846636, 2017) • Vendor-Independent Browser Driver (US 9317398, 2016)</w:t>
      </w:r>
    </w:p>
    <w:sectPr w:rsidR="006B3EA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4201"/>
    <w:multiLevelType w:val="hybridMultilevel"/>
    <w:tmpl w:val="3C222F34"/>
    <w:lvl w:ilvl="0" w:tplc="47F4DAA4">
      <w:start w:val="1"/>
      <w:numFmt w:val="bullet"/>
      <w:lvlText w:val="●"/>
      <w:lvlJc w:val="left"/>
      <w:pPr>
        <w:ind w:left="720" w:hanging="360"/>
      </w:pPr>
    </w:lvl>
    <w:lvl w:ilvl="1" w:tplc="822AFAAA">
      <w:start w:val="1"/>
      <w:numFmt w:val="bullet"/>
      <w:lvlText w:val="○"/>
      <w:lvlJc w:val="left"/>
      <w:pPr>
        <w:ind w:left="1440" w:hanging="360"/>
      </w:pPr>
    </w:lvl>
    <w:lvl w:ilvl="2" w:tplc="D0F25DEA">
      <w:start w:val="1"/>
      <w:numFmt w:val="bullet"/>
      <w:lvlText w:val="■"/>
      <w:lvlJc w:val="left"/>
      <w:pPr>
        <w:ind w:left="2160" w:hanging="360"/>
      </w:pPr>
    </w:lvl>
    <w:lvl w:ilvl="3" w:tplc="6488250C">
      <w:start w:val="1"/>
      <w:numFmt w:val="bullet"/>
      <w:lvlText w:val="●"/>
      <w:lvlJc w:val="left"/>
      <w:pPr>
        <w:ind w:left="2880" w:hanging="360"/>
      </w:pPr>
    </w:lvl>
    <w:lvl w:ilvl="4" w:tplc="8D64D0FE">
      <w:start w:val="1"/>
      <w:numFmt w:val="bullet"/>
      <w:lvlText w:val="○"/>
      <w:lvlJc w:val="left"/>
      <w:pPr>
        <w:ind w:left="3600" w:hanging="360"/>
      </w:pPr>
    </w:lvl>
    <w:lvl w:ilvl="5" w:tplc="5302EC92">
      <w:start w:val="1"/>
      <w:numFmt w:val="bullet"/>
      <w:lvlText w:val="■"/>
      <w:lvlJc w:val="left"/>
      <w:pPr>
        <w:ind w:left="4320" w:hanging="360"/>
      </w:pPr>
    </w:lvl>
    <w:lvl w:ilvl="6" w:tplc="1ABAB3BC">
      <w:start w:val="1"/>
      <w:numFmt w:val="bullet"/>
      <w:lvlText w:val="●"/>
      <w:lvlJc w:val="left"/>
      <w:pPr>
        <w:ind w:left="5040" w:hanging="360"/>
      </w:pPr>
    </w:lvl>
    <w:lvl w:ilvl="7" w:tplc="EBEC6ABE">
      <w:start w:val="1"/>
      <w:numFmt w:val="bullet"/>
      <w:lvlText w:val="●"/>
      <w:lvlJc w:val="left"/>
      <w:pPr>
        <w:ind w:left="5760" w:hanging="360"/>
      </w:pPr>
    </w:lvl>
    <w:lvl w:ilvl="8" w:tplc="715080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E782E"/>
    <w:multiLevelType w:val="hybridMultilevel"/>
    <w:tmpl w:val="86E8F48A"/>
    <w:lvl w:ilvl="0" w:tplc="063A2A5C">
      <w:start w:val="1"/>
      <w:numFmt w:val="bullet"/>
      <w:lvlText w:val="•"/>
      <w:lvlJc w:val="left"/>
      <w:pPr>
        <w:ind w:left="720" w:hanging="360"/>
      </w:pPr>
    </w:lvl>
    <w:lvl w:ilvl="1" w:tplc="989E555E">
      <w:numFmt w:val="decimal"/>
      <w:lvlText w:val=""/>
      <w:lvlJc w:val="left"/>
    </w:lvl>
    <w:lvl w:ilvl="2" w:tplc="5D98E910">
      <w:numFmt w:val="decimal"/>
      <w:lvlText w:val=""/>
      <w:lvlJc w:val="left"/>
    </w:lvl>
    <w:lvl w:ilvl="3" w:tplc="D08AC162">
      <w:numFmt w:val="decimal"/>
      <w:lvlText w:val=""/>
      <w:lvlJc w:val="left"/>
    </w:lvl>
    <w:lvl w:ilvl="4" w:tplc="7062CAC4">
      <w:numFmt w:val="decimal"/>
      <w:lvlText w:val=""/>
      <w:lvlJc w:val="left"/>
    </w:lvl>
    <w:lvl w:ilvl="5" w:tplc="6DE66BD8">
      <w:numFmt w:val="decimal"/>
      <w:lvlText w:val=""/>
      <w:lvlJc w:val="left"/>
    </w:lvl>
    <w:lvl w:ilvl="6" w:tplc="D6B67EDE">
      <w:numFmt w:val="decimal"/>
      <w:lvlText w:val=""/>
      <w:lvlJc w:val="left"/>
    </w:lvl>
    <w:lvl w:ilvl="7" w:tplc="924AC6D4">
      <w:numFmt w:val="decimal"/>
      <w:lvlText w:val=""/>
      <w:lvlJc w:val="left"/>
    </w:lvl>
    <w:lvl w:ilvl="8" w:tplc="5344DA98">
      <w:numFmt w:val="decimal"/>
      <w:lvlText w:val=""/>
      <w:lvlJc w:val="left"/>
    </w:lvl>
  </w:abstractNum>
  <w:num w:numId="1" w16cid:durableId="1908177607">
    <w:abstractNumId w:val="0"/>
    <w:lvlOverride w:ilvl="0">
      <w:startOverride w:val="1"/>
    </w:lvlOverride>
  </w:num>
  <w:num w:numId="2" w16cid:durableId="649096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EA8"/>
    <w:rsid w:val="0012656A"/>
    <w:rsid w:val="001941D3"/>
    <w:rsid w:val="006B3EA8"/>
    <w:rsid w:val="0073106A"/>
    <w:rsid w:val="0096370A"/>
    <w:rsid w:val="00A1773A"/>
    <w:rsid w:val="00A75564"/>
    <w:rsid w:val="00AA3A43"/>
    <w:rsid w:val="00B64040"/>
    <w:rsid w:val="00C65FEF"/>
    <w:rsid w:val="00E07301"/>
    <w:rsid w:val="00E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2C7C1"/>
  <w15:docId w15:val="{29CB9175-2254-4C42-A2DA-5CF24FE0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78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kasstanej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kkastaneja" TargetMode="External"/><Relationship Id="rId5" Type="http://schemas.openxmlformats.org/officeDocument/2006/relationships/hyperlink" Target="mailto:vikas.vtanej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667</Words>
  <Characters>4768</Characters>
  <Application>Microsoft Office Word</Application>
  <DocSecurity>0</DocSecurity>
  <Lines>69</Lines>
  <Paragraphs>44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Dhurandhar Revenge</cp:lastModifiedBy>
  <cp:revision>10</cp:revision>
  <dcterms:created xsi:type="dcterms:W3CDTF">2026-05-22T19:17:00Z</dcterms:created>
  <dcterms:modified xsi:type="dcterms:W3CDTF">2026-05-28T03:48:00Z</dcterms:modified>
</cp:coreProperties>
</file>