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4AFED"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7D9E131A"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344FBDF6"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72376766"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52869682" w14:textId="77777777" w:rsidR="007F6E90" w:rsidRPr="00954F62" w:rsidRDefault="00594AD8" w:rsidP="007F6E90">
      <w:pPr>
        <w:spacing w:line="360" w:lineRule="auto"/>
        <w:jc w:val="center"/>
        <w:rPr>
          <w:b/>
          <w:sz w:val="28"/>
          <w:szCs w:val="28"/>
        </w:rPr>
      </w:pPr>
      <w:r>
        <w:rPr>
          <w:b/>
          <w:sz w:val="28"/>
          <w:szCs w:val="28"/>
        </w:rPr>
        <w:t xml:space="preserve">Кафедра </w:t>
      </w:r>
      <w:bookmarkStart w:id="0" w:name="_Hlk532732235"/>
      <w:r w:rsidR="00954F62">
        <w:rPr>
          <w:b/>
          <w:sz w:val="28"/>
          <w:szCs w:val="28"/>
        </w:rPr>
        <w:t>математического обеспечения и применения ЭВМ</w:t>
      </w:r>
      <w:bookmarkEnd w:id="0"/>
    </w:p>
    <w:p w14:paraId="1048ED25" w14:textId="77777777" w:rsidR="007F6E90" w:rsidRDefault="007F6E90" w:rsidP="007F6E90">
      <w:pPr>
        <w:spacing w:line="360" w:lineRule="auto"/>
        <w:jc w:val="center"/>
        <w:rPr>
          <w:sz w:val="28"/>
          <w:szCs w:val="28"/>
        </w:rPr>
      </w:pPr>
    </w:p>
    <w:p w14:paraId="58BE57D7" w14:textId="77777777" w:rsidR="00594AD8" w:rsidRDefault="00594AD8" w:rsidP="007F6E90">
      <w:pPr>
        <w:spacing w:line="360" w:lineRule="auto"/>
        <w:jc w:val="center"/>
        <w:rPr>
          <w:sz w:val="28"/>
          <w:szCs w:val="28"/>
        </w:rPr>
      </w:pPr>
    </w:p>
    <w:p w14:paraId="193CC42D" w14:textId="77777777" w:rsidR="00594AD8" w:rsidRDefault="00594AD8" w:rsidP="007F6E90">
      <w:pPr>
        <w:spacing w:line="360" w:lineRule="auto"/>
        <w:jc w:val="center"/>
        <w:rPr>
          <w:sz w:val="28"/>
          <w:szCs w:val="28"/>
        </w:rPr>
      </w:pPr>
    </w:p>
    <w:p w14:paraId="4B3EA97F" w14:textId="77777777" w:rsidR="00594AD8" w:rsidRDefault="00594AD8" w:rsidP="007F6E90">
      <w:pPr>
        <w:spacing w:line="360" w:lineRule="auto"/>
        <w:jc w:val="center"/>
        <w:rPr>
          <w:sz w:val="28"/>
          <w:szCs w:val="28"/>
        </w:rPr>
      </w:pPr>
    </w:p>
    <w:p w14:paraId="3DF93AFD" w14:textId="77777777" w:rsidR="00594AD8" w:rsidRDefault="00594AD8" w:rsidP="007F6E90">
      <w:pPr>
        <w:spacing w:line="360" w:lineRule="auto"/>
        <w:jc w:val="center"/>
        <w:rPr>
          <w:sz w:val="28"/>
          <w:szCs w:val="28"/>
        </w:rPr>
      </w:pPr>
    </w:p>
    <w:p w14:paraId="1D58CB30" w14:textId="77777777" w:rsidR="00A04FB9" w:rsidRPr="00BE4534" w:rsidRDefault="00A04FB9" w:rsidP="007F6E90">
      <w:pPr>
        <w:spacing w:line="360" w:lineRule="auto"/>
        <w:jc w:val="center"/>
        <w:rPr>
          <w:sz w:val="28"/>
          <w:szCs w:val="28"/>
        </w:rPr>
      </w:pPr>
    </w:p>
    <w:p w14:paraId="7277AAA7" w14:textId="77777777" w:rsidR="007F6E90" w:rsidRPr="00BE4534" w:rsidRDefault="007F6E90" w:rsidP="007F6E90">
      <w:pPr>
        <w:spacing w:line="360" w:lineRule="auto"/>
        <w:jc w:val="center"/>
        <w:rPr>
          <w:sz w:val="28"/>
          <w:szCs w:val="28"/>
        </w:rPr>
      </w:pPr>
    </w:p>
    <w:p w14:paraId="73DACE0A"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2C1F3BC3" w14:textId="77777777" w:rsidR="00905D49" w:rsidRDefault="00905D49" w:rsidP="00905D49">
      <w:pPr>
        <w:spacing w:line="360" w:lineRule="auto"/>
        <w:jc w:val="center"/>
        <w:rPr>
          <w:b/>
          <w:sz w:val="28"/>
          <w:szCs w:val="28"/>
        </w:rPr>
      </w:pPr>
      <w:r w:rsidRPr="00594AD8">
        <w:rPr>
          <w:b/>
          <w:sz w:val="28"/>
          <w:szCs w:val="28"/>
        </w:rPr>
        <w:t xml:space="preserve">по </w:t>
      </w:r>
      <w:r w:rsidR="00AD66A8">
        <w:rPr>
          <w:b/>
          <w:sz w:val="28"/>
          <w:szCs w:val="28"/>
        </w:rPr>
        <w:t>научно-исследовательской работе</w:t>
      </w:r>
    </w:p>
    <w:p w14:paraId="4544717F" w14:textId="77777777" w:rsidR="007F18F3" w:rsidRDefault="00AD66A8" w:rsidP="007F6E90">
      <w:pPr>
        <w:spacing w:line="360" w:lineRule="auto"/>
        <w:jc w:val="center"/>
        <w:rPr>
          <w:b/>
          <w:sz w:val="28"/>
          <w:szCs w:val="28"/>
        </w:rPr>
      </w:pPr>
      <w:r>
        <w:rPr>
          <w:b/>
          <w:sz w:val="28"/>
          <w:szCs w:val="28"/>
        </w:rPr>
        <w:t>Тема:</w:t>
      </w:r>
      <w:r w:rsidR="00406F58">
        <w:rPr>
          <w:b/>
          <w:sz w:val="28"/>
          <w:szCs w:val="28"/>
        </w:rPr>
        <w:t xml:space="preserve"> Разработка приложения</w:t>
      </w:r>
      <w:r w:rsidR="002F3649">
        <w:rPr>
          <w:b/>
          <w:sz w:val="28"/>
          <w:szCs w:val="28"/>
        </w:rPr>
        <w:t xml:space="preserve"> </w:t>
      </w:r>
    </w:p>
    <w:p w14:paraId="6DC2DDD1" w14:textId="77777777" w:rsidR="002F3649" w:rsidRDefault="00406F58" w:rsidP="007F6E90">
      <w:pPr>
        <w:spacing w:line="360" w:lineRule="auto"/>
        <w:jc w:val="center"/>
        <w:rPr>
          <w:b/>
          <w:sz w:val="28"/>
          <w:szCs w:val="28"/>
        </w:rPr>
      </w:pPr>
      <w:r>
        <w:rPr>
          <w:b/>
          <w:sz w:val="28"/>
          <w:szCs w:val="28"/>
        </w:rPr>
        <w:t xml:space="preserve">для </w:t>
      </w:r>
      <w:r w:rsidR="002F3649">
        <w:rPr>
          <w:b/>
          <w:sz w:val="28"/>
          <w:szCs w:val="28"/>
        </w:rPr>
        <w:t>повышения разрешения изображения</w:t>
      </w:r>
      <w:r w:rsidR="00C261D6" w:rsidRPr="00C261D6">
        <w:rPr>
          <w:b/>
          <w:sz w:val="28"/>
          <w:szCs w:val="28"/>
        </w:rPr>
        <w:t xml:space="preserve"> </w:t>
      </w:r>
    </w:p>
    <w:p w14:paraId="67C47C1B" w14:textId="77777777" w:rsidR="00594AD8" w:rsidRDefault="00594AD8" w:rsidP="007F18F3">
      <w:pPr>
        <w:spacing w:line="360" w:lineRule="auto"/>
        <w:rPr>
          <w:sz w:val="28"/>
          <w:szCs w:val="28"/>
        </w:rPr>
      </w:pPr>
    </w:p>
    <w:p w14:paraId="77DA0846" w14:textId="77777777" w:rsidR="00BD19CA" w:rsidRDefault="00BD19CA" w:rsidP="007F6E90">
      <w:pPr>
        <w:spacing w:line="360" w:lineRule="auto"/>
        <w:jc w:val="center"/>
        <w:rPr>
          <w:sz w:val="28"/>
          <w:szCs w:val="28"/>
        </w:rPr>
      </w:pPr>
    </w:p>
    <w:p w14:paraId="027C57ED" w14:textId="77777777" w:rsidR="00BD19CA" w:rsidRDefault="00BD19CA" w:rsidP="007F6E90">
      <w:pPr>
        <w:spacing w:line="360" w:lineRule="auto"/>
        <w:jc w:val="center"/>
        <w:rPr>
          <w:sz w:val="28"/>
          <w:szCs w:val="28"/>
        </w:rPr>
      </w:pPr>
    </w:p>
    <w:p w14:paraId="7745C130" w14:textId="77777777" w:rsidR="00BD19CA" w:rsidRDefault="00BD19CA" w:rsidP="007F6E90">
      <w:pPr>
        <w:spacing w:line="360" w:lineRule="auto"/>
        <w:jc w:val="center"/>
        <w:rPr>
          <w:sz w:val="28"/>
          <w:szCs w:val="28"/>
        </w:rPr>
      </w:pPr>
    </w:p>
    <w:p w14:paraId="4A114114" w14:textId="77777777" w:rsidR="006338D5" w:rsidRDefault="006338D5" w:rsidP="007F6E90">
      <w:pPr>
        <w:spacing w:line="360" w:lineRule="auto"/>
        <w:jc w:val="center"/>
        <w:rPr>
          <w:sz w:val="28"/>
          <w:szCs w:val="28"/>
        </w:rPr>
      </w:pPr>
    </w:p>
    <w:p w14:paraId="12FA89BD"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166"/>
        <w:gridCol w:w="2438"/>
        <w:gridCol w:w="3250"/>
      </w:tblGrid>
      <w:tr w:rsidR="003B45E3" w:rsidRPr="003B45E3" w14:paraId="05D0026C" w14:textId="77777777" w:rsidTr="00EC30B1">
        <w:trPr>
          <w:trHeight w:val="614"/>
        </w:trPr>
        <w:tc>
          <w:tcPr>
            <w:tcW w:w="2114" w:type="pct"/>
            <w:vAlign w:val="bottom"/>
          </w:tcPr>
          <w:p w14:paraId="3082D999" w14:textId="77777777" w:rsidR="007F6E90" w:rsidRPr="003B45E3" w:rsidRDefault="007F6E90" w:rsidP="00DF22EB">
            <w:pPr>
              <w:rPr>
                <w:sz w:val="28"/>
                <w:szCs w:val="28"/>
                <w:lang w:val="en-US"/>
              </w:rPr>
            </w:pPr>
            <w:bookmarkStart w:id="1" w:name="_Hlk532732287"/>
            <w:r w:rsidRPr="003B45E3">
              <w:rPr>
                <w:sz w:val="28"/>
                <w:szCs w:val="28"/>
              </w:rPr>
              <w:t>Студент</w:t>
            </w:r>
            <w:r w:rsidR="00594AD8" w:rsidRPr="003B45E3">
              <w:rPr>
                <w:sz w:val="28"/>
                <w:szCs w:val="28"/>
              </w:rPr>
              <w:t xml:space="preserve">ка гр. </w:t>
            </w:r>
            <w:r w:rsidR="00DF22EB" w:rsidRPr="003B45E3">
              <w:rPr>
                <w:sz w:val="28"/>
                <w:szCs w:val="28"/>
              </w:rPr>
              <w:t>33</w:t>
            </w:r>
            <w:r w:rsidR="00594AD8" w:rsidRPr="003B45E3">
              <w:rPr>
                <w:sz w:val="28"/>
                <w:szCs w:val="28"/>
              </w:rPr>
              <w:t>0</w:t>
            </w:r>
            <w:r w:rsidR="003B45E3" w:rsidRPr="003B45E3">
              <w:rPr>
                <w:sz w:val="28"/>
                <w:szCs w:val="28"/>
              </w:rPr>
              <w:t>3</w:t>
            </w:r>
          </w:p>
        </w:tc>
        <w:tc>
          <w:tcPr>
            <w:tcW w:w="1237" w:type="pct"/>
            <w:tcBorders>
              <w:bottom w:val="single" w:sz="4" w:space="0" w:color="auto"/>
            </w:tcBorders>
            <w:vAlign w:val="bottom"/>
          </w:tcPr>
          <w:p w14:paraId="26E2966E" w14:textId="77777777" w:rsidR="007F6E90" w:rsidRPr="003B45E3" w:rsidRDefault="007F6E90" w:rsidP="007F6E90">
            <w:pPr>
              <w:rPr>
                <w:sz w:val="28"/>
                <w:szCs w:val="28"/>
              </w:rPr>
            </w:pPr>
          </w:p>
        </w:tc>
        <w:tc>
          <w:tcPr>
            <w:tcW w:w="1649" w:type="pct"/>
            <w:vAlign w:val="bottom"/>
          </w:tcPr>
          <w:p w14:paraId="5DB1B740" w14:textId="77777777" w:rsidR="007F6E90" w:rsidRPr="003B45E3" w:rsidRDefault="003B45E3" w:rsidP="00EC30B1">
            <w:pPr>
              <w:jc w:val="center"/>
              <w:rPr>
                <w:sz w:val="28"/>
                <w:szCs w:val="28"/>
              </w:rPr>
            </w:pPr>
            <w:r w:rsidRPr="003B45E3">
              <w:rPr>
                <w:sz w:val="28"/>
                <w:szCs w:val="28"/>
              </w:rPr>
              <w:t>Саклакова В.А.</w:t>
            </w:r>
          </w:p>
        </w:tc>
      </w:tr>
      <w:tr w:rsidR="003B45E3" w:rsidRPr="003B45E3" w14:paraId="74AC026F" w14:textId="77777777" w:rsidTr="00EC30B1">
        <w:trPr>
          <w:trHeight w:val="614"/>
        </w:trPr>
        <w:tc>
          <w:tcPr>
            <w:tcW w:w="2114" w:type="pct"/>
            <w:vAlign w:val="bottom"/>
          </w:tcPr>
          <w:p w14:paraId="17F9997E" w14:textId="77777777" w:rsidR="007F6E90" w:rsidRPr="003B45E3" w:rsidRDefault="00651128" w:rsidP="007F6E90">
            <w:pPr>
              <w:rPr>
                <w:sz w:val="28"/>
                <w:szCs w:val="28"/>
              </w:rPr>
            </w:pPr>
            <w:r w:rsidRPr="003B45E3">
              <w:rPr>
                <w:sz w:val="28"/>
                <w:szCs w:val="28"/>
              </w:rPr>
              <w:t>Руководители</w:t>
            </w:r>
          </w:p>
        </w:tc>
        <w:tc>
          <w:tcPr>
            <w:tcW w:w="1237" w:type="pct"/>
            <w:tcBorders>
              <w:top w:val="single" w:sz="4" w:space="0" w:color="auto"/>
              <w:bottom w:val="single" w:sz="4" w:space="0" w:color="auto"/>
            </w:tcBorders>
            <w:vAlign w:val="bottom"/>
          </w:tcPr>
          <w:p w14:paraId="5D822959" w14:textId="77777777" w:rsidR="007F6E90" w:rsidRPr="003B45E3" w:rsidRDefault="007F6E90" w:rsidP="007F6E90">
            <w:pPr>
              <w:rPr>
                <w:sz w:val="28"/>
                <w:szCs w:val="28"/>
              </w:rPr>
            </w:pPr>
          </w:p>
        </w:tc>
        <w:tc>
          <w:tcPr>
            <w:tcW w:w="1649" w:type="pct"/>
            <w:vAlign w:val="bottom"/>
          </w:tcPr>
          <w:p w14:paraId="65792C79" w14:textId="77777777" w:rsidR="007F6E90" w:rsidRPr="003B45E3" w:rsidRDefault="00C261D6" w:rsidP="00EC30B1">
            <w:pPr>
              <w:jc w:val="center"/>
              <w:rPr>
                <w:sz w:val="28"/>
                <w:szCs w:val="28"/>
              </w:rPr>
            </w:pPr>
            <w:r w:rsidRPr="003B45E3">
              <w:rPr>
                <w:sz w:val="28"/>
                <w:szCs w:val="28"/>
              </w:rPr>
              <w:t>Шолохов А.В.</w:t>
            </w:r>
            <w:r w:rsidR="00CD6E63" w:rsidRPr="003B45E3">
              <w:rPr>
                <w:sz w:val="28"/>
                <w:szCs w:val="28"/>
              </w:rPr>
              <w:t xml:space="preserve"> </w:t>
            </w:r>
          </w:p>
        </w:tc>
      </w:tr>
      <w:tr w:rsidR="003B45E3" w:rsidRPr="003B45E3" w14:paraId="3E2426CB" w14:textId="77777777" w:rsidTr="00EC30B1">
        <w:trPr>
          <w:trHeight w:val="614"/>
        </w:trPr>
        <w:tc>
          <w:tcPr>
            <w:tcW w:w="2114" w:type="pct"/>
            <w:vAlign w:val="bottom"/>
          </w:tcPr>
          <w:p w14:paraId="05E64C6C" w14:textId="77777777" w:rsidR="00651128" w:rsidRPr="003B45E3" w:rsidRDefault="00651128" w:rsidP="007F6E90">
            <w:pPr>
              <w:rPr>
                <w:sz w:val="28"/>
                <w:szCs w:val="28"/>
              </w:rPr>
            </w:pPr>
          </w:p>
        </w:tc>
        <w:tc>
          <w:tcPr>
            <w:tcW w:w="1237" w:type="pct"/>
            <w:tcBorders>
              <w:top w:val="single" w:sz="4" w:space="0" w:color="auto"/>
              <w:bottom w:val="single" w:sz="4" w:space="0" w:color="auto"/>
            </w:tcBorders>
            <w:vAlign w:val="bottom"/>
          </w:tcPr>
          <w:p w14:paraId="6F0E7484" w14:textId="77777777" w:rsidR="00651128" w:rsidRPr="003B45E3" w:rsidRDefault="00651128" w:rsidP="007F6E90">
            <w:pPr>
              <w:rPr>
                <w:sz w:val="28"/>
                <w:szCs w:val="28"/>
              </w:rPr>
            </w:pPr>
          </w:p>
        </w:tc>
        <w:tc>
          <w:tcPr>
            <w:tcW w:w="1649" w:type="pct"/>
            <w:vAlign w:val="bottom"/>
          </w:tcPr>
          <w:p w14:paraId="1898EF61" w14:textId="77777777" w:rsidR="00651128" w:rsidRPr="003B45E3" w:rsidRDefault="00C261D6" w:rsidP="00EC30B1">
            <w:pPr>
              <w:jc w:val="center"/>
              <w:rPr>
                <w:sz w:val="28"/>
                <w:szCs w:val="28"/>
              </w:rPr>
            </w:pPr>
            <w:r w:rsidRPr="003B45E3">
              <w:rPr>
                <w:sz w:val="28"/>
                <w:szCs w:val="28"/>
              </w:rPr>
              <w:t>Кринкин К.В.</w:t>
            </w:r>
          </w:p>
        </w:tc>
      </w:tr>
      <w:bookmarkEnd w:id="1"/>
    </w:tbl>
    <w:p w14:paraId="0BF10953" w14:textId="77777777" w:rsidR="0011346B" w:rsidRPr="00BE4534" w:rsidRDefault="0011346B" w:rsidP="00447048">
      <w:pPr>
        <w:spacing w:line="360" w:lineRule="auto"/>
        <w:jc w:val="center"/>
        <w:rPr>
          <w:bCs/>
          <w:sz w:val="28"/>
          <w:szCs w:val="28"/>
        </w:rPr>
      </w:pPr>
    </w:p>
    <w:p w14:paraId="38FF64E2" w14:textId="77777777" w:rsidR="00706E41" w:rsidRPr="00BE4534" w:rsidRDefault="00706E41" w:rsidP="00447048">
      <w:pPr>
        <w:spacing w:line="360" w:lineRule="auto"/>
        <w:jc w:val="center"/>
        <w:rPr>
          <w:bCs/>
          <w:sz w:val="28"/>
          <w:szCs w:val="28"/>
        </w:rPr>
      </w:pPr>
    </w:p>
    <w:p w14:paraId="38CE00A1"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51FAE1C0" w14:textId="77777777" w:rsidR="00E51513" w:rsidRPr="00954F62" w:rsidRDefault="006B3A13" w:rsidP="006338D5">
      <w:pPr>
        <w:spacing w:line="360" w:lineRule="auto"/>
        <w:jc w:val="center"/>
        <w:rPr>
          <w:bCs/>
          <w:sz w:val="28"/>
          <w:szCs w:val="28"/>
        </w:rPr>
      </w:pPr>
      <w:r w:rsidRPr="00954F62">
        <w:rPr>
          <w:bCs/>
          <w:sz w:val="28"/>
          <w:szCs w:val="28"/>
        </w:rPr>
        <w:t>201</w:t>
      </w:r>
      <w:r w:rsidR="00C261D6">
        <w:rPr>
          <w:bCs/>
          <w:sz w:val="28"/>
          <w:szCs w:val="28"/>
        </w:rPr>
        <w:t>8</w:t>
      </w:r>
    </w:p>
    <w:p w14:paraId="20B3649C" w14:textId="77777777" w:rsidR="00C604E7" w:rsidRPr="00BE4534" w:rsidRDefault="00CA3E6E" w:rsidP="00CA3E6E">
      <w:pPr>
        <w:spacing w:line="360" w:lineRule="auto"/>
        <w:jc w:val="center"/>
        <w:rPr>
          <w:b/>
          <w:caps/>
          <w:sz w:val="28"/>
          <w:szCs w:val="28"/>
        </w:rPr>
      </w:pPr>
      <w:r w:rsidRPr="00BE4534">
        <w:rPr>
          <w:b/>
          <w:caps/>
          <w:sz w:val="28"/>
          <w:szCs w:val="28"/>
        </w:rPr>
        <w:lastRenderedPageBreak/>
        <w:t>ЗАДАНИЕ</w:t>
      </w:r>
    </w:p>
    <w:p w14:paraId="1D2770B1" w14:textId="77777777" w:rsidR="00CA3E6E" w:rsidRPr="00A76C7A" w:rsidRDefault="00CA3E6E" w:rsidP="00CA3E6E">
      <w:pPr>
        <w:spacing w:line="360" w:lineRule="auto"/>
        <w:jc w:val="center"/>
        <w:rPr>
          <w:b/>
          <w:caps/>
          <w:sz w:val="28"/>
          <w:szCs w:val="28"/>
        </w:rPr>
      </w:pPr>
      <w:r w:rsidRPr="00A76C7A">
        <w:rPr>
          <w:b/>
          <w:caps/>
          <w:sz w:val="28"/>
          <w:szCs w:val="28"/>
        </w:rPr>
        <w:t xml:space="preserve">на </w:t>
      </w:r>
      <w:r w:rsidR="00350E5B">
        <w:rPr>
          <w:b/>
          <w:caps/>
          <w:sz w:val="28"/>
          <w:szCs w:val="28"/>
        </w:rPr>
        <w:t>Научно-исследовательскую работу</w:t>
      </w:r>
    </w:p>
    <w:p w14:paraId="0D1AFCBD" w14:textId="77777777" w:rsidR="00CA3E6E" w:rsidRPr="00BE4534" w:rsidRDefault="00CA3E6E" w:rsidP="00CA3E6E">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7226F1" w:rsidRPr="00BE4534" w14:paraId="489DAB75" w14:textId="77777777" w:rsidTr="00EC30B1">
        <w:tc>
          <w:tcPr>
            <w:tcW w:w="9747" w:type="dxa"/>
            <w:gridSpan w:val="3"/>
            <w:tcBorders>
              <w:top w:val="nil"/>
              <w:left w:val="nil"/>
              <w:bottom w:val="nil"/>
              <w:right w:val="nil"/>
            </w:tcBorders>
          </w:tcPr>
          <w:p w14:paraId="5F5E883E" w14:textId="77777777" w:rsidR="007226F1" w:rsidRPr="00B65271" w:rsidRDefault="007226F1" w:rsidP="00EC30B1">
            <w:pPr>
              <w:spacing w:line="360" w:lineRule="auto"/>
              <w:rPr>
                <w:sz w:val="28"/>
                <w:szCs w:val="28"/>
              </w:rPr>
            </w:pPr>
            <w:r w:rsidRPr="00B65271">
              <w:rPr>
                <w:sz w:val="28"/>
                <w:szCs w:val="28"/>
              </w:rPr>
              <w:t>Студент</w:t>
            </w:r>
            <w:r w:rsidR="001F4892" w:rsidRPr="00B65271">
              <w:rPr>
                <w:sz w:val="28"/>
                <w:szCs w:val="28"/>
              </w:rPr>
              <w:t>ка</w:t>
            </w:r>
            <w:r w:rsidRPr="00B65271">
              <w:rPr>
                <w:sz w:val="28"/>
                <w:szCs w:val="28"/>
              </w:rPr>
              <w:t xml:space="preserve"> </w:t>
            </w:r>
            <w:r w:rsidR="003B45E3" w:rsidRPr="00B65271">
              <w:rPr>
                <w:sz w:val="28"/>
                <w:szCs w:val="28"/>
              </w:rPr>
              <w:t>Саклакова В.А.</w:t>
            </w:r>
          </w:p>
        </w:tc>
      </w:tr>
      <w:tr w:rsidR="00A10A67" w:rsidRPr="00BE4534" w14:paraId="78B11384" w14:textId="77777777" w:rsidTr="00EC30B1">
        <w:tc>
          <w:tcPr>
            <w:tcW w:w="9747" w:type="dxa"/>
            <w:gridSpan w:val="3"/>
            <w:tcBorders>
              <w:top w:val="nil"/>
              <w:left w:val="nil"/>
              <w:bottom w:val="nil"/>
              <w:right w:val="nil"/>
            </w:tcBorders>
          </w:tcPr>
          <w:p w14:paraId="63C787C9" w14:textId="77777777" w:rsidR="00A10A67" w:rsidRPr="00B65271" w:rsidRDefault="00A10A67" w:rsidP="00A826A1">
            <w:pPr>
              <w:spacing w:line="360" w:lineRule="auto"/>
              <w:rPr>
                <w:sz w:val="28"/>
                <w:szCs w:val="28"/>
              </w:rPr>
            </w:pPr>
            <w:r w:rsidRPr="00B65271">
              <w:rPr>
                <w:sz w:val="28"/>
                <w:szCs w:val="28"/>
              </w:rPr>
              <w:t xml:space="preserve">Группа </w:t>
            </w:r>
            <w:r w:rsidR="00A826A1" w:rsidRPr="00B65271">
              <w:rPr>
                <w:sz w:val="28"/>
                <w:szCs w:val="28"/>
              </w:rPr>
              <w:t>33</w:t>
            </w:r>
            <w:r w:rsidRPr="00B65271">
              <w:rPr>
                <w:sz w:val="28"/>
                <w:szCs w:val="28"/>
              </w:rPr>
              <w:t>0</w:t>
            </w:r>
            <w:r w:rsidR="003B45E3" w:rsidRPr="00B65271">
              <w:rPr>
                <w:sz w:val="28"/>
                <w:szCs w:val="28"/>
              </w:rPr>
              <w:t>3</w:t>
            </w:r>
          </w:p>
        </w:tc>
      </w:tr>
      <w:tr w:rsidR="007226F1" w:rsidRPr="00BE4534" w14:paraId="7D4A73D4" w14:textId="77777777" w:rsidTr="00EC30B1">
        <w:trPr>
          <w:trHeight w:val="1000"/>
        </w:trPr>
        <w:tc>
          <w:tcPr>
            <w:tcW w:w="9747" w:type="dxa"/>
            <w:gridSpan w:val="3"/>
            <w:tcBorders>
              <w:top w:val="nil"/>
              <w:left w:val="nil"/>
              <w:bottom w:val="nil"/>
              <w:right w:val="nil"/>
            </w:tcBorders>
          </w:tcPr>
          <w:p w14:paraId="3C46A591" w14:textId="77777777" w:rsidR="001621E4" w:rsidRPr="00EC30B1" w:rsidRDefault="001621E4" w:rsidP="00EC30B1">
            <w:pPr>
              <w:spacing w:line="360" w:lineRule="auto"/>
              <w:rPr>
                <w:color w:val="FF0000"/>
                <w:sz w:val="28"/>
                <w:szCs w:val="28"/>
                <w:lang w:val="en-US"/>
              </w:rPr>
            </w:pPr>
          </w:p>
        </w:tc>
      </w:tr>
      <w:tr w:rsidR="007226F1" w:rsidRPr="00BE4534" w14:paraId="140E6483" w14:textId="77777777" w:rsidTr="00EC30B1">
        <w:trPr>
          <w:trHeight w:val="4796"/>
        </w:trPr>
        <w:tc>
          <w:tcPr>
            <w:tcW w:w="9747" w:type="dxa"/>
            <w:gridSpan w:val="3"/>
            <w:tcBorders>
              <w:top w:val="nil"/>
              <w:left w:val="nil"/>
              <w:bottom w:val="nil"/>
              <w:right w:val="nil"/>
            </w:tcBorders>
          </w:tcPr>
          <w:p w14:paraId="2C4A8926" w14:textId="77777777" w:rsidR="00AD4358" w:rsidRDefault="00C261D6" w:rsidP="002F3649">
            <w:pPr>
              <w:spacing w:line="360" w:lineRule="auto"/>
              <w:jc w:val="both"/>
              <w:rPr>
                <w:sz w:val="28"/>
                <w:szCs w:val="28"/>
              </w:rPr>
            </w:pPr>
            <w:r>
              <w:rPr>
                <w:sz w:val="28"/>
                <w:szCs w:val="28"/>
              </w:rPr>
              <w:t>Тема НИР</w:t>
            </w:r>
            <w:r w:rsidR="007226F1" w:rsidRPr="00EC30B1">
              <w:rPr>
                <w:sz w:val="28"/>
                <w:szCs w:val="28"/>
              </w:rPr>
              <w:t>:</w:t>
            </w:r>
            <w:r w:rsidR="001621E4" w:rsidRPr="00EC30B1">
              <w:rPr>
                <w:sz w:val="28"/>
                <w:szCs w:val="28"/>
              </w:rPr>
              <w:t xml:space="preserve"> </w:t>
            </w:r>
            <w:r w:rsidR="007F18F3" w:rsidRPr="007F18F3">
              <w:rPr>
                <w:sz w:val="28"/>
                <w:szCs w:val="28"/>
              </w:rPr>
              <w:t xml:space="preserve">Разработка приложения для повышения разрешения изображения </w:t>
            </w:r>
          </w:p>
          <w:p w14:paraId="427C3778" w14:textId="77777777" w:rsidR="00C261D6" w:rsidRDefault="00C261D6" w:rsidP="003B45E3">
            <w:pPr>
              <w:spacing w:line="360" w:lineRule="auto"/>
              <w:jc w:val="both"/>
              <w:rPr>
                <w:sz w:val="28"/>
                <w:szCs w:val="28"/>
              </w:rPr>
            </w:pPr>
            <w:r w:rsidRPr="002F3649">
              <w:rPr>
                <w:sz w:val="28"/>
                <w:szCs w:val="28"/>
              </w:rPr>
              <w:t>Задание на НИР:</w:t>
            </w:r>
          </w:p>
          <w:p w14:paraId="3268C711" w14:textId="77777777" w:rsidR="00C261D6" w:rsidRDefault="00C261D6" w:rsidP="003B45E3">
            <w:pPr>
              <w:spacing w:line="360" w:lineRule="auto"/>
              <w:jc w:val="both"/>
              <w:rPr>
                <w:sz w:val="28"/>
                <w:szCs w:val="28"/>
              </w:rPr>
            </w:pPr>
            <w:r w:rsidRPr="00C261D6">
              <w:rPr>
                <w:sz w:val="28"/>
                <w:szCs w:val="28"/>
              </w:rPr>
              <w:t>В ходе выполнения данной научно</w:t>
            </w:r>
            <w:r w:rsidR="002F41EE">
              <w:rPr>
                <w:sz w:val="28"/>
                <w:szCs w:val="28"/>
              </w:rPr>
              <w:t>-</w:t>
            </w:r>
            <w:r w:rsidRPr="00C261D6">
              <w:rPr>
                <w:sz w:val="28"/>
                <w:szCs w:val="28"/>
              </w:rPr>
              <w:t xml:space="preserve">исследовательской работы предстоит проанализировать различные </w:t>
            </w:r>
            <w:r w:rsidR="002F3649">
              <w:rPr>
                <w:sz w:val="28"/>
                <w:szCs w:val="28"/>
              </w:rPr>
              <w:t xml:space="preserve">методы и </w:t>
            </w:r>
            <w:r w:rsidRPr="00C261D6">
              <w:rPr>
                <w:sz w:val="28"/>
                <w:szCs w:val="28"/>
              </w:rPr>
              <w:t xml:space="preserve">варианты </w:t>
            </w:r>
            <w:r>
              <w:rPr>
                <w:sz w:val="28"/>
                <w:szCs w:val="28"/>
              </w:rPr>
              <w:t xml:space="preserve">построения архитектур </w:t>
            </w:r>
            <w:r w:rsidR="002F3649">
              <w:rPr>
                <w:sz w:val="28"/>
                <w:szCs w:val="28"/>
              </w:rPr>
              <w:t xml:space="preserve">в рамках задачи </w:t>
            </w:r>
            <w:r>
              <w:rPr>
                <w:sz w:val="28"/>
                <w:szCs w:val="28"/>
              </w:rPr>
              <w:t>повышения разрешения изображения</w:t>
            </w:r>
            <w:r w:rsidR="007F18F3">
              <w:rPr>
                <w:sz w:val="28"/>
                <w:szCs w:val="28"/>
              </w:rPr>
              <w:t xml:space="preserve"> и описать выбранную архитектуру</w:t>
            </w:r>
            <w:r>
              <w:rPr>
                <w:sz w:val="28"/>
                <w:szCs w:val="28"/>
              </w:rPr>
              <w:t xml:space="preserve">. </w:t>
            </w:r>
            <w:r w:rsidR="002F3649">
              <w:rPr>
                <w:sz w:val="28"/>
                <w:szCs w:val="28"/>
              </w:rPr>
              <w:t>Были</w:t>
            </w:r>
            <w:r w:rsidRPr="00C261D6">
              <w:rPr>
                <w:sz w:val="28"/>
                <w:szCs w:val="28"/>
              </w:rPr>
              <w:t xml:space="preserve"> определены следующие задачи научной исследовательской работы: </w:t>
            </w:r>
          </w:p>
          <w:p w14:paraId="78A9B429" w14:textId="77777777" w:rsidR="007F18F3" w:rsidRPr="007466EF" w:rsidRDefault="007F18F3" w:rsidP="007F18F3">
            <w:pPr>
              <w:pStyle w:val="af2"/>
              <w:numPr>
                <w:ilvl w:val="0"/>
                <w:numId w:val="15"/>
              </w:numPr>
              <w:spacing w:line="360" w:lineRule="auto"/>
              <w:jc w:val="both"/>
              <w:rPr>
                <w:sz w:val="28"/>
                <w:szCs w:val="28"/>
              </w:rPr>
            </w:pPr>
            <w:r w:rsidRPr="007466EF">
              <w:rPr>
                <w:sz w:val="28"/>
                <w:szCs w:val="28"/>
              </w:rPr>
              <w:t>Описание принципа отбора аналогов.</w:t>
            </w:r>
          </w:p>
          <w:p w14:paraId="217172B2" w14:textId="77777777" w:rsidR="007F18F3" w:rsidRPr="007466EF" w:rsidRDefault="007F18F3" w:rsidP="007F18F3">
            <w:pPr>
              <w:pStyle w:val="af2"/>
              <w:numPr>
                <w:ilvl w:val="0"/>
                <w:numId w:val="15"/>
              </w:numPr>
              <w:spacing w:line="360" w:lineRule="auto"/>
              <w:jc w:val="both"/>
              <w:rPr>
                <w:sz w:val="28"/>
                <w:szCs w:val="28"/>
              </w:rPr>
            </w:pPr>
            <w:r w:rsidRPr="007466EF">
              <w:rPr>
                <w:sz w:val="28"/>
                <w:szCs w:val="28"/>
              </w:rPr>
              <w:t>Характеристика и перечисление отобранных альтернатив.</w:t>
            </w:r>
          </w:p>
          <w:p w14:paraId="1849DC6D" w14:textId="77777777" w:rsidR="007F18F3" w:rsidRPr="007466EF" w:rsidRDefault="007F18F3" w:rsidP="007F18F3">
            <w:pPr>
              <w:pStyle w:val="af2"/>
              <w:numPr>
                <w:ilvl w:val="0"/>
                <w:numId w:val="15"/>
              </w:numPr>
              <w:spacing w:line="360" w:lineRule="auto"/>
              <w:jc w:val="both"/>
              <w:rPr>
                <w:sz w:val="28"/>
                <w:szCs w:val="28"/>
              </w:rPr>
            </w:pPr>
            <w:r w:rsidRPr="007466EF">
              <w:rPr>
                <w:sz w:val="28"/>
                <w:szCs w:val="28"/>
              </w:rPr>
              <w:t>Список критериев с обоснованием выбора каждого.</w:t>
            </w:r>
          </w:p>
          <w:p w14:paraId="6499F931" w14:textId="77777777" w:rsidR="007F18F3" w:rsidRDefault="007F18F3" w:rsidP="007F18F3">
            <w:pPr>
              <w:pStyle w:val="af2"/>
              <w:numPr>
                <w:ilvl w:val="0"/>
                <w:numId w:val="15"/>
              </w:numPr>
              <w:spacing w:line="360" w:lineRule="auto"/>
              <w:jc w:val="both"/>
              <w:rPr>
                <w:sz w:val="28"/>
                <w:szCs w:val="28"/>
              </w:rPr>
            </w:pPr>
            <w:r w:rsidRPr="007466EF">
              <w:rPr>
                <w:sz w:val="28"/>
                <w:szCs w:val="28"/>
              </w:rPr>
              <w:t>Характеристика каждой альтернативы по каждому критерию</w:t>
            </w:r>
            <w:r>
              <w:rPr>
                <w:sz w:val="28"/>
                <w:szCs w:val="28"/>
              </w:rPr>
              <w:t>.</w:t>
            </w:r>
          </w:p>
          <w:p w14:paraId="01F9C477" w14:textId="77777777" w:rsidR="007F18F3" w:rsidRPr="00C261D6" w:rsidRDefault="007F18F3" w:rsidP="007F18F3">
            <w:pPr>
              <w:pStyle w:val="af2"/>
              <w:numPr>
                <w:ilvl w:val="0"/>
                <w:numId w:val="15"/>
              </w:numPr>
              <w:spacing w:line="360" w:lineRule="auto"/>
              <w:ind w:left="0" w:firstLine="360"/>
              <w:jc w:val="both"/>
              <w:rPr>
                <w:sz w:val="28"/>
                <w:szCs w:val="28"/>
              </w:rPr>
            </w:pPr>
            <w:r>
              <w:rPr>
                <w:sz w:val="28"/>
                <w:szCs w:val="28"/>
              </w:rPr>
              <w:t>Изучение нейронных методов повышения разрешения изображения.</w:t>
            </w:r>
          </w:p>
          <w:p w14:paraId="65F2BFC7" w14:textId="77777777" w:rsidR="007F18F3" w:rsidRPr="00B91129" w:rsidRDefault="007F18F3" w:rsidP="007F18F3">
            <w:pPr>
              <w:pStyle w:val="af2"/>
              <w:numPr>
                <w:ilvl w:val="0"/>
                <w:numId w:val="15"/>
              </w:numPr>
              <w:spacing w:line="360" w:lineRule="auto"/>
              <w:ind w:left="0" w:firstLine="360"/>
              <w:jc w:val="both"/>
              <w:rPr>
                <w:sz w:val="28"/>
                <w:szCs w:val="28"/>
              </w:rPr>
            </w:pPr>
            <w:r>
              <w:rPr>
                <w:sz w:val="28"/>
                <w:szCs w:val="28"/>
              </w:rPr>
              <w:t>Описание архитектуры предполагаемого решения</w:t>
            </w:r>
            <w:r w:rsidRPr="00C261D6">
              <w:rPr>
                <w:sz w:val="28"/>
                <w:szCs w:val="28"/>
              </w:rPr>
              <w:t>.</w:t>
            </w:r>
          </w:p>
          <w:p w14:paraId="2CB41821" w14:textId="77777777" w:rsidR="00AD4358" w:rsidRPr="00BF0B54" w:rsidRDefault="00AD4358" w:rsidP="003B45E3">
            <w:pPr>
              <w:spacing w:line="360" w:lineRule="auto"/>
              <w:ind w:firstLine="567"/>
              <w:jc w:val="both"/>
              <w:rPr>
                <w:sz w:val="28"/>
                <w:szCs w:val="28"/>
              </w:rPr>
            </w:pPr>
          </w:p>
        </w:tc>
      </w:tr>
      <w:tr w:rsidR="00CD6E63" w:rsidRPr="00CD6E63" w14:paraId="3CC0AC08" w14:textId="77777777" w:rsidTr="00EC30B1">
        <w:trPr>
          <w:trHeight w:val="549"/>
        </w:trPr>
        <w:tc>
          <w:tcPr>
            <w:tcW w:w="9747" w:type="dxa"/>
            <w:gridSpan w:val="3"/>
            <w:tcBorders>
              <w:top w:val="nil"/>
              <w:left w:val="nil"/>
              <w:bottom w:val="nil"/>
              <w:right w:val="nil"/>
            </w:tcBorders>
          </w:tcPr>
          <w:p w14:paraId="0732A3C0" w14:textId="77777777" w:rsidR="00AD4358" w:rsidRPr="00CD6E63" w:rsidRDefault="00D6110C" w:rsidP="00CD6E63">
            <w:pPr>
              <w:spacing w:line="360" w:lineRule="auto"/>
              <w:rPr>
                <w:sz w:val="28"/>
                <w:szCs w:val="28"/>
              </w:rPr>
            </w:pPr>
            <w:r w:rsidRPr="00CD6E63">
              <w:rPr>
                <w:sz w:val="28"/>
                <w:szCs w:val="28"/>
              </w:rPr>
              <w:t>Сроки</w:t>
            </w:r>
            <w:r w:rsidR="007F56EC" w:rsidRPr="00CD6E63">
              <w:rPr>
                <w:sz w:val="28"/>
                <w:szCs w:val="28"/>
              </w:rPr>
              <w:t xml:space="preserve"> </w:t>
            </w:r>
            <w:r w:rsidR="00350E5B">
              <w:rPr>
                <w:sz w:val="28"/>
                <w:szCs w:val="28"/>
              </w:rPr>
              <w:t>выполнения НИР</w:t>
            </w:r>
            <w:r w:rsidR="00AD4358" w:rsidRPr="00CD6E63">
              <w:rPr>
                <w:sz w:val="28"/>
                <w:szCs w:val="28"/>
              </w:rPr>
              <w:t xml:space="preserve">: </w:t>
            </w:r>
            <w:r w:rsidR="00CD6E63" w:rsidRPr="00CD6E63">
              <w:rPr>
                <w:sz w:val="28"/>
                <w:szCs w:val="28"/>
              </w:rPr>
              <w:t>1</w:t>
            </w:r>
            <w:r w:rsidR="00C261D6">
              <w:rPr>
                <w:sz w:val="28"/>
                <w:szCs w:val="28"/>
              </w:rPr>
              <w:t>3</w:t>
            </w:r>
            <w:r w:rsidR="00BF0B54" w:rsidRPr="00CD6E63">
              <w:rPr>
                <w:sz w:val="28"/>
                <w:szCs w:val="28"/>
              </w:rPr>
              <w:t>.</w:t>
            </w:r>
            <w:r w:rsidR="00C261D6">
              <w:rPr>
                <w:sz w:val="28"/>
                <w:szCs w:val="28"/>
              </w:rPr>
              <w:t>0</w:t>
            </w:r>
            <w:r w:rsidR="007F18F3">
              <w:rPr>
                <w:sz w:val="28"/>
                <w:szCs w:val="28"/>
              </w:rPr>
              <w:t>9</w:t>
            </w:r>
            <w:r w:rsidR="00BF0B54" w:rsidRPr="00CD6E63">
              <w:rPr>
                <w:sz w:val="28"/>
                <w:szCs w:val="28"/>
              </w:rPr>
              <w:t>.201</w:t>
            </w:r>
            <w:r w:rsidR="00C261D6">
              <w:rPr>
                <w:sz w:val="28"/>
                <w:szCs w:val="28"/>
              </w:rPr>
              <w:t>8</w:t>
            </w:r>
            <w:r w:rsidR="007F56EC" w:rsidRPr="00CD6E63">
              <w:rPr>
                <w:sz w:val="28"/>
                <w:szCs w:val="28"/>
              </w:rPr>
              <w:t xml:space="preserve"> – </w:t>
            </w:r>
            <w:r w:rsidR="007F18F3">
              <w:rPr>
                <w:sz w:val="28"/>
                <w:szCs w:val="28"/>
              </w:rPr>
              <w:t>31.12</w:t>
            </w:r>
            <w:r w:rsidR="007F56EC" w:rsidRPr="00CD6E63">
              <w:rPr>
                <w:sz w:val="28"/>
                <w:szCs w:val="28"/>
              </w:rPr>
              <w:t>.20</w:t>
            </w:r>
            <w:r w:rsidR="00BF0B54" w:rsidRPr="00CD6E63">
              <w:rPr>
                <w:sz w:val="28"/>
                <w:szCs w:val="28"/>
              </w:rPr>
              <w:t>1</w:t>
            </w:r>
            <w:r w:rsidR="00C261D6">
              <w:rPr>
                <w:sz w:val="28"/>
                <w:szCs w:val="28"/>
              </w:rPr>
              <w:t>8</w:t>
            </w:r>
          </w:p>
        </w:tc>
      </w:tr>
      <w:tr w:rsidR="00CD6E63" w:rsidRPr="00CD6E63" w14:paraId="49189289" w14:textId="77777777" w:rsidTr="00EC30B1">
        <w:trPr>
          <w:trHeight w:val="549"/>
        </w:trPr>
        <w:tc>
          <w:tcPr>
            <w:tcW w:w="9747" w:type="dxa"/>
            <w:gridSpan w:val="3"/>
            <w:tcBorders>
              <w:top w:val="nil"/>
              <w:left w:val="nil"/>
              <w:bottom w:val="nil"/>
              <w:right w:val="nil"/>
            </w:tcBorders>
          </w:tcPr>
          <w:p w14:paraId="469479FC" w14:textId="77777777" w:rsidR="00594AD8" w:rsidRPr="00CD6E63" w:rsidRDefault="00594AD8" w:rsidP="00CD6E63">
            <w:pPr>
              <w:spacing w:line="360" w:lineRule="auto"/>
              <w:rPr>
                <w:sz w:val="28"/>
                <w:szCs w:val="28"/>
              </w:rPr>
            </w:pPr>
            <w:r w:rsidRPr="00CD6E63">
              <w:rPr>
                <w:sz w:val="28"/>
                <w:szCs w:val="28"/>
              </w:rPr>
              <w:t xml:space="preserve">Дата сдачи </w:t>
            </w:r>
            <w:r w:rsidR="007F56EC" w:rsidRPr="00CD6E63">
              <w:rPr>
                <w:sz w:val="28"/>
                <w:szCs w:val="28"/>
              </w:rPr>
              <w:t>отчета</w:t>
            </w:r>
            <w:r w:rsidR="004672CF" w:rsidRPr="00CD6E63">
              <w:rPr>
                <w:sz w:val="28"/>
                <w:szCs w:val="28"/>
              </w:rPr>
              <w:t>:</w:t>
            </w:r>
            <w:r w:rsidRPr="00CD6E63">
              <w:rPr>
                <w:sz w:val="28"/>
                <w:szCs w:val="28"/>
              </w:rPr>
              <w:t xml:space="preserve"> </w:t>
            </w:r>
            <w:r w:rsidR="007F18F3">
              <w:rPr>
                <w:sz w:val="28"/>
                <w:szCs w:val="28"/>
              </w:rPr>
              <w:t>31.12</w:t>
            </w:r>
            <w:r w:rsidR="00954F62" w:rsidRPr="00CD6E63">
              <w:rPr>
                <w:sz w:val="28"/>
                <w:szCs w:val="28"/>
              </w:rPr>
              <w:t>.201</w:t>
            </w:r>
            <w:r w:rsidR="00C261D6">
              <w:rPr>
                <w:sz w:val="28"/>
                <w:szCs w:val="28"/>
              </w:rPr>
              <w:t>8</w:t>
            </w:r>
          </w:p>
        </w:tc>
      </w:tr>
      <w:tr w:rsidR="00CD6E63" w:rsidRPr="00CD6E63" w14:paraId="619C6762" w14:textId="77777777" w:rsidTr="00EC30B1">
        <w:trPr>
          <w:trHeight w:val="549"/>
        </w:trPr>
        <w:tc>
          <w:tcPr>
            <w:tcW w:w="9747" w:type="dxa"/>
            <w:gridSpan w:val="3"/>
            <w:tcBorders>
              <w:top w:val="nil"/>
              <w:left w:val="nil"/>
              <w:bottom w:val="nil"/>
              <w:right w:val="nil"/>
            </w:tcBorders>
          </w:tcPr>
          <w:p w14:paraId="4EBA7161" w14:textId="77777777" w:rsidR="004672CF" w:rsidRPr="00CD6E63" w:rsidRDefault="004672CF" w:rsidP="007822CF">
            <w:pPr>
              <w:spacing w:line="360" w:lineRule="auto"/>
              <w:rPr>
                <w:sz w:val="28"/>
                <w:szCs w:val="28"/>
              </w:rPr>
            </w:pPr>
            <w:r w:rsidRPr="00CD6E63">
              <w:rPr>
                <w:sz w:val="28"/>
                <w:szCs w:val="28"/>
              </w:rPr>
              <w:t xml:space="preserve">Дата защиты </w:t>
            </w:r>
            <w:r w:rsidR="007F56EC" w:rsidRPr="00CD6E63">
              <w:rPr>
                <w:sz w:val="28"/>
                <w:szCs w:val="28"/>
              </w:rPr>
              <w:t>отчета</w:t>
            </w:r>
            <w:r w:rsidRPr="00CD6E63">
              <w:rPr>
                <w:sz w:val="28"/>
                <w:szCs w:val="28"/>
              </w:rPr>
              <w:t xml:space="preserve">: </w:t>
            </w:r>
            <w:r w:rsidR="007F18F3">
              <w:rPr>
                <w:sz w:val="28"/>
                <w:szCs w:val="28"/>
              </w:rPr>
              <w:t>31.12</w:t>
            </w:r>
            <w:r w:rsidRPr="00CD6E63">
              <w:rPr>
                <w:sz w:val="28"/>
                <w:szCs w:val="28"/>
              </w:rPr>
              <w:t>.20</w:t>
            </w:r>
            <w:r w:rsidR="00DF22EB" w:rsidRPr="00CD6E63">
              <w:rPr>
                <w:sz w:val="28"/>
                <w:szCs w:val="28"/>
              </w:rPr>
              <w:t>1</w:t>
            </w:r>
            <w:r w:rsidR="00C261D6">
              <w:rPr>
                <w:sz w:val="28"/>
                <w:szCs w:val="28"/>
              </w:rPr>
              <w:t>8</w:t>
            </w:r>
          </w:p>
        </w:tc>
      </w:tr>
      <w:tr w:rsidR="007F56EC" w:rsidRPr="00BE4534" w14:paraId="036B5544" w14:textId="77777777" w:rsidTr="00EC30B1">
        <w:trPr>
          <w:trHeight w:val="483"/>
        </w:trPr>
        <w:tc>
          <w:tcPr>
            <w:tcW w:w="9747" w:type="dxa"/>
            <w:gridSpan w:val="3"/>
            <w:tcBorders>
              <w:top w:val="nil"/>
              <w:left w:val="nil"/>
              <w:bottom w:val="nil"/>
              <w:right w:val="nil"/>
            </w:tcBorders>
          </w:tcPr>
          <w:p w14:paraId="48370FF0" w14:textId="77777777" w:rsidR="007F56EC" w:rsidRPr="00EC30B1" w:rsidRDefault="007F56EC" w:rsidP="00EC30B1">
            <w:pPr>
              <w:spacing w:line="360" w:lineRule="auto"/>
              <w:rPr>
                <w:sz w:val="28"/>
                <w:szCs w:val="28"/>
              </w:rPr>
            </w:pPr>
          </w:p>
        </w:tc>
      </w:tr>
      <w:tr w:rsidR="003B45E3" w:rsidRPr="003B45E3" w14:paraId="34272848" w14:textId="77777777"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47B2B478" w14:textId="77777777" w:rsidR="00AD4358" w:rsidRPr="003B45E3" w:rsidRDefault="001F4892" w:rsidP="007F56EC">
            <w:pPr>
              <w:rPr>
                <w:sz w:val="28"/>
                <w:szCs w:val="28"/>
                <w:lang w:val="en-US"/>
              </w:rPr>
            </w:pPr>
            <w:r w:rsidRPr="003B45E3">
              <w:rPr>
                <w:sz w:val="28"/>
                <w:szCs w:val="28"/>
              </w:rPr>
              <w:t>Студентка</w:t>
            </w:r>
          </w:p>
        </w:tc>
        <w:tc>
          <w:tcPr>
            <w:tcW w:w="2410" w:type="dxa"/>
            <w:tcBorders>
              <w:bottom w:val="single" w:sz="4" w:space="0" w:color="auto"/>
            </w:tcBorders>
            <w:vAlign w:val="bottom"/>
          </w:tcPr>
          <w:p w14:paraId="2DC24439" w14:textId="77777777" w:rsidR="00AD4358" w:rsidRPr="003B45E3" w:rsidRDefault="00AD4358" w:rsidP="00433A0D">
            <w:pPr>
              <w:rPr>
                <w:sz w:val="28"/>
                <w:szCs w:val="28"/>
              </w:rPr>
            </w:pPr>
          </w:p>
        </w:tc>
        <w:tc>
          <w:tcPr>
            <w:tcW w:w="3118" w:type="dxa"/>
            <w:vAlign w:val="bottom"/>
          </w:tcPr>
          <w:p w14:paraId="10C01660" w14:textId="77777777" w:rsidR="00AD4358" w:rsidRPr="003B45E3" w:rsidRDefault="003B45E3" w:rsidP="00EC30B1">
            <w:pPr>
              <w:jc w:val="center"/>
              <w:rPr>
                <w:sz w:val="28"/>
                <w:szCs w:val="28"/>
              </w:rPr>
            </w:pPr>
            <w:r w:rsidRPr="003B45E3">
              <w:rPr>
                <w:sz w:val="28"/>
                <w:szCs w:val="28"/>
              </w:rPr>
              <w:t>Саклакова В.А.</w:t>
            </w:r>
          </w:p>
        </w:tc>
      </w:tr>
      <w:tr w:rsidR="003B45E3" w:rsidRPr="003B45E3" w14:paraId="78CBEA53" w14:textId="77777777"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5D412FF7" w14:textId="77777777" w:rsidR="00AD4358" w:rsidRPr="003B45E3" w:rsidRDefault="00BF0B54" w:rsidP="00433A0D">
            <w:pPr>
              <w:rPr>
                <w:sz w:val="28"/>
                <w:szCs w:val="28"/>
              </w:rPr>
            </w:pPr>
            <w:r w:rsidRPr="003B45E3">
              <w:rPr>
                <w:sz w:val="28"/>
                <w:szCs w:val="28"/>
              </w:rPr>
              <w:t>Руководители</w:t>
            </w:r>
          </w:p>
        </w:tc>
        <w:tc>
          <w:tcPr>
            <w:tcW w:w="2410" w:type="dxa"/>
            <w:tcBorders>
              <w:top w:val="single" w:sz="4" w:space="0" w:color="auto"/>
              <w:bottom w:val="single" w:sz="4" w:space="0" w:color="auto"/>
            </w:tcBorders>
            <w:vAlign w:val="bottom"/>
          </w:tcPr>
          <w:p w14:paraId="28DA0075" w14:textId="77777777" w:rsidR="00AD4358" w:rsidRPr="003B45E3" w:rsidRDefault="00AD4358" w:rsidP="00433A0D">
            <w:pPr>
              <w:rPr>
                <w:sz w:val="28"/>
                <w:szCs w:val="28"/>
              </w:rPr>
            </w:pPr>
          </w:p>
        </w:tc>
        <w:tc>
          <w:tcPr>
            <w:tcW w:w="3118" w:type="dxa"/>
            <w:vAlign w:val="bottom"/>
          </w:tcPr>
          <w:p w14:paraId="4E50474B" w14:textId="77777777" w:rsidR="00A10A67" w:rsidRPr="003B45E3" w:rsidRDefault="00C261D6" w:rsidP="00EC30B1">
            <w:pPr>
              <w:jc w:val="center"/>
              <w:rPr>
                <w:sz w:val="28"/>
                <w:szCs w:val="28"/>
              </w:rPr>
            </w:pPr>
            <w:r w:rsidRPr="003B45E3">
              <w:rPr>
                <w:sz w:val="28"/>
                <w:szCs w:val="28"/>
              </w:rPr>
              <w:t>Шолохов А.В.</w:t>
            </w:r>
          </w:p>
        </w:tc>
      </w:tr>
      <w:tr w:rsidR="003B45E3" w:rsidRPr="003B45E3" w14:paraId="7D9B473F" w14:textId="77777777"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41E96970" w14:textId="77777777" w:rsidR="00BF0B54" w:rsidRPr="003B45E3" w:rsidRDefault="00BF0B54" w:rsidP="00433A0D">
            <w:pPr>
              <w:rPr>
                <w:sz w:val="28"/>
                <w:szCs w:val="28"/>
              </w:rPr>
            </w:pPr>
          </w:p>
        </w:tc>
        <w:tc>
          <w:tcPr>
            <w:tcW w:w="2410" w:type="dxa"/>
            <w:tcBorders>
              <w:top w:val="single" w:sz="4" w:space="0" w:color="auto"/>
              <w:bottom w:val="single" w:sz="4" w:space="0" w:color="auto"/>
            </w:tcBorders>
            <w:vAlign w:val="bottom"/>
          </w:tcPr>
          <w:p w14:paraId="327ECE1F" w14:textId="77777777" w:rsidR="00BF0B54" w:rsidRPr="003B45E3" w:rsidRDefault="00BF0B54" w:rsidP="00433A0D">
            <w:pPr>
              <w:rPr>
                <w:sz w:val="28"/>
                <w:szCs w:val="28"/>
              </w:rPr>
            </w:pPr>
          </w:p>
        </w:tc>
        <w:tc>
          <w:tcPr>
            <w:tcW w:w="3118" w:type="dxa"/>
            <w:vAlign w:val="bottom"/>
          </w:tcPr>
          <w:p w14:paraId="45B64C56" w14:textId="77777777" w:rsidR="00BF0B54" w:rsidRPr="003B45E3" w:rsidRDefault="00C261D6" w:rsidP="00EC30B1">
            <w:pPr>
              <w:jc w:val="center"/>
              <w:rPr>
                <w:sz w:val="28"/>
                <w:szCs w:val="28"/>
              </w:rPr>
            </w:pPr>
            <w:r w:rsidRPr="003B45E3">
              <w:rPr>
                <w:sz w:val="28"/>
                <w:szCs w:val="28"/>
              </w:rPr>
              <w:t xml:space="preserve">Кринкин К.В. </w:t>
            </w:r>
          </w:p>
        </w:tc>
      </w:tr>
    </w:tbl>
    <w:p w14:paraId="49092B14" w14:textId="77777777" w:rsidR="00C604E7" w:rsidRPr="00BE4534" w:rsidRDefault="004672CF" w:rsidP="00C604E7">
      <w:pPr>
        <w:spacing w:line="360" w:lineRule="auto"/>
        <w:jc w:val="center"/>
        <w:rPr>
          <w:b/>
          <w:caps/>
          <w:sz w:val="28"/>
          <w:szCs w:val="28"/>
        </w:rPr>
      </w:pPr>
      <w:r w:rsidRPr="002F3649">
        <w:rPr>
          <w:b/>
          <w:caps/>
          <w:sz w:val="28"/>
          <w:szCs w:val="28"/>
        </w:rPr>
        <w:lastRenderedPageBreak/>
        <w:t>Аннотация</w:t>
      </w:r>
    </w:p>
    <w:p w14:paraId="7FC68D61" w14:textId="77777777" w:rsidR="00C604E7" w:rsidRPr="00BE4534" w:rsidRDefault="00C604E7" w:rsidP="00C604E7">
      <w:pPr>
        <w:spacing w:line="360" w:lineRule="auto"/>
        <w:ind w:firstLine="709"/>
        <w:jc w:val="both"/>
        <w:rPr>
          <w:b/>
          <w:caps/>
          <w:sz w:val="28"/>
          <w:szCs w:val="28"/>
        </w:rPr>
      </w:pPr>
    </w:p>
    <w:p w14:paraId="7F2AD0C0" w14:textId="77777777" w:rsidR="004672CF" w:rsidRDefault="009D5F00" w:rsidP="00C604E7">
      <w:pPr>
        <w:spacing w:line="360" w:lineRule="auto"/>
        <w:ind w:firstLine="709"/>
        <w:jc w:val="both"/>
        <w:rPr>
          <w:iCs/>
          <w:sz w:val="28"/>
          <w:szCs w:val="28"/>
        </w:rPr>
      </w:pPr>
      <w:r w:rsidRPr="00350E5B">
        <w:rPr>
          <w:iCs/>
          <w:sz w:val="28"/>
          <w:szCs w:val="28"/>
        </w:rPr>
        <w:t xml:space="preserve">Целью научно-исследовательской работы является </w:t>
      </w:r>
      <w:r>
        <w:rPr>
          <w:sz w:val="28"/>
        </w:rPr>
        <w:t>и</w:t>
      </w:r>
      <w:r w:rsidRPr="006F48DE">
        <w:rPr>
          <w:sz w:val="28"/>
        </w:rPr>
        <w:t>зучение основ машинного обучения</w:t>
      </w:r>
      <w:r>
        <w:rPr>
          <w:sz w:val="28"/>
        </w:rPr>
        <w:t>,</w:t>
      </w:r>
      <w:r w:rsidRPr="00350E5B">
        <w:rPr>
          <w:iCs/>
          <w:sz w:val="28"/>
          <w:szCs w:val="28"/>
        </w:rPr>
        <w:t xml:space="preserve"> исследование </w:t>
      </w:r>
      <w:r>
        <w:rPr>
          <w:iCs/>
          <w:sz w:val="28"/>
          <w:szCs w:val="28"/>
        </w:rPr>
        <w:t xml:space="preserve">нейронных </w:t>
      </w:r>
      <w:r>
        <w:rPr>
          <w:sz w:val="28"/>
          <w:szCs w:val="28"/>
        </w:rPr>
        <w:t>методов повышения разрешения изображения</w:t>
      </w:r>
      <w:r>
        <w:rPr>
          <w:iCs/>
          <w:sz w:val="28"/>
          <w:szCs w:val="28"/>
        </w:rPr>
        <w:t xml:space="preserve"> и описание предполагаемого способа решения поставленной задачи</w:t>
      </w:r>
      <w:r w:rsidRPr="00350E5B">
        <w:rPr>
          <w:iCs/>
          <w:sz w:val="28"/>
          <w:szCs w:val="28"/>
        </w:rPr>
        <w:t xml:space="preserve">. В ходе данного исследования был произведен обзор предметной области, в частности были рассмотрены </w:t>
      </w:r>
      <w:r>
        <w:rPr>
          <w:iCs/>
          <w:sz w:val="28"/>
          <w:szCs w:val="28"/>
        </w:rPr>
        <w:t xml:space="preserve">такие </w:t>
      </w:r>
      <w:r w:rsidRPr="00350E5B">
        <w:rPr>
          <w:iCs/>
          <w:sz w:val="28"/>
          <w:szCs w:val="28"/>
        </w:rPr>
        <w:t>понятия</w:t>
      </w:r>
      <w:r>
        <w:rPr>
          <w:iCs/>
          <w:sz w:val="28"/>
          <w:szCs w:val="28"/>
        </w:rPr>
        <w:t xml:space="preserve">, как машинное обучение, нейронные сети, </w:t>
      </w:r>
      <w:r w:rsidRPr="00350E5B">
        <w:rPr>
          <w:iCs/>
          <w:sz w:val="28"/>
          <w:szCs w:val="28"/>
        </w:rPr>
        <w:t xml:space="preserve">были рассмотрены различные </w:t>
      </w:r>
      <w:r>
        <w:rPr>
          <w:iCs/>
          <w:sz w:val="28"/>
          <w:szCs w:val="28"/>
        </w:rPr>
        <w:t>нейронные методы повышения разрешения изображения, и описана архитектура предполагаемого способа решения задачи</w:t>
      </w:r>
      <w:r w:rsidRPr="00350E5B">
        <w:rPr>
          <w:iCs/>
          <w:sz w:val="28"/>
          <w:szCs w:val="28"/>
        </w:rPr>
        <w:t>.</w:t>
      </w:r>
    </w:p>
    <w:p w14:paraId="2897422C" w14:textId="77777777" w:rsidR="009D5F00" w:rsidRPr="00A04FB9" w:rsidRDefault="009D5F00" w:rsidP="00C604E7">
      <w:pPr>
        <w:spacing w:line="360" w:lineRule="auto"/>
        <w:ind w:firstLine="709"/>
        <w:jc w:val="both"/>
        <w:rPr>
          <w:color w:val="FF0000"/>
          <w:sz w:val="28"/>
          <w:szCs w:val="28"/>
        </w:rPr>
      </w:pPr>
    </w:p>
    <w:p w14:paraId="4DD26587" w14:textId="77777777" w:rsidR="00914A69" w:rsidRPr="007822CF" w:rsidRDefault="00914A69" w:rsidP="00914A69">
      <w:pPr>
        <w:spacing w:line="360" w:lineRule="auto"/>
        <w:jc w:val="center"/>
        <w:rPr>
          <w:b/>
          <w:caps/>
          <w:sz w:val="28"/>
          <w:szCs w:val="28"/>
          <w:lang w:val="en-US"/>
        </w:rPr>
      </w:pPr>
      <w:r w:rsidRPr="00E165C6">
        <w:rPr>
          <w:b/>
          <w:caps/>
          <w:sz w:val="28"/>
          <w:szCs w:val="28"/>
          <w:lang w:val="en-US"/>
        </w:rPr>
        <w:t>Summary</w:t>
      </w:r>
    </w:p>
    <w:p w14:paraId="1B8DDA31" w14:textId="77777777" w:rsidR="00914A69" w:rsidRPr="007822CF" w:rsidRDefault="00914A69" w:rsidP="00914A69">
      <w:pPr>
        <w:spacing w:line="360" w:lineRule="auto"/>
        <w:jc w:val="center"/>
        <w:rPr>
          <w:b/>
          <w:caps/>
          <w:sz w:val="28"/>
          <w:szCs w:val="28"/>
          <w:lang w:val="en-US"/>
        </w:rPr>
      </w:pPr>
    </w:p>
    <w:p w14:paraId="2BF83DBA" w14:textId="77777777" w:rsidR="00713FE5" w:rsidRPr="002F3649" w:rsidRDefault="009D5F00" w:rsidP="00E165C6">
      <w:pPr>
        <w:spacing w:line="360" w:lineRule="auto"/>
        <w:ind w:firstLine="709"/>
        <w:jc w:val="both"/>
        <w:rPr>
          <w:b/>
          <w:caps/>
          <w:sz w:val="28"/>
          <w:szCs w:val="28"/>
          <w:lang w:val="en-US"/>
        </w:rPr>
      </w:pPr>
      <w:r w:rsidRPr="002F3649">
        <w:rPr>
          <w:iCs/>
          <w:sz w:val="28"/>
          <w:szCs w:val="28"/>
          <w:lang w:val="en-US"/>
        </w:rPr>
        <w:t xml:space="preserve">The purpose of </w:t>
      </w:r>
      <w:r>
        <w:rPr>
          <w:iCs/>
          <w:sz w:val="28"/>
          <w:szCs w:val="28"/>
          <w:lang w:val="en-US"/>
        </w:rPr>
        <w:t xml:space="preserve">the </w:t>
      </w:r>
      <w:r w:rsidRPr="002F3649">
        <w:rPr>
          <w:iCs/>
          <w:sz w:val="28"/>
          <w:szCs w:val="28"/>
          <w:lang w:val="en-US"/>
        </w:rPr>
        <w:t xml:space="preserve">research </w:t>
      </w:r>
      <w:r>
        <w:rPr>
          <w:iCs/>
          <w:sz w:val="28"/>
          <w:szCs w:val="28"/>
          <w:lang w:val="en-US"/>
        </w:rPr>
        <w:t xml:space="preserve">work </w:t>
      </w:r>
      <w:r w:rsidRPr="002F3649">
        <w:rPr>
          <w:iCs/>
          <w:sz w:val="28"/>
          <w:szCs w:val="28"/>
          <w:lang w:val="en-US"/>
        </w:rPr>
        <w:t>is t</w:t>
      </w:r>
      <w:r>
        <w:rPr>
          <w:iCs/>
          <w:sz w:val="28"/>
          <w:szCs w:val="28"/>
          <w:lang w:val="en-US"/>
        </w:rPr>
        <w:t>o</w:t>
      </w:r>
      <w:r w:rsidRPr="002F3649">
        <w:rPr>
          <w:iCs/>
          <w:sz w:val="28"/>
          <w:szCs w:val="28"/>
          <w:lang w:val="en-US"/>
        </w:rPr>
        <w:t xml:space="preserve"> study of fundamentals of machine learning, </w:t>
      </w:r>
      <w:r>
        <w:rPr>
          <w:iCs/>
          <w:sz w:val="28"/>
          <w:szCs w:val="28"/>
          <w:lang w:val="en-US"/>
        </w:rPr>
        <w:t>to</w:t>
      </w:r>
      <w:r w:rsidRPr="002F3649">
        <w:rPr>
          <w:iCs/>
          <w:sz w:val="28"/>
          <w:szCs w:val="28"/>
          <w:lang w:val="en-US"/>
        </w:rPr>
        <w:t xml:space="preserve"> research methods of </w:t>
      </w:r>
      <w:r>
        <w:rPr>
          <w:iCs/>
          <w:sz w:val="28"/>
          <w:szCs w:val="28"/>
          <w:lang w:val="en-US"/>
        </w:rPr>
        <w:t xml:space="preserve">image super-resolution </w:t>
      </w:r>
      <w:r w:rsidRPr="002F3649">
        <w:rPr>
          <w:iCs/>
          <w:sz w:val="28"/>
          <w:szCs w:val="28"/>
          <w:lang w:val="en-US"/>
        </w:rPr>
        <w:t xml:space="preserve">and </w:t>
      </w:r>
      <w:r w:rsidRPr="005442CE">
        <w:rPr>
          <w:iCs/>
          <w:sz w:val="28"/>
          <w:szCs w:val="28"/>
          <w:lang w:val="en-US"/>
        </w:rPr>
        <w:t>description of the proposed solution</w:t>
      </w:r>
      <w:r w:rsidRPr="002F3649">
        <w:rPr>
          <w:iCs/>
          <w:sz w:val="28"/>
          <w:szCs w:val="28"/>
          <w:lang w:val="en-US"/>
        </w:rPr>
        <w:t xml:space="preserve">. During this research the review of data domain was made, </w:t>
      </w:r>
      <w:proofErr w:type="gramStart"/>
      <w:r w:rsidRPr="002F3649">
        <w:rPr>
          <w:iCs/>
          <w:sz w:val="28"/>
          <w:szCs w:val="28"/>
          <w:lang w:val="en-US"/>
        </w:rPr>
        <w:t>in particular such</w:t>
      </w:r>
      <w:proofErr w:type="gramEnd"/>
      <w:r w:rsidRPr="002F3649">
        <w:rPr>
          <w:iCs/>
          <w:sz w:val="28"/>
          <w:szCs w:val="28"/>
          <w:lang w:val="en-US"/>
        </w:rPr>
        <w:t xml:space="preserve"> concepts as machine learning, neural networks, were considered, different</w:t>
      </w:r>
      <w:r w:rsidRPr="005442CE">
        <w:rPr>
          <w:iCs/>
          <w:sz w:val="28"/>
          <w:szCs w:val="28"/>
          <w:lang w:val="en-US"/>
        </w:rPr>
        <w:t xml:space="preserve"> </w:t>
      </w:r>
      <w:r>
        <w:rPr>
          <w:iCs/>
          <w:sz w:val="28"/>
          <w:szCs w:val="28"/>
          <w:lang w:val="en-US"/>
        </w:rPr>
        <w:t>neural</w:t>
      </w:r>
      <w:r w:rsidRPr="002F3649">
        <w:rPr>
          <w:iCs/>
          <w:sz w:val="28"/>
          <w:szCs w:val="28"/>
          <w:lang w:val="en-US"/>
        </w:rPr>
        <w:t xml:space="preserve"> methods of </w:t>
      </w:r>
      <w:r>
        <w:rPr>
          <w:iCs/>
          <w:sz w:val="28"/>
          <w:szCs w:val="28"/>
          <w:lang w:val="en-US"/>
        </w:rPr>
        <w:t xml:space="preserve">image super-resolution </w:t>
      </w:r>
      <w:r w:rsidRPr="002F3649">
        <w:rPr>
          <w:iCs/>
          <w:sz w:val="28"/>
          <w:szCs w:val="28"/>
          <w:lang w:val="en-US"/>
        </w:rPr>
        <w:t>were considered, and</w:t>
      </w:r>
      <w:r w:rsidRPr="005442CE">
        <w:rPr>
          <w:iCs/>
          <w:sz w:val="28"/>
          <w:szCs w:val="28"/>
          <w:lang w:val="en-US"/>
        </w:rPr>
        <w:t xml:space="preserve"> description of the architecture of the proposed solution</w:t>
      </w:r>
      <w:r w:rsidRPr="002F3649">
        <w:rPr>
          <w:iCs/>
          <w:sz w:val="28"/>
          <w:szCs w:val="28"/>
          <w:lang w:val="en-US"/>
        </w:rPr>
        <w:t>.</w:t>
      </w:r>
      <w:r w:rsidRPr="00CD6E63">
        <w:rPr>
          <w:b/>
          <w:caps/>
          <w:sz w:val="28"/>
          <w:szCs w:val="28"/>
          <w:lang w:val="en-US"/>
        </w:rPr>
        <w:br w:type="page"/>
      </w:r>
      <w:r w:rsidR="00DE1FD6" w:rsidRPr="002F41EE">
        <w:rPr>
          <w:b/>
          <w:caps/>
          <w:sz w:val="28"/>
          <w:szCs w:val="28"/>
        </w:rPr>
        <w:lastRenderedPageBreak/>
        <w:t>содержание</w:t>
      </w:r>
    </w:p>
    <w:sdt>
      <w:sdtPr>
        <w:rPr>
          <w:rFonts w:ascii="Times New Roman" w:eastAsia="Times New Roman" w:hAnsi="Times New Roman" w:cs="Times New Roman"/>
          <w:color w:val="auto"/>
          <w:sz w:val="24"/>
          <w:szCs w:val="24"/>
        </w:rPr>
        <w:id w:val="-1726292668"/>
        <w:docPartObj>
          <w:docPartGallery w:val="Table of Contents"/>
          <w:docPartUnique/>
        </w:docPartObj>
      </w:sdtPr>
      <w:sdtEndPr>
        <w:rPr>
          <w:b/>
          <w:bCs/>
        </w:rPr>
      </w:sdtEndPr>
      <w:sdtContent>
        <w:p w14:paraId="6D64DDB0" w14:textId="77777777" w:rsidR="005F4717" w:rsidRDefault="005F4717">
          <w:pPr>
            <w:pStyle w:val="aff2"/>
          </w:pPr>
        </w:p>
        <w:p w14:paraId="51998FF7" w14:textId="06D0F09A" w:rsidR="007E796D" w:rsidRDefault="005F4717">
          <w:pPr>
            <w:pStyle w:val="16"/>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2985834" w:history="1">
            <w:r w:rsidR="007E796D" w:rsidRPr="002A2F37">
              <w:rPr>
                <w:rStyle w:val="af7"/>
                <w:b/>
                <w:noProof/>
              </w:rPr>
              <w:t>ВВЕДЕНИЕ</w:t>
            </w:r>
            <w:r w:rsidR="007E796D">
              <w:rPr>
                <w:noProof/>
                <w:webHidden/>
              </w:rPr>
              <w:tab/>
            </w:r>
            <w:r w:rsidR="007E796D">
              <w:rPr>
                <w:noProof/>
                <w:webHidden/>
              </w:rPr>
              <w:fldChar w:fldCharType="begin"/>
            </w:r>
            <w:r w:rsidR="007E796D">
              <w:rPr>
                <w:noProof/>
                <w:webHidden/>
              </w:rPr>
              <w:instrText xml:space="preserve"> PAGEREF _Toc532985834 \h </w:instrText>
            </w:r>
            <w:r w:rsidR="007E796D">
              <w:rPr>
                <w:noProof/>
                <w:webHidden/>
              </w:rPr>
            </w:r>
            <w:r w:rsidR="007E796D">
              <w:rPr>
                <w:noProof/>
                <w:webHidden/>
              </w:rPr>
              <w:fldChar w:fldCharType="separate"/>
            </w:r>
            <w:r w:rsidR="002D7FA6">
              <w:rPr>
                <w:noProof/>
                <w:webHidden/>
              </w:rPr>
              <w:t>5</w:t>
            </w:r>
            <w:r w:rsidR="007E796D">
              <w:rPr>
                <w:noProof/>
                <w:webHidden/>
              </w:rPr>
              <w:fldChar w:fldCharType="end"/>
            </w:r>
          </w:hyperlink>
        </w:p>
        <w:p w14:paraId="0B34C748" w14:textId="627C8D8D" w:rsidR="007E796D" w:rsidRDefault="006F655B">
          <w:pPr>
            <w:pStyle w:val="16"/>
            <w:tabs>
              <w:tab w:val="right" w:leader="dot" w:pos="9628"/>
            </w:tabs>
            <w:rPr>
              <w:rFonts w:asciiTheme="minorHAnsi" w:eastAsiaTheme="minorEastAsia" w:hAnsiTheme="minorHAnsi" w:cstheme="minorBidi"/>
              <w:noProof/>
              <w:sz w:val="22"/>
              <w:szCs w:val="22"/>
            </w:rPr>
          </w:pPr>
          <w:hyperlink w:anchor="_Toc532985835" w:history="1">
            <w:r w:rsidR="007E796D" w:rsidRPr="002A2F37">
              <w:rPr>
                <w:rStyle w:val="af7"/>
                <w:b/>
                <w:noProof/>
              </w:rPr>
              <w:t>1.</w:t>
            </w:r>
            <w:r w:rsidR="007E796D" w:rsidRPr="002A2F37">
              <w:rPr>
                <w:rStyle w:val="af7"/>
                <w:noProof/>
              </w:rPr>
              <w:t xml:space="preserve"> </w:t>
            </w:r>
            <w:r w:rsidR="007E796D" w:rsidRPr="002A2F37">
              <w:rPr>
                <w:rStyle w:val="af7"/>
                <w:b/>
                <w:noProof/>
              </w:rPr>
              <w:t>Описание принципа отбора аналогов</w:t>
            </w:r>
            <w:r w:rsidR="007E796D">
              <w:rPr>
                <w:noProof/>
                <w:webHidden/>
              </w:rPr>
              <w:tab/>
            </w:r>
            <w:r w:rsidR="007E796D">
              <w:rPr>
                <w:noProof/>
                <w:webHidden/>
              </w:rPr>
              <w:fldChar w:fldCharType="begin"/>
            </w:r>
            <w:r w:rsidR="007E796D">
              <w:rPr>
                <w:noProof/>
                <w:webHidden/>
              </w:rPr>
              <w:instrText xml:space="preserve"> PAGEREF _Toc532985835 \h </w:instrText>
            </w:r>
            <w:r w:rsidR="007E796D">
              <w:rPr>
                <w:noProof/>
                <w:webHidden/>
              </w:rPr>
            </w:r>
            <w:r w:rsidR="007E796D">
              <w:rPr>
                <w:noProof/>
                <w:webHidden/>
              </w:rPr>
              <w:fldChar w:fldCharType="separate"/>
            </w:r>
            <w:r w:rsidR="002D7FA6">
              <w:rPr>
                <w:noProof/>
                <w:webHidden/>
              </w:rPr>
              <w:t>6</w:t>
            </w:r>
            <w:r w:rsidR="007E796D">
              <w:rPr>
                <w:noProof/>
                <w:webHidden/>
              </w:rPr>
              <w:fldChar w:fldCharType="end"/>
            </w:r>
          </w:hyperlink>
        </w:p>
        <w:p w14:paraId="02CDD2C0" w14:textId="015E4402" w:rsidR="007E796D" w:rsidRDefault="006F655B">
          <w:pPr>
            <w:pStyle w:val="16"/>
            <w:tabs>
              <w:tab w:val="right" w:leader="dot" w:pos="9628"/>
            </w:tabs>
            <w:rPr>
              <w:rFonts w:asciiTheme="minorHAnsi" w:eastAsiaTheme="minorEastAsia" w:hAnsiTheme="minorHAnsi" w:cstheme="minorBidi"/>
              <w:noProof/>
              <w:sz w:val="22"/>
              <w:szCs w:val="22"/>
            </w:rPr>
          </w:pPr>
          <w:hyperlink w:anchor="_Toc532985836" w:history="1">
            <w:r w:rsidR="007E796D" w:rsidRPr="002A2F37">
              <w:rPr>
                <w:rStyle w:val="af7"/>
                <w:b/>
                <w:noProof/>
              </w:rPr>
              <w:t>2. Характеристика и перечисление отобранных альтернатив</w:t>
            </w:r>
            <w:r w:rsidR="007E796D">
              <w:rPr>
                <w:noProof/>
                <w:webHidden/>
              </w:rPr>
              <w:tab/>
            </w:r>
            <w:r w:rsidR="007E796D">
              <w:rPr>
                <w:noProof/>
                <w:webHidden/>
              </w:rPr>
              <w:fldChar w:fldCharType="begin"/>
            </w:r>
            <w:r w:rsidR="007E796D">
              <w:rPr>
                <w:noProof/>
                <w:webHidden/>
              </w:rPr>
              <w:instrText xml:space="preserve"> PAGEREF _Toc532985836 \h </w:instrText>
            </w:r>
            <w:r w:rsidR="007E796D">
              <w:rPr>
                <w:noProof/>
                <w:webHidden/>
              </w:rPr>
            </w:r>
            <w:r w:rsidR="007E796D">
              <w:rPr>
                <w:noProof/>
                <w:webHidden/>
              </w:rPr>
              <w:fldChar w:fldCharType="separate"/>
            </w:r>
            <w:r w:rsidR="002D7FA6">
              <w:rPr>
                <w:noProof/>
                <w:webHidden/>
              </w:rPr>
              <w:t>6</w:t>
            </w:r>
            <w:r w:rsidR="007E796D">
              <w:rPr>
                <w:noProof/>
                <w:webHidden/>
              </w:rPr>
              <w:fldChar w:fldCharType="end"/>
            </w:r>
          </w:hyperlink>
        </w:p>
        <w:p w14:paraId="2D1ACF11" w14:textId="437826E7" w:rsidR="007E796D" w:rsidRDefault="006F655B">
          <w:pPr>
            <w:pStyle w:val="2a"/>
            <w:tabs>
              <w:tab w:val="right" w:leader="dot" w:pos="9628"/>
            </w:tabs>
            <w:rPr>
              <w:rFonts w:asciiTheme="minorHAnsi" w:eastAsiaTheme="minorEastAsia" w:hAnsiTheme="minorHAnsi" w:cstheme="minorBidi"/>
              <w:noProof/>
              <w:sz w:val="22"/>
              <w:szCs w:val="22"/>
            </w:rPr>
          </w:pPr>
          <w:hyperlink w:anchor="_Toc532985837" w:history="1">
            <w:r w:rsidR="007E796D" w:rsidRPr="002A2F37">
              <w:rPr>
                <w:rStyle w:val="af7"/>
                <w:noProof/>
              </w:rPr>
              <w:t>2.1. Постановка задачи</w:t>
            </w:r>
            <w:r w:rsidR="007E796D">
              <w:rPr>
                <w:noProof/>
                <w:webHidden/>
              </w:rPr>
              <w:tab/>
            </w:r>
            <w:r w:rsidR="007E796D">
              <w:rPr>
                <w:noProof/>
                <w:webHidden/>
              </w:rPr>
              <w:fldChar w:fldCharType="begin"/>
            </w:r>
            <w:r w:rsidR="007E796D">
              <w:rPr>
                <w:noProof/>
                <w:webHidden/>
              </w:rPr>
              <w:instrText xml:space="preserve"> PAGEREF _Toc532985837 \h </w:instrText>
            </w:r>
            <w:r w:rsidR="007E796D">
              <w:rPr>
                <w:noProof/>
                <w:webHidden/>
              </w:rPr>
            </w:r>
            <w:r w:rsidR="007E796D">
              <w:rPr>
                <w:noProof/>
                <w:webHidden/>
              </w:rPr>
              <w:fldChar w:fldCharType="separate"/>
            </w:r>
            <w:r w:rsidR="002D7FA6">
              <w:rPr>
                <w:noProof/>
                <w:webHidden/>
              </w:rPr>
              <w:t>6</w:t>
            </w:r>
            <w:r w:rsidR="007E796D">
              <w:rPr>
                <w:noProof/>
                <w:webHidden/>
              </w:rPr>
              <w:fldChar w:fldCharType="end"/>
            </w:r>
          </w:hyperlink>
        </w:p>
        <w:p w14:paraId="7886854F" w14:textId="0BE242CB" w:rsidR="007E796D" w:rsidRDefault="006F655B">
          <w:pPr>
            <w:pStyle w:val="2a"/>
            <w:tabs>
              <w:tab w:val="right" w:leader="dot" w:pos="9628"/>
            </w:tabs>
            <w:rPr>
              <w:rFonts w:asciiTheme="minorHAnsi" w:eastAsiaTheme="minorEastAsia" w:hAnsiTheme="minorHAnsi" w:cstheme="minorBidi"/>
              <w:noProof/>
              <w:sz w:val="22"/>
              <w:szCs w:val="22"/>
            </w:rPr>
          </w:pPr>
          <w:hyperlink w:anchor="_Toc532985838" w:history="1">
            <w:r w:rsidR="007E796D" w:rsidRPr="002A2F37">
              <w:rPr>
                <w:rStyle w:val="af7"/>
                <w:noProof/>
              </w:rPr>
              <w:t>2.2. Методы повышения разрешения изображения</w:t>
            </w:r>
            <w:r w:rsidR="007E796D">
              <w:rPr>
                <w:noProof/>
                <w:webHidden/>
              </w:rPr>
              <w:tab/>
            </w:r>
            <w:r w:rsidR="007E796D">
              <w:rPr>
                <w:noProof/>
                <w:webHidden/>
              </w:rPr>
              <w:fldChar w:fldCharType="begin"/>
            </w:r>
            <w:r w:rsidR="007E796D">
              <w:rPr>
                <w:noProof/>
                <w:webHidden/>
              </w:rPr>
              <w:instrText xml:space="preserve"> PAGEREF _Toc532985838 \h </w:instrText>
            </w:r>
            <w:r w:rsidR="007E796D">
              <w:rPr>
                <w:noProof/>
                <w:webHidden/>
              </w:rPr>
            </w:r>
            <w:r w:rsidR="007E796D">
              <w:rPr>
                <w:noProof/>
                <w:webHidden/>
              </w:rPr>
              <w:fldChar w:fldCharType="separate"/>
            </w:r>
            <w:r w:rsidR="002D7FA6">
              <w:rPr>
                <w:noProof/>
                <w:webHidden/>
              </w:rPr>
              <w:t>7</w:t>
            </w:r>
            <w:r w:rsidR="007E796D">
              <w:rPr>
                <w:noProof/>
                <w:webHidden/>
              </w:rPr>
              <w:fldChar w:fldCharType="end"/>
            </w:r>
          </w:hyperlink>
        </w:p>
        <w:p w14:paraId="5BB51924" w14:textId="00E9CCA8" w:rsidR="007E796D" w:rsidRDefault="006F655B">
          <w:pPr>
            <w:pStyle w:val="16"/>
            <w:tabs>
              <w:tab w:val="right" w:leader="dot" w:pos="9628"/>
            </w:tabs>
            <w:rPr>
              <w:rFonts w:asciiTheme="minorHAnsi" w:eastAsiaTheme="minorEastAsia" w:hAnsiTheme="minorHAnsi" w:cstheme="minorBidi"/>
              <w:noProof/>
              <w:sz w:val="22"/>
              <w:szCs w:val="22"/>
            </w:rPr>
          </w:pPr>
          <w:hyperlink w:anchor="_Toc532985839" w:history="1">
            <w:r w:rsidR="007E796D" w:rsidRPr="002A2F37">
              <w:rPr>
                <w:rStyle w:val="af7"/>
                <w:b/>
                <w:noProof/>
              </w:rPr>
              <w:t>3. Список критериев с обоснованием выбора каждого</w:t>
            </w:r>
            <w:r w:rsidR="007E796D">
              <w:rPr>
                <w:noProof/>
                <w:webHidden/>
              </w:rPr>
              <w:tab/>
            </w:r>
            <w:r w:rsidR="007E796D">
              <w:rPr>
                <w:noProof/>
                <w:webHidden/>
              </w:rPr>
              <w:fldChar w:fldCharType="begin"/>
            </w:r>
            <w:r w:rsidR="007E796D">
              <w:rPr>
                <w:noProof/>
                <w:webHidden/>
              </w:rPr>
              <w:instrText xml:space="preserve"> PAGEREF _Toc532985839 \h </w:instrText>
            </w:r>
            <w:r w:rsidR="007E796D">
              <w:rPr>
                <w:noProof/>
                <w:webHidden/>
              </w:rPr>
            </w:r>
            <w:r w:rsidR="007E796D">
              <w:rPr>
                <w:noProof/>
                <w:webHidden/>
              </w:rPr>
              <w:fldChar w:fldCharType="separate"/>
            </w:r>
            <w:r w:rsidR="002D7FA6">
              <w:rPr>
                <w:noProof/>
                <w:webHidden/>
              </w:rPr>
              <w:t>9</w:t>
            </w:r>
            <w:r w:rsidR="007E796D">
              <w:rPr>
                <w:noProof/>
                <w:webHidden/>
              </w:rPr>
              <w:fldChar w:fldCharType="end"/>
            </w:r>
          </w:hyperlink>
        </w:p>
        <w:p w14:paraId="4D925437" w14:textId="1B53524C" w:rsidR="007E796D" w:rsidRDefault="006F655B">
          <w:pPr>
            <w:pStyle w:val="2a"/>
            <w:tabs>
              <w:tab w:val="right" w:leader="dot" w:pos="9628"/>
            </w:tabs>
            <w:rPr>
              <w:rFonts w:asciiTheme="minorHAnsi" w:eastAsiaTheme="minorEastAsia" w:hAnsiTheme="minorHAnsi" w:cstheme="minorBidi"/>
              <w:noProof/>
              <w:sz w:val="22"/>
              <w:szCs w:val="22"/>
            </w:rPr>
          </w:pPr>
          <w:hyperlink w:anchor="_Toc532985840" w:history="1">
            <w:r w:rsidR="007E796D" w:rsidRPr="002A2F37">
              <w:rPr>
                <w:rStyle w:val="af7"/>
                <w:noProof/>
              </w:rPr>
              <w:t>3.2. Характеристика каждой альтернативы по каждому критерию</w:t>
            </w:r>
            <w:r w:rsidR="007E796D">
              <w:rPr>
                <w:noProof/>
                <w:webHidden/>
              </w:rPr>
              <w:tab/>
            </w:r>
            <w:r w:rsidR="007E796D">
              <w:rPr>
                <w:noProof/>
                <w:webHidden/>
              </w:rPr>
              <w:fldChar w:fldCharType="begin"/>
            </w:r>
            <w:r w:rsidR="007E796D">
              <w:rPr>
                <w:noProof/>
                <w:webHidden/>
              </w:rPr>
              <w:instrText xml:space="preserve"> PAGEREF _Toc532985840 \h </w:instrText>
            </w:r>
            <w:r w:rsidR="007E796D">
              <w:rPr>
                <w:noProof/>
                <w:webHidden/>
              </w:rPr>
            </w:r>
            <w:r w:rsidR="007E796D">
              <w:rPr>
                <w:noProof/>
                <w:webHidden/>
              </w:rPr>
              <w:fldChar w:fldCharType="separate"/>
            </w:r>
            <w:r w:rsidR="002D7FA6">
              <w:rPr>
                <w:noProof/>
                <w:webHidden/>
              </w:rPr>
              <w:t>9</w:t>
            </w:r>
            <w:r w:rsidR="007E796D">
              <w:rPr>
                <w:noProof/>
                <w:webHidden/>
              </w:rPr>
              <w:fldChar w:fldCharType="end"/>
            </w:r>
          </w:hyperlink>
        </w:p>
        <w:p w14:paraId="01B5AF88" w14:textId="30F133E5" w:rsidR="007E796D" w:rsidRDefault="006F655B">
          <w:pPr>
            <w:pStyle w:val="2a"/>
            <w:tabs>
              <w:tab w:val="right" w:leader="dot" w:pos="9628"/>
            </w:tabs>
            <w:rPr>
              <w:rFonts w:asciiTheme="minorHAnsi" w:eastAsiaTheme="minorEastAsia" w:hAnsiTheme="minorHAnsi" w:cstheme="minorBidi"/>
              <w:noProof/>
              <w:sz w:val="22"/>
              <w:szCs w:val="22"/>
            </w:rPr>
          </w:pPr>
          <w:hyperlink w:anchor="_Toc532985841" w:history="1">
            <w:r w:rsidR="007E796D" w:rsidRPr="002A2F37">
              <w:rPr>
                <w:rStyle w:val="af7"/>
                <w:noProof/>
              </w:rPr>
              <w:t>3.3. Выводы</w:t>
            </w:r>
            <w:r w:rsidR="007E796D">
              <w:rPr>
                <w:noProof/>
                <w:webHidden/>
              </w:rPr>
              <w:tab/>
            </w:r>
            <w:r w:rsidR="007E796D">
              <w:rPr>
                <w:noProof/>
                <w:webHidden/>
              </w:rPr>
              <w:fldChar w:fldCharType="begin"/>
            </w:r>
            <w:r w:rsidR="007E796D">
              <w:rPr>
                <w:noProof/>
                <w:webHidden/>
              </w:rPr>
              <w:instrText xml:space="preserve"> PAGEREF _Toc532985841 \h </w:instrText>
            </w:r>
            <w:r w:rsidR="007E796D">
              <w:rPr>
                <w:noProof/>
                <w:webHidden/>
              </w:rPr>
            </w:r>
            <w:r w:rsidR="007E796D">
              <w:rPr>
                <w:noProof/>
                <w:webHidden/>
              </w:rPr>
              <w:fldChar w:fldCharType="separate"/>
            </w:r>
            <w:r w:rsidR="002D7FA6">
              <w:rPr>
                <w:noProof/>
                <w:webHidden/>
              </w:rPr>
              <w:t>11</w:t>
            </w:r>
            <w:r w:rsidR="007E796D">
              <w:rPr>
                <w:noProof/>
                <w:webHidden/>
              </w:rPr>
              <w:fldChar w:fldCharType="end"/>
            </w:r>
          </w:hyperlink>
        </w:p>
        <w:p w14:paraId="321B96F3" w14:textId="08920EF8" w:rsidR="007E796D" w:rsidRDefault="006F655B">
          <w:pPr>
            <w:pStyle w:val="16"/>
            <w:tabs>
              <w:tab w:val="right" w:leader="dot" w:pos="9628"/>
            </w:tabs>
            <w:rPr>
              <w:rFonts w:asciiTheme="minorHAnsi" w:eastAsiaTheme="minorEastAsia" w:hAnsiTheme="minorHAnsi" w:cstheme="minorBidi"/>
              <w:noProof/>
              <w:sz w:val="22"/>
              <w:szCs w:val="22"/>
            </w:rPr>
          </w:pPr>
          <w:hyperlink w:anchor="_Toc532985842" w:history="1">
            <w:r w:rsidR="007E796D" w:rsidRPr="002A2F37">
              <w:rPr>
                <w:rStyle w:val="af7"/>
                <w:b/>
                <w:noProof/>
              </w:rPr>
              <w:t>4. Список используемых терминов</w:t>
            </w:r>
            <w:r w:rsidR="007E796D">
              <w:rPr>
                <w:noProof/>
                <w:webHidden/>
              </w:rPr>
              <w:tab/>
            </w:r>
            <w:r w:rsidR="007E796D">
              <w:rPr>
                <w:noProof/>
                <w:webHidden/>
              </w:rPr>
              <w:fldChar w:fldCharType="begin"/>
            </w:r>
            <w:r w:rsidR="007E796D">
              <w:rPr>
                <w:noProof/>
                <w:webHidden/>
              </w:rPr>
              <w:instrText xml:space="preserve"> PAGEREF _Toc532985842 \h </w:instrText>
            </w:r>
            <w:r w:rsidR="007E796D">
              <w:rPr>
                <w:noProof/>
                <w:webHidden/>
              </w:rPr>
            </w:r>
            <w:r w:rsidR="007E796D">
              <w:rPr>
                <w:noProof/>
                <w:webHidden/>
              </w:rPr>
              <w:fldChar w:fldCharType="separate"/>
            </w:r>
            <w:r w:rsidR="002D7FA6">
              <w:rPr>
                <w:noProof/>
                <w:webHidden/>
              </w:rPr>
              <w:t>12</w:t>
            </w:r>
            <w:r w:rsidR="007E796D">
              <w:rPr>
                <w:noProof/>
                <w:webHidden/>
              </w:rPr>
              <w:fldChar w:fldCharType="end"/>
            </w:r>
          </w:hyperlink>
        </w:p>
        <w:p w14:paraId="677AB800" w14:textId="65DA0525" w:rsidR="007E796D" w:rsidRDefault="006F655B">
          <w:pPr>
            <w:pStyle w:val="16"/>
            <w:tabs>
              <w:tab w:val="right" w:leader="dot" w:pos="9628"/>
            </w:tabs>
            <w:rPr>
              <w:rFonts w:asciiTheme="minorHAnsi" w:eastAsiaTheme="minorEastAsia" w:hAnsiTheme="minorHAnsi" w:cstheme="minorBidi"/>
              <w:noProof/>
              <w:sz w:val="22"/>
              <w:szCs w:val="22"/>
            </w:rPr>
          </w:pPr>
          <w:hyperlink w:anchor="_Toc532985843" w:history="1">
            <w:r w:rsidR="007E796D" w:rsidRPr="002A2F37">
              <w:rPr>
                <w:rStyle w:val="af7"/>
                <w:b/>
                <w:bCs/>
                <w:noProof/>
              </w:rPr>
              <w:t>5</w:t>
            </w:r>
            <w:r w:rsidR="007E796D" w:rsidRPr="002A2F37">
              <w:rPr>
                <w:rStyle w:val="af7"/>
                <w:b/>
                <w:noProof/>
              </w:rPr>
              <w:t>. Нейросетевые методы повышения разрешения изображения</w:t>
            </w:r>
            <w:r w:rsidR="007E796D">
              <w:rPr>
                <w:noProof/>
                <w:webHidden/>
              </w:rPr>
              <w:tab/>
            </w:r>
            <w:r w:rsidR="007E796D">
              <w:rPr>
                <w:noProof/>
                <w:webHidden/>
              </w:rPr>
              <w:fldChar w:fldCharType="begin"/>
            </w:r>
            <w:r w:rsidR="007E796D">
              <w:rPr>
                <w:noProof/>
                <w:webHidden/>
              </w:rPr>
              <w:instrText xml:space="preserve"> PAGEREF _Toc532985843 \h </w:instrText>
            </w:r>
            <w:r w:rsidR="007E796D">
              <w:rPr>
                <w:noProof/>
                <w:webHidden/>
              </w:rPr>
            </w:r>
            <w:r w:rsidR="007E796D">
              <w:rPr>
                <w:noProof/>
                <w:webHidden/>
              </w:rPr>
              <w:fldChar w:fldCharType="separate"/>
            </w:r>
            <w:r w:rsidR="002D7FA6">
              <w:rPr>
                <w:noProof/>
                <w:webHidden/>
              </w:rPr>
              <w:t>13</w:t>
            </w:r>
            <w:r w:rsidR="007E796D">
              <w:rPr>
                <w:noProof/>
                <w:webHidden/>
              </w:rPr>
              <w:fldChar w:fldCharType="end"/>
            </w:r>
          </w:hyperlink>
        </w:p>
        <w:p w14:paraId="69F1D308" w14:textId="59DBDDB1" w:rsidR="007E796D" w:rsidRPr="007E796D" w:rsidRDefault="006F655B">
          <w:pPr>
            <w:pStyle w:val="2a"/>
            <w:tabs>
              <w:tab w:val="right" w:leader="dot" w:pos="9628"/>
            </w:tabs>
            <w:rPr>
              <w:rFonts w:asciiTheme="minorHAnsi" w:eastAsiaTheme="minorEastAsia" w:hAnsiTheme="minorHAnsi" w:cstheme="minorBidi"/>
              <w:noProof/>
              <w:sz w:val="22"/>
              <w:szCs w:val="22"/>
            </w:rPr>
          </w:pPr>
          <w:hyperlink w:anchor="_Toc532985844" w:history="1">
            <w:r w:rsidR="007E796D" w:rsidRPr="007E796D">
              <w:rPr>
                <w:rStyle w:val="af7"/>
                <w:noProof/>
              </w:rPr>
              <w:t>5.1. Свёрточная нейронная сеть</w:t>
            </w:r>
            <w:r w:rsidR="007E796D" w:rsidRPr="007E796D">
              <w:rPr>
                <w:noProof/>
                <w:webHidden/>
              </w:rPr>
              <w:tab/>
            </w:r>
            <w:r w:rsidR="007E796D" w:rsidRPr="007E796D">
              <w:rPr>
                <w:noProof/>
                <w:webHidden/>
              </w:rPr>
              <w:fldChar w:fldCharType="begin"/>
            </w:r>
            <w:r w:rsidR="007E796D" w:rsidRPr="007E796D">
              <w:rPr>
                <w:noProof/>
                <w:webHidden/>
              </w:rPr>
              <w:instrText xml:space="preserve"> PAGEREF _Toc532985844 \h </w:instrText>
            </w:r>
            <w:r w:rsidR="007E796D" w:rsidRPr="007E796D">
              <w:rPr>
                <w:noProof/>
                <w:webHidden/>
              </w:rPr>
            </w:r>
            <w:r w:rsidR="007E796D" w:rsidRPr="007E796D">
              <w:rPr>
                <w:noProof/>
                <w:webHidden/>
              </w:rPr>
              <w:fldChar w:fldCharType="separate"/>
            </w:r>
            <w:r w:rsidR="002D7FA6">
              <w:rPr>
                <w:noProof/>
                <w:webHidden/>
              </w:rPr>
              <w:t>13</w:t>
            </w:r>
            <w:r w:rsidR="007E796D" w:rsidRPr="007E796D">
              <w:rPr>
                <w:noProof/>
                <w:webHidden/>
              </w:rPr>
              <w:fldChar w:fldCharType="end"/>
            </w:r>
          </w:hyperlink>
        </w:p>
        <w:p w14:paraId="7D39BD7C" w14:textId="13A3192B" w:rsidR="007E796D" w:rsidRPr="007E796D" w:rsidRDefault="006F655B">
          <w:pPr>
            <w:pStyle w:val="2a"/>
            <w:tabs>
              <w:tab w:val="right" w:leader="dot" w:pos="9628"/>
            </w:tabs>
            <w:rPr>
              <w:rFonts w:asciiTheme="minorHAnsi" w:eastAsiaTheme="minorEastAsia" w:hAnsiTheme="minorHAnsi" w:cstheme="minorBidi"/>
              <w:noProof/>
              <w:sz w:val="22"/>
              <w:szCs w:val="22"/>
            </w:rPr>
          </w:pPr>
          <w:hyperlink w:anchor="_Toc532985845" w:history="1">
            <w:r w:rsidR="007E796D" w:rsidRPr="007E796D">
              <w:rPr>
                <w:rStyle w:val="af7"/>
                <w:noProof/>
              </w:rPr>
              <w:t>5.2. Генеративно-состязательная нейронная сеть</w:t>
            </w:r>
            <w:r w:rsidR="007E796D" w:rsidRPr="007E796D">
              <w:rPr>
                <w:noProof/>
                <w:webHidden/>
              </w:rPr>
              <w:tab/>
            </w:r>
            <w:r w:rsidR="007E796D" w:rsidRPr="007E796D">
              <w:rPr>
                <w:noProof/>
                <w:webHidden/>
              </w:rPr>
              <w:fldChar w:fldCharType="begin"/>
            </w:r>
            <w:r w:rsidR="007E796D" w:rsidRPr="007E796D">
              <w:rPr>
                <w:noProof/>
                <w:webHidden/>
              </w:rPr>
              <w:instrText xml:space="preserve"> PAGEREF _Toc532985845 \h </w:instrText>
            </w:r>
            <w:r w:rsidR="007E796D" w:rsidRPr="007E796D">
              <w:rPr>
                <w:noProof/>
                <w:webHidden/>
              </w:rPr>
            </w:r>
            <w:r w:rsidR="007E796D" w:rsidRPr="007E796D">
              <w:rPr>
                <w:noProof/>
                <w:webHidden/>
              </w:rPr>
              <w:fldChar w:fldCharType="separate"/>
            </w:r>
            <w:r w:rsidR="002D7FA6">
              <w:rPr>
                <w:noProof/>
                <w:webHidden/>
              </w:rPr>
              <w:t>14</w:t>
            </w:r>
            <w:r w:rsidR="007E796D" w:rsidRPr="007E796D">
              <w:rPr>
                <w:noProof/>
                <w:webHidden/>
              </w:rPr>
              <w:fldChar w:fldCharType="end"/>
            </w:r>
          </w:hyperlink>
        </w:p>
        <w:p w14:paraId="2B27273F" w14:textId="431AED5C" w:rsidR="007E796D" w:rsidRPr="007E796D" w:rsidRDefault="006F655B">
          <w:pPr>
            <w:pStyle w:val="2a"/>
            <w:tabs>
              <w:tab w:val="right" w:leader="dot" w:pos="9628"/>
            </w:tabs>
            <w:rPr>
              <w:rFonts w:asciiTheme="minorHAnsi" w:eastAsiaTheme="minorEastAsia" w:hAnsiTheme="minorHAnsi" w:cstheme="minorBidi"/>
              <w:noProof/>
              <w:sz w:val="22"/>
              <w:szCs w:val="22"/>
            </w:rPr>
          </w:pPr>
          <w:hyperlink w:anchor="_Toc532985846" w:history="1">
            <w:r w:rsidR="007E796D" w:rsidRPr="007E796D">
              <w:rPr>
                <w:rStyle w:val="af7"/>
                <w:noProof/>
              </w:rPr>
              <w:t xml:space="preserve">5.3. Описание архитектуры </w:t>
            </w:r>
            <w:r w:rsidR="007E796D" w:rsidRPr="007E796D">
              <w:rPr>
                <w:rStyle w:val="af7"/>
                <w:noProof/>
                <w:lang w:val="en-US"/>
              </w:rPr>
              <w:t>GAN</w:t>
            </w:r>
            <w:r w:rsidR="007E796D" w:rsidRPr="007E796D">
              <w:rPr>
                <w:rStyle w:val="af7"/>
                <w:noProof/>
              </w:rPr>
              <w:t>-сети</w:t>
            </w:r>
            <w:r w:rsidR="007E796D" w:rsidRPr="007E796D">
              <w:rPr>
                <w:noProof/>
                <w:webHidden/>
              </w:rPr>
              <w:tab/>
            </w:r>
            <w:r w:rsidR="007E796D" w:rsidRPr="007E796D">
              <w:rPr>
                <w:noProof/>
                <w:webHidden/>
              </w:rPr>
              <w:fldChar w:fldCharType="begin"/>
            </w:r>
            <w:r w:rsidR="007E796D" w:rsidRPr="007E796D">
              <w:rPr>
                <w:noProof/>
                <w:webHidden/>
              </w:rPr>
              <w:instrText xml:space="preserve"> PAGEREF _Toc532985846 \h </w:instrText>
            </w:r>
            <w:r w:rsidR="007E796D" w:rsidRPr="007E796D">
              <w:rPr>
                <w:noProof/>
                <w:webHidden/>
              </w:rPr>
            </w:r>
            <w:r w:rsidR="007E796D" w:rsidRPr="007E796D">
              <w:rPr>
                <w:noProof/>
                <w:webHidden/>
              </w:rPr>
              <w:fldChar w:fldCharType="separate"/>
            </w:r>
            <w:r w:rsidR="002D7FA6">
              <w:rPr>
                <w:noProof/>
                <w:webHidden/>
              </w:rPr>
              <w:t>16</w:t>
            </w:r>
            <w:r w:rsidR="007E796D" w:rsidRPr="007E796D">
              <w:rPr>
                <w:noProof/>
                <w:webHidden/>
              </w:rPr>
              <w:fldChar w:fldCharType="end"/>
            </w:r>
          </w:hyperlink>
        </w:p>
        <w:p w14:paraId="181976A1" w14:textId="4AE83576" w:rsidR="007E796D" w:rsidRDefault="006F655B">
          <w:pPr>
            <w:pStyle w:val="2a"/>
            <w:tabs>
              <w:tab w:val="right" w:leader="dot" w:pos="9628"/>
            </w:tabs>
            <w:rPr>
              <w:rFonts w:asciiTheme="minorHAnsi" w:eastAsiaTheme="minorEastAsia" w:hAnsiTheme="minorHAnsi" w:cstheme="minorBidi"/>
              <w:noProof/>
              <w:sz w:val="22"/>
              <w:szCs w:val="22"/>
            </w:rPr>
          </w:pPr>
          <w:hyperlink w:anchor="_Toc532985847" w:history="1">
            <w:r w:rsidR="007E796D" w:rsidRPr="002A2F37">
              <w:rPr>
                <w:rStyle w:val="af7"/>
                <w:noProof/>
              </w:rPr>
              <w:t>5.4. Сценарии использования</w:t>
            </w:r>
            <w:r w:rsidR="007E796D">
              <w:rPr>
                <w:noProof/>
                <w:webHidden/>
              </w:rPr>
              <w:tab/>
            </w:r>
            <w:r w:rsidR="007E796D">
              <w:rPr>
                <w:noProof/>
                <w:webHidden/>
              </w:rPr>
              <w:fldChar w:fldCharType="begin"/>
            </w:r>
            <w:r w:rsidR="007E796D">
              <w:rPr>
                <w:noProof/>
                <w:webHidden/>
              </w:rPr>
              <w:instrText xml:space="preserve"> PAGEREF _Toc532985847 \h </w:instrText>
            </w:r>
            <w:r w:rsidR="007E796D">
              <w:rPr>
                <w:noProof/>
                <w:webHidden/>
              </w:rPr>
            </w:r>
            <w:r w:rsidR="007E796D">
              <w:rPr>
                <w:noProof/>
                <w:webHidden/>
              </w:rPr>
              <w:fldChar w:fldCharType="separate"/>
            </w:r>
            <w:r w:rsidR="002D7FA6">
              <w:rPr>
                <w:noProof/>
                <w:webHidden/>
              </w:rPr>
              <w:t>18</w:t>
            </w:r>
            <w:r w:rsidR="007E796D">
              <w:rPr>
                <w:noProof/>
                <w:webHidden/>
              </w:rPr>
              <w:fldChar w:fldCharType="end"/>
            </w:r>
          </w:hyperlink>
        </w:p>
        <w:p w14:paraId="23E8B0B1" w14:textId="48D36B90" w:rsidR="007E796D" w:rsidRDefault="006F655B">
          <w:pPr>
            <w:pStyle w:val="2a"/>
            <w:tabs>
              <w:tab w:val="right" w:leader="dot" w:pos="9628"/>
            </w:tabs>
            <w:rPr>
              <w:rFonts w:asciiTheme="minorHAnsi" w:eastAsiaTheme="minorEastAsia" w:hAnsiTheme="minorHAnsi" w:cstheme="minorBidi"/>
              <w:noProof/>
              <w:sz w:val="22"/>
              <w:szCs w:val="22"/>
            </w:rPr>
          </w:pPr>
          <w:hyperlink w:anchor="_Toc532985848" w:history="1">
            <w:r w:rsidR="007E796D" w:rsidRPr="002A2F37">
              <w:rPr>
                <w:rStyle w:val="af7"/>
                <w:noProof/>
              </w:rPr>
              <w:t>5.5. Выводы</w:t>
            </w:r>
            <w:r w:rsidR="007E796D">
              <w:rPr>
                <w:noProof/>
                <w:webHidden/>
              </w:rPr>
              <w:tab/>
            </w:r>
            <w:r w:rsidR="007E796D">
              <w:rPr>
                <w:noProof/>
                <w:webHidden/>
              </w:rPr>
              <w:fldChar w:fldCharType="begin"/>
            </w:r>
            <w:r w:rsidR="007E796D">
              <w:rPr>
                <w:noProof/>
                <w:webHidden/>
              </w:rPr>
              <w:instrText xml:space="preserve"> PAGEREF _Toc532985848 \h </w:instrText>
            </w:r>
            <w:r w:rsidR="007E796D">
              <w:rPr>
                <w:noProof/>
                <w:webHidden/>
              </w:rPr>
            </w:r>
            <w:r w:rsidR="007E796D">
              <w:rPr>
                <w:noProof/>
                <w:webHidden/>
              </w:rPr>
              <w:fldChar w:fldCharType="separate"/>
            </w:r>
            <w:r w:rsidR="002D7FA6">
              <w:rPr>
                <w:noProof/>
                <w:webHidden/>
              </w:rPr>
              <w:t>18</w:t>
            </w:r>
            <w:r w:rsidR="007E796D">
              <w:rPr>
                <w:noProof/>
                <w:webHidden/>
              </w:rPr>
              <w:fldChar w:fldCharType="end"/>
            </w:r>
          </w:hyperlink>
        </w:p>
        <w:p w14:paraId="30CF449A" w14:textId="2BB2E52B" w:rsidR="007E796D" w:rsidRDefault="006F655B">
          <w:pPr>
            <w:pStyle w:val="16"/>
            <w:tabs>
              <w:tab w:val="right" w:leader="dot" w:pos="9628"/>
            </w:tabs>
            <w:rPr>
              <w:rFonts w:asciiTheme="minorHAnsi" w:eastAsiaTheme="minorEastAsia" w:hAnsiTheme="minorHAnsi" w:cstheme="minorBidi"/>
              <w:noProof/>
              <w:sz w:val="22"/>
              <w:szCs w:val="22"/>
            </w:rPr>
          </w:pPr>
          <w:hyperlink w:anchor="_Toc532985849" w:history="1">
            <w:r w:rsidR="007E796D" w:rsidRPr="002A2F37">
              <w:rPr>
                <w:rStyle w:val="af7"/>
                <w:b/>
                <w:caps/>
                <w:noProof/>
              </w:rPr>
              <w:t>заключение</w:t>
            </w:r>
            <w:r w:rsidR="007E796D">
              <w:rPr>
                <w:noProof/>
                <w:webHidden/>
              </w:rPr>
              <w:tab/>
            </w:r>
            <w:r w:rsidR="007E796D">
              <w:rPr>
                <w:noProof/>
                <w:webHidden/>
              </w:rPr>
              <w:fldChar w:fldCharType="begin"/>
            </w:r>
            <w:r w:rsidR="007E796D">
              <w:rPr>
                <w:noProof/>
                <w:webHidden/>
              </w:rPr>
              <w:instrText xml:space="preserve"> PAGEREF _Toc532985849 \h </w:instrText>
            </w:r>
            <w:r w:rsidR="007E796D">
              <w:rPr>
                <w:noProof/>
                <w:webHidden/>
              </w:rPr>
            </w:r>
            <w:r w:rsidR="007E796D">
              <w:rPr>
                <w:noProof/>
                <w:webHidden/>
              </w:rPr>
              <w:fldChar w:fldCharType="separate"/>
            </w:r>
            <w:r w:rsidR="002D7FA6">
              <w:rPr>
                <w:noProof/>
                <w:webHidden/>
              </w:rPr>
              <w:t>19</w:t>
            </w:r>
            <w:r w:rsidR="007E796D">
              <w:rPr>
                <w:noProof/>
                <w:webHidden/>
              </w:rPr>
              <w:fldChar w:fldCharType="end"/>
            </w:r>
          </w:hyperlink>
        </w:p>
        <w:p w14:paraId="1A879AAB" w14:textId="0B5691B7" w:rsidR="007E796D" w:rsidRDefault="006F655B">
          <w:pPr>
            <w:pStyle w:val="16"/>
            <w:tabs>
              <w:tab w:val="right" w:leader="dot" w:pos="9628"/>
            </w:tabs>
            <w:rPr>
              <w:rFonts w:asciiTheme="minorHAnsi" w:eastAsiaTheme="minorEastAsia" w:hAnsiTheme="minorHAnsi" w:cstheme="minorBidi"/>
              <w:noProof/>
              <w:sz w:val="22"/>
              <w:szCs w:val="22"/>
            </w:rPr>
          </w:pPr>
          <w:hyperlink w:anchor="_Toc532985850" w:history="1">
            <w:r w:rsidR="007E796D" w:rsidRPr="002A2F37">
              <w:rPr>
                <w:rStyle w:val="af7"/>
                <w:b/>
                <w:caps/>
                <w:noProof/>
              </w:rPr>
              <w:t>список использованных источников</w:t>
            </w:r>
            <w:r w:rsidR="007E796D">
              <w:rPr>
                <w:noProof/>
                <w:webHidden/>
              </w:rPr>
              <w:tab/>
            </w:r>
            <w:r w:rsidR="007E796D">
              <w:rPr>
                <w:noProof/>
                <w:webHidden/>
              </w:rPr>
              <w:fldChar w:fldCharType="begin"/>
            </w:r>
            <w:r w:rsidR="007E796D">
              <w:rPr>
                <w:noProof/>
                <w:webHidden/>
              </w:rPr>
              <w:instrText xml:space="preserve"> PAGEREF _Toc532985850 \h </w:instrText>
            </w:r>
            <w:r w:rsidR="007E796D">
              <w:rPr>
                <w:noProof/>
                <w:webHidden/>
              </w:rPr>
            </w:r>
            <w:r w:rsidR="007E796D">
              <w:rPr>
                <w:noProof/>
                <w:webHidden/>
              </w:rPr>
              <w:fldChar w:fldCharType="separate"/>
            </w:r>
            <w:r w:rsidR="002D7FA6">
              <w:rPr>
                <w:noProof/>
                <w:webHidden/>
              </w:rPr>
              <w:t>20</w:t>
            </w:r>
            <w:r w:rsidR="007E796D">
              <w:rPr>
                <w:noProof/>
                <w:webHidden/>
              </w:rPr>
              <w:fldChar w:fldCharType="end"/>
            </w:r>
          </w:hyperlink>
        </w:p>
        <w:p w14:paraId="5F4559FA" w14:textId="77777777" w:rsidR="005F4717" w:rsidRDefault="005F4717">
          <w:r>
            <w:rPr>
              <w:b/>
              <w:bCs/>
            </w:rPr>
            <w:fldChar w:fldCharType="end"/>
          </w:r>
        </w:p>
      </w:sdtContent>
    </w:sdt>
    <w:p w14:paraId="0299AD15" w14:textId="77777777" w:rsidR="00713FE5" w:rsidRDefault="00713FE5" w:rsidP="005F4717">
      <w:pPr>
        <w:spacing w:line="360" w:lineRule="auto"/>
      </w:pPr>
    </w:p>
    <w:p w14:paraId="5C91A943" w14:textId="77777777" w:rsidR="00DE1FD6" w:rsidRDefault="00DE1FD6" w:rsidP="00DE1FD6">
      <w:pPr>
        <w:rPr>
          <w:sz w:val="28"/>
          <w:szCs w:val="28"/>
        </w:rPr>
      </w:pPr>
    </w:p>
    <w:p w14:paraId="5B1756BE" w14:textId="77777777" w:rsidR="00914A69" w:rsidRPr="006957F8" w:rsidRDefault="00E51513" w:rsidP="006957F8">
      <w:pPr>
        <w:pStyle w:val="1"/>
        <w:jc w:val="center"/>
        <w:rPr>
          <w:b/>
          <w:i w:val="0"/>
          <w:sz w:val="28"/>
          <w:szCs w:val="28"/>
        </w:rPr>
      </w:pPr>
      <w:r>
        <w:rPr>
          <w:b/>
        </w:rPr>
        <w:br w:type="page"/>
      </w:r>
      <w:bookmarkStart w:id="2" w:name="_Toc501925072"/>
      <w:bookmarkStart w:id="3" w:name="_Toc532985834"/>
      <w:r w:rsidR="006957F8" w:rsidRPr="006957F8">
        <w:rPr>
          <w:b/>
          <w:i w:val="0"/>
          <w:sz w:val="28"/>
          <w:szCs w:val="28"/>
        </w:rPr>
        <w:lastRenderedPageBreak/>
        <w:t>ВВЕДЕНИЕ</w:t>
      </w:r>
      <w:bookmarkEnd w:id="2"/>
      <w:bookmarkEnd w:id="3"/>
    </w:p>
    <w:p w14:paraId="29679AFB" w14:textId="77777777" w:rsidR="00607CCF" w:rsidRPr="00BE4534" w:rsidRDefault="00607CCF" w:rsidP="00607CCF">
      <w:pPr>
        <w:spacing w:line="360" w:lineRule="auto"/>
        <w:ind w:firstLine="709"/>
        <w:jc w:val="both"/>
        <w:rPr>
          <w:b/>
          <w:caps/>
          <w:sz w:val="28"/>
          <w:szCs w:val="28"/>
        </w:rPr>
      </w:pPr>
    </w:p>
    <w:p w14:paraId="06B14E80" w14:textId="77777777" w:rsidR="003564BF" w:rsidRDefault="003564BF" w:rsidP="003564BF">
      <w:pPr>
        <w:spacing w:line="360" w:lineRule="auto"/>
        <w:ind w:firstLine="709"/>
        <w:jc w:val="both"/>
        <w:rPr>
          <w:sz w:val="28"/>
          <w:szCs w:val="28"/>
        </w:rPr>
      </w:pPr>
      <w:r w:rsidRPr="00B55FC9">
        <w:rPr>
          <w:sz w:val="28"/>
          <w:szCs w:val="28"/>
        </w:rPr>
        <w:t>В ходе выполнения данной научно</w:t>
      </w:r>
      <w:r w:rsidR="002F41EE">
        <w:rPr>
          <w:sz w:val="28"/>
          <w:szCs w:val="28"/>
        </w:rPr>
        <w:t>-</w:t>
      </w:r>
      <w:r w:rsidRPr="00B55FC9">
        <w:rPr>
          <w:sz w:val="28"/>
          <w:szCs w:val="28"/>
        </w:rPr>
        <w:t xml:space="preserve">исследовательской работы предстоит </w:t>
      </w:r>
      <w:r>
        <w:rPr>
          <w:sz w:val="28"/>
          <w:szCs w:val="28"/>
        </w:rPr>
        <w:t>подробно изучить предметную область</w:t>
      </w:r>
      <w:r w:rsidRPr="005311D6">
        <w:rPr>
          <w:sz w:val="28"/>
          <w:szCs w:val="28"/>
        </w:rPr>
        <w:t>, проанализировать различные методы повышения разрешения изображения и провести их сравнение</w:t>
      </w:r>
      <w:r w:rsidR="006E4AC6">
        <w:rPr>
          <w:sz w:val="28"/>
          <w:szCs w:val="28"/>
        </w:rPr>
        <w:t xml:space="preserve">. Также необходимо отдельно изучить </w:t>
      </w:r>
      <w:r>
        <w:rPr>
          <w:sz w:val="28"/>
          <w:szCs w:val="28"/>
        </w:rPr>
        <w:t>выбранн</w:t>
      </w:r>
      <w:r w:rsidR="006E4AC6">
        <w:rPr>
          <w:sz w:val="28"/>
          <w:szCs w:val="28"/>
        </w:rPr>
        <w:t>ый</w:t>
      </w:r>
      <w:r>
        <w:rPr>
          <w:sz w:val="28"/>
          <w:szCs w:val="28"/>
        </w:rPr>
        <w:t xml:space="preserve"> </w:t>
      </w:r>
      <w:r w:rsidR="006E4AC6">
        <w:rPr>
          <w:sz w:val="28"/>
          <w:szCs w:val="28"/>
        </w:rPr>
        <w:t>в результате сравнения</w:t>
      </w:r>
      <w:r>
        <w:rPr>
          <w:sz w:val="28"/>
          <w:szCs w:val="28"/>
        </w:rPr>
        <w:t xml:space="preserve"> метод, </w:t>
      </w:r>
      <w:r w:rsidRPr="00B55FC9">
        <w:rPr>
          <w:sz w:val="28"/>
          <w:szCs w:val="28"/>
        </w:rPr>
        <w:t xml:space="preserve">проанализировать различные </w:t>
      </w:r>
      <w:r>
        <w:rPr>
          <w:sz w:val="28"/>
          <w:szCs w:val="28"/>
        </w:rPr>
        <w:t>нейронные методы повышения разрешения изображения и описать архитектуру предполагаемого способа решения</w:t>
      </w:r>
      <w:r w:rsidRPr="00B55FC9">
        <w:rPr>
          <w:sz w:val="28"/>
          <w:szCs w:val="28"/>
        </w:rPr>
        <w:t xml:space="preserve">. </w:t>
      </w:r>
    </w:p>
    <w:p w14:paraId="5B1D4AA2" w14:textId="77777777" w:rsidR="005F2EB1" w:rsidRDefault="005F2EB1" w:rsidP="005F2EB1">
      <w:pPr>
        <w:spacing w:line="360" w:lineRule="auto"/>
        <w:ind w:firstLine="709"/>
        <w:jc w:val="both"/>
        <w:rPr>
          <w:sz w:val="28"/>
          <w:szCs w:val="28"/>
        </w:rPr>
      </w:pPr>
      <w:r w:rsidRPr="005F2EB1">
        <w:rPr>
          <w:sz w:val="28"/>
          <w:szCs w:val="28"/>
        </w:rPr>
        <w:t>Были</w:t>
      </w:r>
      <w:r w:rsidR="00B55FC9" w:rsidRPr="005F2EB1">
        <w:rPr>
          <w:sz w:val="28"/>
          <w:szCs w:val="28"/>
        </w:rPr>
        <w:t xml:space="preserve"> определены следующие задачи научной исследовательской работы:</w:t>
      </w:r>
    </w:p>
    <w:p w14:paraId="0DC5034B" w14:textId="77777777" w:rsidR="006E4AC6" w:rsidRPr="007466EF" w:rsidRDefault="006E4AC6" w:rsidP="006E4AC6">
      <w:pPr>
        <w:pStyle w:val="af2"/>
        <w:numPr>
          <w:ilvl w:val="0"/>
          <w:numId w:val="15"/>
        </w:numPr>
        <w:spacing w:line="360" w:lineRule="auto"/>
        <w:jc w:val="both"/>
        <w:rPr>
          <w:sz w:val="28"/>
          <w:szCs w:val="28"/>
        </w:rPr>
      </w:pPr>
      <w:r w:rsidRPr="007466EF">
        <w:rPr>
          <w:sz w:val="28"/>
          <w:szCs w:val="28"/>
        </w:rPr>
        <w:t>Описание принципа отбора аналогов.</w:t>
      </w:r>
    </w:p>
    <w:p w14:paraId="5A1C10F0" w14:textId="77777777" w:rsidR="006E4AC6" w:rsidRPr="007466EF" w:rsidRDefault="006E4AC6" w:rsidP="006E4AC6">
      <w:pPr>
        <w:pStyle w:val="af2"/>
        <w:numPr>
          <w:ilvl w:val="0"/>
          <w:numId w:val="15"/>
        </w:numPr>
        <w:spacing w:line="360" w:lineRule="auto"/>
        <w:jc w:val="both"/>
        <w:rPr>
          <w:sz w:val="28"/>
          <w:szCs w:val="28"/>
        </w:rPr>
      </w:pPr>
      <w:r w:rsidRPr="007466EF">
        <w:rPr>
          <w:sz w:val="28"/>
          <w:szCs w:val="28"/>
        </w:rPr>
        <w:t>Характеристика и перечисление отобранных альтернатив.</w:t>
      </w:r>
    </w:p>
    <w:p w14:paraId="01C2A5FA" w14:textId="77777777" w:rsidR="006E4AC6" w:rsidRPr="007466EF" w:rsidRDefault="006E4AC6" w:rsidP="006E4AC6">
      <w:pPr>
        <w:pStyle w:val="af2"/>
        <w:numPr>
          <w:ilvl w:val="0"/>
          <w:numId w:val="15"/>
        </w:numPr>
        <w:spacing w:line="360" w:lineRule="auto"/>
        <w:jc w:val="both"/>
        <w:rPr>
          <w:sz w:val="28"/>
          <w:szCs w:val="28"/>
        </w:rPr>
      </w:pPr>
      <w:r w:rsidRPr="007466EF">
        <w:rPr>
          <w:sz w:val="28"/>
          <w:szCs w:val="28"/>
        </w:rPr>
        <w:t>Список критериев с обоснованием выбора каждого.</w:t>
      </w:r>
    </w:p>
    <w:p w14:paraId="236612AE" w14:textId="77777777" w:rsidR="006E4AC6" w:rsidRDefault="006E4AC6" w:rsidP="006E4AC6">
      <w:pPr>
        <w:pStyle w:val="af2"/>
        <w:numPr>
          <w:ilvl w:val="0"/>
          <w:numId w:val="15"/>
        </w:numPr>
        <w:spacing w:line="360" w:lineRule="auto"/>
        <w:jc w:val="both"/>
        <w:rPr>
          <w:sz w:val="28"/>
          <w:szCs w:val="28"/>
        </w:rPr>
      </w:pPr>
      <w:r w:rsidRPr="007466EF">
        <w:rPr>
          <w:sz w:val="28"/>
          <w:szCs w:val="28"/>
        </w:rPr>
        <w:t>Характеристика каждой альтернативы по каждому критерию</w:t>
      </w:r>
      <w:r>
        <w:rPr>
          <w:sz w:val="28"/>
          <w:szCs w:val="28"/>
        </w:rPr>
        <w:t>.</w:t>
      </w:r>
    </w:p>
    <w:p w14:paraId="1DE77329" w14:textId="77777777" w:rsidR="006E4AC6" w:rsidRPr="00C261D6" w:rsidRDefault="006E4AC6" w:rsidP="006E4AC6">
      <w:pPr>
        <w:pStyle w:val="af2"/>
        <w:numPr>
          <w:ilvl w:val="0"/>
          <w:numId w:val="15"/>
        </w:numPr>
        <w:spacing w:line="360" w:lineRule="auto"/>
        <w:ind w:left="0" w:firstLine="360"/>
        <w:jc w:val="both"/>
        <w:rPr>
          <w:sz w:val="28"/>
          <w:szCs w:val="28"/>
        </w:rPr>
      </w:pPr>
      <w:r>
        <w:rPr>
          <w:sz w:val="28"/>
          <w:szCs w:val="28"/>
        </w:rPr>
        <w:t>Изучение нейронных методов повышения разрешения изображения.</w:t>
      </w:r>
    </w:p>
    <w:p w14:paraId="53399D1F" w14:textId="77777777" w:rsidR="00914A69" w:rsidRPr="008B612E" w:rsidRDefault="006E4AC6" w:rsidP="008B612E">
      <w:pPr>
        <w:pStyle w:val="af2"/>
        <w:numPr>
          <w:ilvl w:val="0"/>
          <w:numId w:val="21"/>
        </w:numPr>
        <w:spacing w:line="360" w:lineRule="auto"/>
        <w:jc w:val="both"/>
        <w:rPr>
          <w:spacing w:val="-2"/>
          <w:sz w:val="28"/>
          <w:szCs w:val="28"/>
        </w:rPr>
      </w:pPr>
      <w:r w:rsidRPr="008B612E">
        <w:rPr>
          <w:sz w:val="28"/>
          <w:szCs w:val="28"/>
        </w:rPr>
        <w:t>Описание архитектуры предполагаемого решения</w:t>
      </w:r>
      <w:r w:rsidR="008B612E">
        <w:rPr>
          <w:sz w:val="28"/>
          <w:szCs w:val="28"/>
        </w:rPr>
        <w:t>.</w:t>
      </w:r>
    </w:p>
    <w:p w14:paraId="644D9510" w14:textId="77777777" w:rsidR="00F120AF" w:rsidRPr="005F4717" w:rsidRDefault="00E51513" w:rsidP="00F120AF">
      <w:pPr>
        <w:pStyle w:val="1"/>
        <w:spacing w:after="240"/>
        <w:jc w:val="center"/>
        <w:rPr>
          <w:b/>
          <w:i w:val="0"/>
          <w:sz w:val="28"/>
          <w:szCs w:val="28"/>
        </w:rPr>
      </w:pPr>
      <w:r w:rsidRPr="003D193A">
        <w:rPr>
          <w:b/>
        </w:rPr>
        <w:br w:type="page"/>
      </w:r>
      <w:bookmarkStart w:id="4" w:name="_Toc501925073"/>
      <w:bookmarkStart w:id="5" w:name="_Toc532742459"/>
      <w:bookmarkStart w:id="6" w:name="_Toc532985835"/>
      <w:r w:rsidR="00F120AF" w:rsidRPr="00713FE5">
        <w:rPr>
          <w:b/>
          <w:i w:val="0"/>
          <w:sz w:val="28"/>
          <w:szCs w:val="28"/>
        </w:rPr>
        <w:lastRenderedPageBreak/>
        <w:t>1.</w:t>
      </w:r>
      <w:bookmarkEnd w:id="4"/>
      <w:r w:rsidR="00F120AF" w:rsidRPr="00802AA7">
        <w:t xml:space="preserve"> </w:t>
      </w:r>
      <w:r w:rsidR="00F120AF" w:rsidRPr="00802AA7">
        <w:rPr>
          <w:b/>
          <w:i w:val="0"/>
          <w:sz w:val="28"/>
          <w:szCs w:val="28"/>
        </w:rPr>
        <w:t>Описание принципа отбора аналогов</w:t>
      </w:r>
      <w:bookmarkEnd w:id="5"/>
      <w:bookmarkEnd w:id="6"/>
      <w:r w:rsidR="00F120AF" w:rsidRPr="00802AA7">
        <w:rPr>
          <w:b/>
          <w:i w:val="0"/>
          <w:sz w:val="28"/>
          <w:szCs w:val="28"/>
        </w:rPr>
        <w:t xml:space="preserve"> </w:t>
      </w:r>
    </w:p>
    <w:p w14:paraId="0F5C68BF" w14:textId="77777777" w:rsidR="00F120AF" w:rsidRPr="005311D6" w:rsidRDefault="00F120AF" w:rsidP="00F120AF">
      <w:pPr>
        <w:spacing w:line="360" w:lineRule="auto"/>
        <w:ind w:firstLine="708"/>
        <w:jc w:val="both"/>
        <w:rPr>
          <w:sz w:val="28"/>
        </w:rPr>
      </w:pPr>
      <w:r w:rsidRPr="005311D6">
        <w:rPr>
          <w:sz w:val="28"/>
        </w:rPr>
        <w:t xml:space="preserve">В рамках поставленной задачи разработки приложения для повышения разрешения изображения исследуется возможность повышения разрешения с помощью программных средств, который ограничивается выбором следующих альтернатив, применимых к данной задаче: линейные, нелинейные и </w:t>
      </w:r>
      <w:proofErr w:type="spellStart"/>
      <w:r w:rsidRPr="005311D6">
        <w:rPr>
          <w:sz w:val="28"/>
        </w:rPr>
        <w:t>нейросетевые</w:t>
      </w:r>
      <w:proofErr w:type="spellEnd"/>
      <w:r w:rsidRPr="005311D6">
        <w:rPr>
          <w:sz w:val="28"/>
        </w:rPr>
        <w:t xml:space="preserve"> методы повышения разрешения изображения.</w:t>
      </w:r>
    </w:p>
    <w:p w14:paraId="672B2A5F" w14:textId="77777777" w:rsidR="00F120AF" w:rsidRDefault="00F120AF" w:rsidP="00F120AF">
      <w:pPr>
        <w:spacing w:line="360" w:lineRule="auto"/>
        <w:ind w:firstLine="708"/>
        <w:jc w:val="both"/>
      </w:pPr>
    </w:p>
    <w:p w14:paraId="7E05672F" w14:textId="77777777" w:rsidR="00F120AF" w:rsidRDefault="00F120AF" w:rsidP="00F120AF">
      <w:pPr>
        <w:pStyle w:val="1"/>
        <w:spacing w:after="240"/>
        <w:jc w:val="center"/>
        <w:rPr>
          <w:b/>
          <w:i w:val="0"/>
          <w:sz w:val="28"/>
          <w:szCs w:val="28"/>
        </w:rPr>
      </w:pPr>
      <w:bookmarkStart w:id="7" w:name="_Toc501925077"/>
      <w:bookmarkStart w:id="8" w:name="_Toc532742460"/>
      <w:bookmarkStart w:id="9" w:name="_Toc532985836"/>
      <w:r w:rsidRPr="006957F8">
        <w:rPr>
          <w:b/>
          <w:i w:val="0"/>
          <w:sz w:val="28"/>
          <w:szCs w:val="28"/>
        </w:rPr>
        <w:t xml:space="preserve">2. </w:t>
      </w:r>
      <w:bookmarkEnd w:id="7"/>
      <w:r w:rsidRPr="00802AA7">
        <w:rPr>
          <w:b/>
          <w:i w:val="0"/>
          <w:sz w:val="28"/>
          <w:szCs w:val="28"/>
        </w:rPr>
        <w:t>Характеристика и перечисление отобранных альтернатив</w:t>
      </w:r>
      <w:bookmarkEnd w:id="8"/>
      <w:bookmarkEnd w:id="9"/>
      <w:r w:rsidRPr="00802AA7">
        <w:rPr>
          <w:b/>
          <w:i w:val="0"/>
          <w:sz w:val="28"/>
          <w:szCs w:val="28"/>
        </w:rPr>
        <w:t xml:space="preserve"> </w:t>
      </w:r>
    </w:p>
    <w:p w14:paraId="30546CC3" w14:textId="77777777" w:rsidR="00F120AF" w:rsidRPr="005311D6" w:rsidRDefault="00F120AF" w:rsidP="00F120AF">
      <w:pPr>
        <w:pStyle w:val="20"/>
        <w:spacing w:before="0" w:after="240"/>
        <w:rPr>
          <w:rFonts w:ascii="Times New Roman" w:hAnsi="Times New Roman"/>
          <w:color w:val="auto"/>
          <w:sz w:val="28"/>
          <w:szCs w:val="28"/>
        </w:rPr>
      </w:pPr>
      <w:bookmarkStart w:id="10" w:name="_Toc532742461"/>
      <w:bookmarkStart w:id="11" w:name="_Toc532985837"/>
      <w:r w:rsidRPr="005311D6">
        <w:rPr>
          <w:rFonts w:ascii="Times New Roman" w:hAnsi="Times New Roman"/>
          <w:color w:val="auto"/>
          <w:sz w:val="28"/>
          <w:szCs w:val="28"/>
        </w:rPr>
        <w:t>2.1. Постановка задачи</w:t>
      </w:r>
      <w:bookmarkEnd w:id="10"/>
      <w:bookmarkEnd w:id="11"/>
    </w:p>
    <w:p w14:paraId="31DD43E4" w14:textId="77777777" w:rsidR="00F120AF" w:rsidRPr="005311D6" w:rsidRDefault="00F120AF" w:rsidP="00F120AF">
      <w:pPr>
        <w:spacing w:line="360" w:lineRule="auto"/>
        <w:ind w:firstLine="709"/>
        <w:jc w:val="both"/>
        <w:rPr>
          <w:bCs/>
          <w:sz w:val="28"/>
          <w:szCs w:val="28"/>
        </w:rPr>
      </w:pPr>
      <w:r w:rsidRPr="005311D6">
        <w:rPr>
          <w:bCs/>
          <w:sz w:val="28"/>
          <w:szCs w:val="28"/>
        </w:rPr>
        <w:t>Цифровое изображение имеет конечное количество пикселей. Количество этих пикселей, деленное на единицу площади, называется разрешением цифрового изображения.</w:t>
      </w:r>
    </w:p>
    <w:p w14:paraId="10824D82" w14:textId="77777777" w:rsidR="00F120AF" w:rsidRPr="005311D6" w:rsidRDefault="00F120AF" w:rsidP="00F120AF">
      <w:pPr>
        <w:spacing w:line="360" w:lineRule="auto"/>
        <w:ind w:firstLine="709"/>
        <w:jc w:val="both"/>
        <w:rPr>
          <w:bCs/>
          <w:sz w:val="28"/>
          <w:szCs w:val="28"/>
        </w:rPr>
      </w:pPr>
      <w:r w:rsidRPr="005311D6">
        <w:rPr>
          <w:bCs/>
          <w:sz w:val="28"/>
          <w:szCs w:val="28"/>
        </w:rPr>
        <w:t>В обработке изображений существует класс методов повышения разрешения изображения, которые позволяют качественно увеличить разрешение исходного изображения, при этом происходит преодоление оптического предела объектива и/или физического разрешения цифрового сенсора, который записал изображение [1].</w:t>
      </w:r>
    </w:p>
    <w:p w14:paraId="71E4393C" w14:textId="77777777" w:rsidR="00F120AF" w:rsidRPr="005311D6" w:rsidRDefault="00F120AF" w:rsidP="00F120AF">
      <w:pPr>
        <w:spacing w:line="360" w:lineRule="auto"/>
        <w:ind w:firstLine="709"/>
        <w:jc w:val="both"/>
        <w:rPr>
          <w:bCs/>
          <w:sz w:val="28"/>
          <w:szCs w:val="28"/>
        </w:rPr>
      </w:pPr>
      <w:r w:rsidRPr="005311D6">
        <w:rPr>
          <w:bCs/>
          <w:sz w:val="28"/>
          <w:szCs w:val="28"/>
        </w:rPr>
        <w:t xml:space="preserve">Методы повышения разрешения изображения часто используются для того, чтобы рассмотреть подробности небольшого фрагмента снимка. Их суть заключается в увеличении количества пикселей на некоторую единицу длины (например, на сантиметр или на дюйм). На сегодняшний день существует множество подходов к решению этой задачи, однако наибольшей популярностью пользуются алгоритмы интерполяции (в частности, метод ближайшего соседа, билинейная и бикубическая интерполяция) [1]. Принцип их работы довольно прост: каждый новый пиксель достраивается на основе некоторого набора окружающих пикселей в соответствии с выбранным фильтром. Такие методы позволяют увеличить разрешение изображения довольно быстро, однако они имеют существенный недостаток — небольшие фрагменты получаются слишком гладкими и мелкие детали картинки теряются. </w:t>
      </w:r>
      <w:r w:rsidRPr="005311D6">
        <w:rPr>
          <w:bCs/>
          <w:sz w:val="28"/>
          <w:szCs w:val="28"/>
        </w:rPr>
        <w:lastRenderedPageBreak/>
        <w:t xml:space="preserve">Использование </w:t>
      </w:r>
      <w:proofErr w:type="spellStart"/>
      <w:r w:rsidRPr="005311D6">
        <w:rPr>
          <w:bCs/>
          <w:sz w:val="28"/>
          <w:szCs w:val="28"/>
        </w:rPr>
        <w:t>нейросетевых</w:t>
      </w:r>
      <w:proofErr w:type="spellEnd"/>
      <w:r w:rsidRPr="005311D6">
        <w:rPr>
          <w:bCs/>
          <w:sz w:val="28"/>
          <w:szCs w:val="28"/>
        </w:rPr>
        <w:t xml:space="preserve"> подходов к решению поставленной задачи позволяют обойти эти недостатки.</w:t>
      </w:r>
    </w:p>
    <w:p w14:paraId="5B7497CD" w14:textId="77777777" w:rsidR="00F120AF" w:rsidRPr="005311D6" w:rsidRDefault="00F120AF" w:rsidP="00F120AF">
      <w:pPr>
        <w:pStyle w:val="20"/>
        <w:spacing w:before="0" w:after="240"/>
        <w:rPr>
          <w:rFonts w:ascii="Times New Roman" w:hAnsi="Times New Roman"/>
          <w:bCs w:val="0"/>
          <w:color w:val="auto"/>
          <w:sz w:val="28"/>
          <w:szCs w:val="28"/>
        </w:rPr>
      </w:pPr>
      <w:bookmarkStart w:id="12" w:name="_Toc532742462"/>
      <w:bookmarkStart w:id="13" w:name="_Toc532985838"/>
      <w:r w:rsidRPr="005311D6">
        <w:rPr>
          <w:rFonts w:ascii="Times New Roman" w:hAnsi="Times New Roman"/>
          <w:bCs w:val="0"/>
          <w:color w:val="auto"/>
          <w:sz w:val="28"/>
          <w:szCs w:val="28"/>
        </w:rPr>
        <w:t>2.2. Методы повышения разрешения изображения</w:t>
      </w:r>
      <w:bookmarkEnd w:id="12"/>
      <w:bookmarkEnd w:id="13"/>
    </w:p>
    <w:p w14:paraId="22F0679F" w14:textId="77777777" w:rsidR="00F120AF" w:rsidRPr="005311D6" w:rsidRDefault="00F120AF" w:rsidP="00F120AF">
      <w:pPr>
        <w:pStyle w:val="af2"/>
        <w:numPr>
          <w:ilvl w:val="0"/>
          <w:numId w:val="12"/>
        </w:numPr>
        <w:spacing w:line="360" w:lineRule="auto"/>
        <w:ind w:firstLine="414"/>
        <w:jc w:val="both"/>
        <w:rPr>
          <w:sz w:val="28"/>
          <w:szCs w:val="28"/>
        </w:rPr>
      </w:pPr>
      <w:r w:rsidRPr="005311D6">
        <w:rPr>
          <w:sz w:val="28"/>
          <w:szCs w:val="28"/>
        </w:rPr>
        <w:t xml:space="preserve">Линейные методы; </w:t>
      </w:r>
    </w:p>
    <w:p w14:paraId="7BC3F18F" w14:textId="77777777" w:rsidR="00F120AF" w:rsidRPr="005311D6" w:rsidRDefault="00F120AF" w:rsidP="00F120AF">
      <w:pPr>
        <w:pStyle w:val="af2"/>
        <w:spacing w:line="360" w:lineRule="auto"/>
        <w:ind w:left="0" w:firstLine="709"/>
        <w:jc w:val="both"/>
        <w:rPr>
          <w:sz w:val="28"/>
          <w:szCs w:val="28"/>
        </w:rPr>
      </w:pPr>
      <w:r w:rsidRPr="005311D6">
        <w:rPr>
          <w:sz w:val="28"/>
          <w:szCs w:val="28"/>
        </w:rPr>
        <w:t>Простейшим методом повышения разрешения изображений является интерполяция. При интерполяции изображение представляется в виде функции, где пиксели изображения – точки, в которых значения функции известны. Интерполяция – нахождение промежуточных значений по дискретному набору известных значений. Точное восстановление информации путем интерполяции невозможно. Методы интерполяции основаны на использовании свертки изображения и ядер разных типов.</w:t>
      </w:r>
    </w:p>
    <w:p w14:paraId="271700FF" w14:textId="77777777" w:rsidR="00F120AF" w:rsidRPr="005311D6" w:rsidRDefault="00F120AF" w:rsidP="00F120AF">
      <w:pPr>
        <w:pStyle w:val="af2"/>
        <w:spacing w:line="360" w:lineRule="auto"/>
        <w:ind w:left="0" w:firstLine="709"/>
        <w:jc w:val="both"/>
        <w:rPr>
          <w:sz w:val="28"/>
          <w:szCs w:val="28"/>
        </w:rPr>
      </w:pPr>
      <w:r w:rsidRPr="005311D6">
        <w:rPr>
          <w:sz w:val="28"/>
          <w:szCs w:val="28"/>
        </w:rPr>
        <w:t xml:space="preserve">При решении задачи повышения разрешения цифровых изображений требуется не построение непрерывного изображения, а переход с более грубой сетки на более мелкую сетку. Такой процесс называют </w:t>
      </w:r>
      <w:proofErr w:type="spellStart"/>
      <w:r w:rsidRPr="005311D6">
        <w:rPr>
          <w:sz w:val="28"/>
          <w:szCs w:val="28"/>
        </w:rPr>
        <w:t>ресамплингом</w:t>
      </w:r>
      <w:proofErr w:type="spellEnd"/>
      <w:r w:rsidRPr="005311D6">
        <w:rPr>
          <w:sz w:val="28"/>
          <w:szCs w:val="28"/>
        </w:rPr>
        <w:t xml:space="preserve"> изображений, а коэффициент отношения шага крупной сетки к шагу мелкой – коэффициентом повышения разрешения изображения.</w:t>
      </w:r>
    </w:p>
    <w:p w14:paraId="388E0ED4" w14:textId="77777777" w:rsidR="00F120AF" w:rsidRPr="005311D6" w:rsidRDefault="00F120AF" w:rsidP="00F120AF">
      <w:pPr>
        <w:pStyle w:val="af2"/>
        <w:spacing w:line="360" w:lineRule="auto"/>
        <w:ind w:left="0" w:firstLine="709"/>
        <w:jc w:val="both"/>
        <w:rPr>
          <w:sz w:val="28"/>
          <w:szCs w:val="28"/>
        </w:rPr>
      </w:pPr>
      <w:r w:rsidRPr="005311D6">
        <w:rPr>
          <w:sz w:val="28"/>
          <w:szCs w:val="28"/>
        </w:rPr>
        <w:t xml:space="preserve">Самым простым и самым быстрым линейным методом интерполяции является метод «ближайшего соседа», который заключается в растяжении пикселей. В случае </w:t>
      </w:r>
      <w:proofErr w:type="spellStart"/>
      <w:r w:rsidRPr="005311D6">
        <w:rPr>
          <w:sz w:val="28"/>
          <w:szCs w:val="28"/>
        </w:rPr>
        <w:t>ресамплинга</w:t>
      </w:r>
      <w:proofErr w:type="spellEnd"/>
      <w:r w:rsidRPr="005311D6">
        <w:rPr>
          <w:sz w:val="28"/>
          <w:szCs w:val="28"/>
        </w:rPr>
        <w:t xml:space="preserve"> с целым коэффициентом увеличения он представляет собой простое повторение пикселей изображения. Недостатком применения данного метода является ярко выраженный эффект ступенчатости. Восстановленная функция становится более гладкой, если вместо ступенек соединять точки прямыми. Так осуществляется линейная интерполяция первого порядка. Билинейной называется линейная интерполяция первого порядка в двумерном случае. В результате применения такого метода интерполяции появляется неярко выраженные эффекты ступенчатости и размытия изображения. </w:t>
      </w:r>
    </w:p>
    <w:p w14:paraId="3CDBACD6" w14:textId="77777777" w:rsidR="00F120AF" w:rsidRPr="005311D6" w:rsidRDefault="00F120AF" w:rsidP="00F120AF">
      <w:pPr>
        <w:pStyle w:val="af2"/>
        <w:spacing w:line="360" w:lineRule="auto"/>
        <w:ind w:left="0" w:firstLine="709"/>
        <w:jc w:val="both"/>
        <w:rPr>
          <w:sz w:val="28"/>
          <w:szCs w:val="28"/>
        </w:rPr>
      </w:pPr>
      <w:r w:rsidRPr="005311D6">
        <w:rPr>
          <w:sz w:val="28"/>
          <w:szCs w:val="28"/>
        </w:rPr>
        <w:t xml:space="preserve">Наиболее распространенные негативные эффекты, возникающие при повышении разрешения изображений, связаны с искажением высокочастотной информации [1]. Такими эффектами являются размытие, </w:t>
      </w:r>
      <w:proofErr w:type="spellStart"/>
      <w:r w:rsidRPr="005311D6">
        <w:rPr>
          <w:sz w:val="28"/>
          <w:szCs w:val="28"/>
        </w:rPr>
        <w:t>алиасинг</w:t>
      </w:r>
      <w:proofErr w:type="spellEnd"/>
      <w:r w:rsidRPr="005311D6">
        <w:rPr>
          <w:sz w:val="28"/>
          <w:szCs w:val="28"/>
        </w:rPr>
        <w:t xml:space="preserve"> </w:t>
      </w:r>
      <w:r w:rsidRPr="005311D6">
        <w:rPr>
          <w:sz w:val="28"/>
          <w:szCs w:val="28"/>
        </w:rPr>
        <w:lastRenderedPageBreak/>
        <w:t>(ступенчатость контуров) и эффект Гиббса. В задачах обработки изображений эффект Гиббса проявляется как эффект ложного оконтуривания, проявляющийся в виде ореолов возле резких контуров.</w:t>
      </w:r>
    </w:p>
    <w:p w14:paraId="52827511" w14:textId="77777777" w:rsidR="00F120AF" w:rsidRPr="005311D6" w:rsidRDefault="00F120AF" w:rsidP="00F120AF">
      <w:pPr>
        <w:pStyle w:val="af2"/>
        <w:numPr>
          <w:ilvl w:val="0"/>
          <w:numId w:val="12"/>
        </w:numPr>
        <w:spacing w:line="360" w:lineRule="auto"/>
        <w:ind w:firstLine="414"/>
        <w:jc w:val="both"/>
        <w:rPr>
          <w:sz w:val="28"/>
          <w:szCs w:val="28"/>
        </w:rPr>
      </w:pPr>
      <w:r w:rsidRPr="005311D6">
        <w:rPr>
          <w:sz w:val="28"/>
          <w:szCs w:val="28"/>
        </w:rPr>
        <w:t xml:space="preserve">Нелинейные методы; </w:t>
      </w:r>
    </w:p>
    <w:p w14:paraId="71D1F985" w14:textId="77777777" w:rsidR="00F120AF" w:rsidRPr="005311D6" w:rsidRDefault="00F120AF" w:rsidP="00F120AF">
      <w:pPr>
        <w:pStyle w:val="af2"/>
        <w:spacing w:line="360" w:lineRule="auto"/>
        <w:ind w:left="0" w:firstLine="709"/>
        <w:jc w:val="both"/>
        <w:rPr>
          <w:sz w:val="28"/>
          <w:szCs w:val="28"/>
        </w:rPr>
      </w:pPr>
      <w:r w:rsidRPr="005311D6">
        <w:rPr>
          <w:sz w:val="28"/>
          <w:szCs w:val="28"/>
        </w:rPr>
        <w:t>Избавиться от недостатков линейных методов интерполяции можно с помощью адаптивных нелинейных методов, для которых ядро задается отдельно для каждого интерполируемого пикселя и зависит от значений пикселей интерполируемого изображения. Примером нелинейных методов является класс градиентных методов. Градиентные алгоритмы позволяют достичь лучших результатов при интерполяции вдоль контуров деталей изображения путем использования разных ядер вдоль и поперек границ (например, использование функции Гаусса с переменными радиусами по разным направлениям) [</w:t>
      </w:r>
      <w:r>
        <w:rPr>
          <w:sz w:val="28"/>
          <w:szCs w:val="28"/>
        </w:rPr>
        <w:t>2</w:t>
      </w:r>
      <w:r w:rsidRPr="005311D6">
        <w:rPr>
          <w:sz w:val="28"/>
          <w:szCs w:val="28"/>
        </w:rPr>
        <w:t xml:space="preserve">]. В целом результат получается близким к результату бикубической интерполяции, но эффект </w:t>
      </w:r>
      <w:proofErr w:type="spellStart"/>
      <w:r w:rsidRPr="005311D6">
        <w:rPr>
          <w:sz w:val="28"/>
          <w:szCs w:val="28"/>
        </w:rPr>
        <w:t>алиасинга</w:t>
      </w:r>
      <w:proofErr w:type="spellEnd"/>
      <w:r w:rsidRPr="005311D6">
        <w:rPr>
          <w:sz w:val="28"/>
          <w:szCs w:val="28"/>
        </w:rPr>
        <w:t xml:space="preserve"> оказывается практически полностью подавленным.</w:t>
      </w:r>
    </w:p>
    <w:p w14:paraId="1F5E562F" w14:textId="77777777" w:rsidR="00F120AF" w:rsidRPr="005311D6" w:rsidRDefault="00F120AF" w:rsidP="00F120AF">
      <w:pPr>
        <w:pStyle w:val="af2"/>
        <w:numPr>
          <w:ilvl w:val="0"/>
          <w:numId w:val="12"/>
        </w:numPr>
        <w:spacing w:line="360" w:lineRule="auto"/>
        <w:ind w:firstLine="414"/>
        <w:jc w:val="both"/>
        <w:rPr>
          <w:sz w:val="28"/>
          <w:szCs w:val="28"/>
        </w:rPr>
      </w:pPr>
      <w:proofErr w:type="spellStart"/>
      <w:r w:rsidRPr="005311D6">
        <w:rPr>
          <w:sz w:val="28"/>
          <w:szCs w:val="28"/>
        </w:rPr>
        <w:t>Нейросетевые</w:t>
      </w:r>
      <w:proofErr w:type="spellEnd"/>
      <w:r w:rsidRPr="005311D6">
        <w:rPr>
          <w:sz w:val="28"/>
          <w:szCs w:val="28"/>
        </w:rPr>
        <w:t xml:space="preserve"> методы.</w:t>
      </w:r>
    </w:p>
    <w:p w14:paraId="011D0E16" w14:textId="77777777" w:rsidR="00F120AF" w:rsidRPr="005311D6" w:rsidRDefault="00F120AF" w:rsidP="00F120AF">
      <w:pPr>
        <w:pStyle w:val="af2"/>
        <w:spacing w:line="360" w:lineRule="auto"/>
        <w:ind w:left="0" w:firstLine="709"/>
        <w:jc w:val="both"/>
        <w:rPr>
          <w:sz w:val="28"/>
          <w:szCs w:val="28"/>
        </w:rPr>
      </w:pPr>
      <w:r w:rsidRPr="005311D6">
        <w:rPr>
          <w:sz w:val="28"/>
          <w:szCs w:val="28"/>
        </w:rPr>
        <w:t xml:space="preserve">Одним из преимуществ использования искусственной нейронной сети является её способность к обучению, которая может реализовываться в виде изменения внутренних свойств нейронной сети для выполнения требуемых функций. Данный подход предпочтителен тем, что мы можем генерировать почти неограниченную выборку </w:t>
      </w:r>
      <w:proofErr w:type="spellStart"/>
      <w:r w:rsidRPr="005311D6">
        <w:rPr>
          <w:sz w:val="28"/>
          <w:szCs w:val="28"/>
        </w:rPr>
        <w:t>низкоразрешенных</w:t>
      </w:r>
      <w:proofErr w:type="spellEnd"/>
      <w:r w:rsidRPr="005311D6">
        <w:rPr>
          <w:sz w:val="28"/>
          <w:szCs w:val="28"/>
        </w:rPr>
        <w:t xml:space="preserve"> изображений, причем как шум, так и нелинейная функция, в отличии от предыдущих методов, могут быть практически произвольными. Подобные подходы активно применяются для решения задачи удаления шума с изображений или устранения размытости в изображениях. </w:t>
      </w:r>
    </w:p>
    <w:p w14:paraId="52B220A2" w14:textId="77777777" w:rsidR="00F120AF" w:rsidRPr="005311D6" w:rsidRDefault="00F120AF" w:rsidP="00F120AF">
      <w:pPr>
        <w:pStyle w:val="af2"/>
        <w:spacing w:line="360" w:lineRule="auto"/>
        <w:ind w:left="0" w:firstLine="709"/>
        <w:jc w:val="both"/>
        <w:rPr>
          <w:sz w:val="28"/>
          <w:szCs w:val="28"/>
        </w:rPr>
      </w:pPr>
      <w:r w:rsidRPr="005311D6">
        <w:rPr>
          <w:sz w:val="28"/>
          <w:szCs w:val="28"/>
        </w:rPr>
        <w:t xml:space="preserve">В последние годы наилучшие результаты во многих задачах компьютерного зрения были достигнуты с помощью использования глубинных </w:t>
      </w:r>
      <w:proofErr w:type="spellStart"/>
      <w:r w:rsidRPr="005311D6">
        <w:rPr>
          <w:sz w:val="28"/>
          <w:szCs w:val="28"/>
        </w:rPr>
        <w:t>свёрточных</w:t>
      </w:r>
      <w:proofErr w:type="spellEnd"/>
      <w:r w:rsidRPr="005311D6">
        <w:rPr>
          <w:sz w:val="28"/>
          <w:szCs w:val="28"/>
        </w:rPr>
        <w:t xml:space="preserve"> нейронных сетей [</w:t>
      </w:r>
      <w:r>
        <w:rPr>
          <w:sz w:val="28"/>
          <w:szCs w:val="28"/>
        </w:rPr>
        <w:t>3</w:t>
      </w:r>
      <w:r w:rsidRPr="005311D6">
        <w:rPr>
          <w:sz w:val="28"/>
          <w:szCs w:val="28"/>
        </w:rPr>
        <w:t>].</w:t>
      </w:r>
    </w:p>
    <w:p w14:paraId="169ABB00" w14:textId="77777777" w:rsidR="00F120AF" w:rsidRPr="00577C44" w:rsidRDefault="00F120AF" w:rsidP="00F120AF"/>
    <w:p w14:paraId="4904AD44" w14:textId="77777777" w:rsidR="00F120AF" w:rsidRPr="00194566" w:rsidRDefault="00F120AF" w:rsidP="00F120AF">
      <w:pPr>
        <w:pStyle w:val="1"/>
        <w:spacing w:after="240"/>
        <w:jc w:val="center"/>
        <w:rPr>
          <w:b/>
          <w:bCs/>
          <w:i w:val="0"/>
          <w:sz w:val="28"/>
          <w:szCs w:val="28"/>
        </w:rPr>
      </w:pPr>
      <w:bookmarkStart w:id="14" w:name="_Toc501925083"/>
      <w:bookmarkStart w:id="15" w:name="_Toc532742463"/>
      <w:bookmarkStart w:id="16" w:name="_Toc532985839"/>
      <w:r w:rsidRPr="00194566">
        <w:rPr>
          <w:b/>
          <w:i w:val="0"/>
          <w:sz w:val="28"/>
          <w:szCs w:val="28"/>
        </w:rPr>
        <w:lastRenderedPageBreak/>
        <w:t xml:space="preserve">3. </w:t>
      </w:r>
      <w:bookmarkEnd w:id="14"/>
      <w:r w:rsidRPr="005311D6">
        <w:rPr>
          <w:b/>
          <w:i w:val="0"/>
          <w:sz w:val="28"/>
          <w:szCs w:val="28"/>
        </w:rPr>
        <w:t>Список критериев с обоснованием выбора каждого</w:t>
      </w:r>
      <w:bookmarkEnd w:id="15"/>
      <w:bookmarkEnd w:id="16"/>
      <w:r w:rsidRPr="005311D6">
        <w:rPr>
          <w:b/>
          <w:i w:val="0"/>
          <w:sz w:val="28"/>
          <w:szCs w:val="28"/>
        </w:rPr>
        <w:t xml:space="preserve"> </w:t>
      </w:r>
    </w:p>
    <w:p w14:paraId="5377E15E" w14:textId="77777777" w:rsidR="00F120AF" w:rsidRPr="005311D6" w:rsidRDefault="00F120AF" w:rsidP="00F120AF">
      <w:pPr>
        <w:spacing w:line="360" w:lineRule="auto"/>
        <w:ind w:firstLine="708"/>
        <w:jc w:val="both"/>
        <w:rPr>
          <w:sz w:val="28"/>
        </w:rPr>
      </w:pPr>
      <w:r w:rsidRPr="005311D6">
        <w:rPr>
          <w:sz w:val="28"/>
        </w:rPr>
        <w:t>На сегодняшний день существует два выделенных класса методов оценки качества восстановленных изображений: субъективные оценки (экспертные) и математические оценки (метрики) [</w:t>
      </w:r>
      <w:r w:rsidRPr="001627CD">
        <w:rPr>
          <w:sz w:val="28"/>
        </w:rPr>
        <w:t>4</w:t>
      </w:r>
      <w:r w:rsidRPr="005311D6">
        <w:rPr>
          <w:sz w:val="28"/>
        </w:rPr>
        <w:t>]. В рамках данной работы будут выбраны математические оценки, так как они упрощают и ускоря</w:t>
      </w:r>
      <w:r w:rsidR="00694CDA">
        <w:rPr>
          <w:sz w:val="28"/>
        </w:rPr>
        <w:t xml:space="preserve">ю </w:t>
      </w:r>
      <w:r w:rsidRPr="005311D6">
        <w:rPr>
          <w:sz w:val="28"/>
        </w:rPr>
        <w:t>т процесс оценки, снижают затраты на реализацию. Наиболее распространенными метриками для оценки качества восстановленных изображений являются среднеквадратичная ошибка (</w:t>
      </w:r>
      <w:proofErr w:type="spellStart"/>
      <w:r w:rsidRPr="005311D6">
        <w:rPr>
          <w:sz w:val="28"/>
        </w:rPr>
        <w:t>Mean</w:t>
      </w:r>
      <w:proofErr w:type="spellEnd"/>
      <w:r w:rsidRPr="005311D6">
        <w:rPr>
          <w:sz w:val="28"/>
        </w:rPr>
        <w:t xml:space="preserve"> </w:t>
      </w:r>
      <w:proofErr w:type="spellStart"/>
      <w:r w:rsidRPr="005311D6">
        <w:rPr>
          <w:sz w:val="28"/>
        </w:rPr>
        <w:t>Square</w:t>
      </w:r>
      <w:proofErr w:type="spellEnd"/>
      <w:r w:rsidRPr="005311D6">
        <w:rPr>
          <w:sz w:val="28"/>
        </w:rPr>
        <w:t xml:space="preserve"> </w:t>
      </w:r>
      <w:proofErr w:type="spellStart"/>
      <w:r w:rsidRPr="005311D6">
        <w:rPr>
          <w:sz w:val="28"/>
        </w:rPr>
        <w:t>Error</w:t>
      </w:r>
      <w:proofErr w:type="spellEnd"/>
      <w:r w:rsidRPr="005311D6">
        <w:rPr>
          <w:sz w:val="28"/>
        </w:rPr>
        <w:t xml:space="preserve"> (MSE)) и пиковое отношение сигнала к шуму (</w:t>
      </w:r>
      <w:proofErr w:type="spellStart"/>
      <w:r w:rsidRPr="005311D6">
        <w:rPr>
          <w:sz w:val="28"/>
        </w:rPr>
        <w:t>Peak</w:t>
      </w:r>
      <w:proofErr w:type="spellEnd"/>
      <w:r w:rsidRPr="005311D6">
        <w:rPr>
          <w:sz w:val="28"/>
        </w:rPr>
        <w:t xml:space="preserve"> </w:t>
      </w:r>
      <w:proofErr w:type="spellStart"/>
      <w:r w:rsidRPr="005311D6">
        <w:rPr>
          <w:sz w:val="28"/>
        </w:rPr>
        <w:t>Signal-to-Noise</w:t>
      </w:r>
      <w:proofErr w:type="spellEnd"/>
      <w:r w:rsidRPr="005311D6">
        <w:rPr>
          <w:sz w:val="28"/>
        </w:rPr>
        <w:t xml:space="preserve"> </w:t>
      </w:r>
      <w:proofErr w:type="spellStart"/>
      <w:r w:rsidRPr="005311D6">
        <w:rPr>
          <w:sz w:val="28"/>
        </w:rPr>
        <w:t>Ratio</w:t>
      </w:r>
      <w:proofErr w:type="spellEnd"/>
      <w:r w:rsidRPr="005311D6">
        <w:rPr>
          <w:sz w:val="28"/>
        </w:rPr>
        <w:t xml:space="preserve"> (PSNR)) </w:t>
      </w:r>
      <w:r w:rsidRPr="001627CD">
        <w:rPr>
          <w:sz w:val="28"/>
        </w:rPr>
        <w:t>[4]</w:t>
      </w:r>
      <w:r w:rsidRPr="005311D6">
        <w:rPr>
          <w:sz w:val="28"/>
        </w:rPr>
        <w:t>.</w:t>
      </w:r>
    </w:p>
    <w:p w14:paraId="390DC0EB" w14:textId="77777777" w:rsidR="00F120AF" w:rsidRPr="005311D6" w:rsidRDefault="00F120AF" w:rsidP="00F120AF">
      <w:pPr>
        <w:spacing w:line="360" w:lineRule="auto"/>
        <w:ind w:firstLine="708"/>
        <w:jc w:val="both"/>
        <w:rPr>
          <w:sz w:val="28"/>
        </w:rPr>
      </w:pPr>
      <w:r w:rsidRPr="005311D6">
        <w:rPr>
          <w:sz w:val="28"/>
          <w:lang w:val="en-US"/>
        </w:rPr>
        <w:t>MSE</w:t>
      </w:r>
      <w:r w:rsidRPr="005311D6">
        <w:rPr>
          <w:sz w:val="28"/>
        </w:rPr>
        <w:t xml:space="preserve"> определяет среднеквадратичное отклонение оригинального и оцениваемого изображения:</w:t>
      </w:r>
    </w:p>
    <w:p w14:paraId="5FAED52E" w14:textId="77777777" w:rsidR="00F120AF" w:rsidRPr="005311D6" w:rsidRDefault="00F120AF" w:rsidP="00F120AF">
      <w:pPr>
        <w:spacing w:line="360" w:lineRule="auto"/>
        <w:ind w:firstLine="708"/>
        <w:jc w:val="both"/>
        <w:rPr>
          <w:rFonts w:eastAsiaTheme="minorEastAsia"/>
          <w:i/>
          <w:sz w:val="28"/>
        </w:rPr>
      </w:pPr>
      <m:oMathPara>
        <m:oMath>
          <m:r>
            <w:rPr>
              <w:rFonts w:ascii="Cambria Math" w:hAnsi="Cambria Math"/>
              <w:sz w:val="28"/>
            </w:rPr>
            <m:t xml:space="preserve">MSE= </m:t>
          </m:r>
          <m:f>
            <m:fPr>
              <m:ctrlPr>
                <w:rPr>
                  <w:rFonts w:ascii="Cambria Math" w:eastAsiaTheme="minorHAnsi" w:hAnsi="Cambria Math"/>
                  <w:i/>
                  <w:sz w:val="28"/>
                  <w:lang w:eastAsia="en-US"/>
                </w:rPr>
              </m:ctrlPr>
            </m:fPr>
            <m:num>
              <m:r>
                <w:rPr>
                  <w:rFonts w:ascii="Cambria Math" w:hAnsi="Cambria Math"/>
                  <w:sz w:val="28"/>
                </w:rPr>
                <m:t>1</m:t>
              </m:r>
            </m:num>
            <m:den>
              <m:r>
                <w:rPr>
                  <w:rFonts w:ascii="Cambria Math" w:hAnsi="Cambria Math"/>
                  <w:sz w:val="28"/>
                </w:rPr>
                <m:t>mn</m:t>
              </m:r>
            </m:den>
          </m:f>
          <m:nary>
            <m:naryPr>
              <m:chr m:val="∑"/>
              <m:limLoc m:val="undOvr"/>
              <m:ctrlPr>
                <w:rPr>
                  <w:rFonts w:ascii="Cambria Math" w:eastAsiaTheme="minorHAnsi" w:hAnsi="Cambria Math"/>
                  <w:i/>
                  <w:sz w:val="28"/>
                  <w:lang w:eastAsia="en-US"/>
                </w:rPr>
              </m:ctrlPr>
            </m:naryPr>
            <m:sub>
              <m:r>
                <w:rPr>
                  <w:rFonts w:ascii="Cambria Math" w:hAnsi="Cambria Math"/>
                  <w:sz w:val="28"/>
                </w:rPr>
                <m:t>i=0</m:t>
              </m:r>
            </m:sub>
            <m:sup>
              <m:r>
                <w:rPr>
                  <w:rFonts w:ascii="Cambria Math" w:hAnsi="Cambria Math"/>
                  <w:sz w:val="28"/>
                </w:rPr>
                <m:t>m-1</m:t>
              </m:r>
            </m:sup>
            <m:e>
              <m:r>
                <w:rPr>
                  <w:rFonts w:ascii="Cambria Math" w:hAnsi="Cambria Math"/>
                  <w:sz w:val="28"/>
                </w:rPr>
                <m:t xml:space="preserve"> </m:t>
              </m:r>
            </m:e>
          </m:nary>
          <m:nary>
            <m:naryPr>
              <m:chr m:val="∑"/>
              <m:limLoc m:val="undOvr"/>
              <m:ctrlPr>
                <w:rPr>
                  <w:rFonts w:ascii="Cambria Math" w:eastAsiaTheme="minorHAnsi" w:hAnsi="Cambria Math"/>
                  <w:i/>
                  <w:sz w:val="28"/>
                  <w:lang w:eastAsia="en-US"/>
                </w:rPr>
              </m:ctrlPr>
            </m:naryPr>
            <m:sub>
              <m:r>
                <w:rPr>
                  <w:rFonts w:ascii="Cambria Math" w:hAnsi="Cambria Math"/>
                  <w:sz w:val="28"/>
                </w:rPr>
                <m:t>j=0</m:t>
              </m:r>
            </m:sub>
            <m:sup>
              <m:r>
                <w:rPr>
                  <w:rFonts w:ascii="Cambria Math" w:hAnsi="Cambria Math"/>
                  <w:sz w:val="28"/>
                </w:rPr>
                <m:t>n-1</m:t>
              </m:r>
            </m:sup>
            <m:e>
              <m:r>
                <w:rPr>
                  <w:rFonts w:ascii="Cambria Math" w:hAnsi="Cambria Math"/>
                  <w:sz w:val="28"/>
                </w:rPr>
                <m:t>[I</m:t>
              </m:r>
              <m:d>
                <m:dPr>
                  <m:ctrlPr>
                    <w:rPr>
                      <w:rFonts w:ascii="Cambria Math" w:hAnsi="Cambria Math"/>
                      <w:i/>
                      <w:sz w:val="28"/>
                    </w:rPr>
                  </m:ctrlPr>
                </m:dPr>
                <m:e>
                  <m:r>
                    <w:rPr>
                      <w:rFonts w:ascii="Cambria Math" w:hAnsi="Cambria Math"/>
                      <w:sz w:val="28"/>
                    </w:rPr>
                    <m:t>i,j</m:t>
                  </m:r>
                </m:e>
              </m:d>
              <m:r>
                <w:rPr>
                  <w:rFonts w:ascii="Cambria Math" w:hAnsi="Cambria Math"/>
                  <w:sz w:val="28"/>
                </w:rPr>
                <m:t>-K(i,j)]</m:t>
              </m:r>
              <m:sSup>
                <m:sSupPr>
                  <m:ctrlPr>
                    <w:rPr>
                      <w:rFonts w:ascii="Cambria Math" w:eastAsiaTheme="minorHAnsi" w:hAnsi="Cambria Math"/>
                      <w:i/>
                      <w:sz w:val="28"/>
                      <w:lang w:eastAsia="en-US"/>
                    </w:rPr>
                  </m:ctrlPr>
                </m:sSupPr>
                <m:e>
                  <m:r>
                    <w:rPr>
                      <w:rFonts w:ascii="Cambria Math" w:hAnsi="Cambria Math"/>
                      <w:sz w:val="28"/>
                    </w:rPr>
                    <m:t xml:space="preserve"> </m:t>
                  </m:r>
                </m:e>
                <m:sup>
                  <m:r>
                    <w:rPr>
                      <w:rFonts w:ascii="Cambria Math" w:hAnsi="Cambria Math"/>
                      <w:sz w:val="28"/>
                    </w:rPr>
                    <m:t>2</m:t>
                  </m:r>
                </m:sup>
              </m:sSup>
            </m:e>
          </m:nary>
          <m:r>
            <w:rPr>
              <w:rFonts w:ascii="Cambria Math" w:hAnsi="Cambria Math"/>
              <w:sz w:val="28"/>
            </w:rPr>
            <m:t>,</m:t>
          </m:r>
        </m:oMath>
      </m:oMathPara>
    </w:p>
    <w:p w14:paraId="51352F6F" w14:textId="77777777" w:rsidR="00F120AF" w:rsidRPr="005311D6" w:rsidRDefault="00F120AF" w:rsidP="00F120AF">
      <w:pPr>
        <w:spacing w:line="360" w:lineRule="auto"/>
        <w:ind w:firstLine="708"/>
        <w:jc w:val="both"/>
        <w:rPr>
          <w:rFonts w:eastAsiaTheme="minorEastAsia"/>
          <w:i/>
          <w:sz w:val="28"/>
        </w:rPr>
      </w:pPr>
      <w:r w:rsidRPr="005311D6">
        <w:rPr>
          <w:rFonts w:eastAsiaTheme="minorEastAsia"/>
          <w:i/>
          <w:sz w:val="28"/>
        </w:rPr>
        <w:t xml:space="preserve">где </w:t>
      </w:r>
      <w:r w:rsidRPr="005311D6">
        <w:rPr>
          <w:rFonts w:eastAsiaTheme="minorEastAsia"/>
          <w:i/>
          <w:sz w:val="28"/>
          <w:lang w:val="en-US"/>
        </w:rPr>
        <w:t>m</w:t>
      </w:r>
      <w:r w:rsidRPr="005311D6">
        <w:rPr>
          <w:rFonts w:eastAsiaTheme="minorEastAsia"/>
          <w:i/>
          <w:sz w:val="28"/>
        </w:rPr>
        <w:t xml:space="preserve">, </w:t>
      </w:r>
      <w:r w:rsidRPr="005311D6">
        <w:rPr>
          <w:rFonts w:eastAsiaTheme="minorEastAsia"/>
          <w:i/>
          <w:sz w:val="28"/>
          <w:lang w:val="en-US"/>
        </w:rPr>
        <w:t>n</w:t>
      </w:r>
      <w:r w:rsidRPr="005311D6">
        <w:rPr>
          <w:rFonts w:eastAsiaTheme="minorEastAsia"/>
          <w:i/>
          <w:sz w:val="28"/>
        </w:rPr>
        <w:t xml:space="preserve"> – размер сравниваемых изображений </w:t>
      </w:r>
      <w:r w:rsidRPr="005311D6">
        <w:rPr>
          <w:rFonts w:eastAsiaTheme="minorEastAsia"/>
          <w:i/>
          <w:sz w:val="28"/>
          <w:lang w:val="en-US"/>
        </w:rPr>
        <w:t>I</w:t>
      </w:r>
      <w:r w:rsidRPr="005311D6">
        <w:rPr>
          <w:rFonts w:eastAsiaTheme="minorEastAsia"/>
          <w:i/>
          <w:sz w:val="28"/>
        </w:rPr>
        <w:t xml:space="preserve"> и </w:t>
      </w:r>
      <w:r w:rsidRPr="005311D6">
        <w:rPr>
          <w:rFonts w:eastAsiaTheme="minorEastAsia"/>
          <w:i/>
          <w:sz w:val="28"/>
          <w:lang w:val="en-US"/>
        </w:rPr>
        <w:t>K</w:t>
      </w:r>
      <w:r w:rsidRPr="005311D6">
        <w:rPr>
          <w:rFonts w:eastAsiaTheme="minorEastAsia"/>
          <w:i/>
          <w:sz w:val="28"/>
        </w:rPr>
        <w:t>.</w:t>
      </w:r>
    </w:p>
    <w:p w14:paraId="00699A7B" w14:textId="77777777" w:rsidR="00F120AF" w:rsidRPr="005311D6" w:rsidRDefault="00F120AF" w:rsidP="00F120AF">
      <w:pPr>
        <w:spacing w:line="360" w:lineRule="auto"/>
        <w:ind w:firstLine="708"/>
        <w:jc w:val="both"/>
        <w:rPr>
          <w:sz w:val="28"/>
        </w:rPr>
      </w:pPr>
      <w:r w:rsidRPr="005311D6">
        <w:rPr>
          <w:sz w:val="28"/>
        </w:rPr>
        <w:t>Данная метрика является самой распространённой</w:t>
      </w:r>
      <w:r w:rsidR="00694CDA">
        <w:rPr>
          <w:sz w:val="28"/>
        </w:rPr>
        <w:t xml:space="preserve"> </w:t>
      </w:r>
      <w:r w:rsidRPr="001627CD">
        <w:rPr>
          <w:sz w:val="28"/>
        </w:rPr>
        <w:t>[4]</w:t>
      </w:r>
      <w:r w:rsidRPr="005311D6">
        <w:rPr>
          <w:sz w:val="28"/>
        </w:rPr>
        <w:t>, так как низко затратная программная реализация и быстрое вычисление. Из недостатков можно отметить, что не всегда большая разница между значениями пикселей – показатель отличия изображений между собой.</w:t>
      </w:r>
    </w:p>
    <w:p w14:paraId="6E581C66" w14:textId="77777777" w:rsidR="00F120AF" w:rsidRPr="005311D6" w:rsidRDefault="00F120AF" w:rsidP="00F120AF">
      <w:pPr>
        <w:spacing w:line="360" w:lineRule="auto"/>
        <w:ind w:firstLine="708"/>
        <w:jc w:val="both"/>
        <w:rPr>
          <w:sz w:val="28"/>
        </w:rPr>
      </w:pPr>
      <w:r w:rsidRPr="005311D6">
        <w:rPr>
          <w:sz w:val="28"/>
        </w:rPr>
        <w:t>PSNR – мера отношения сигнала к шуму:</w:t>
      </w:r>
    </w:p>
    <w:p w14:paraId="45466C58" w14:textId="77777777" w:rsidR="00F120AF" w:rsidRPr="005311D6" w:rsidRDefault="00F120AF" w:rsidP="00F120AF">
      <w:pPr>
        <w:spacing w:line="360" w:lineRule="auto"/>
        <w:ind w:firstLine="708"/>
        <w:jc w:val="both"/>
        <w:rPr>
          <w:rFonts w:eastAsiaTheme="minorEastAsia"/>
          <w:sz w:val="28"/>
        </w:rPr>
      </w:pPr>
      <m:oMathPara>
        <m:oMath>
          <m:r>
            <w:rPr>
              <w:rFonts w:ascii="Cambria Math" w:hAnsi="Cambria Math"/>
              <w:sz w:val="28"/>
            </w:rPr>
            <m:t>PSNR=20</m:t>
          </m:r>
          <m:func>
            <m:funcPr>
              <m:ctrlPr>
                <w:rPr>
                  <w:rFonts w:ascii="Cambria Math" w:eastAsiaTheme="minorHAnsi" w:hAnsi="Cambria Math"/>
                  <w:i/>
                  <w:sz w:val="28"/>
                  <w:lang w:eastAsia="en-US"/>
                </w:rPr>
              </m:ctrlPr>
            </m:funcPr>
            <m:fName>
              <m:sSub>
                <m:sSubPr>
                  <m:ctrlPr>
                    <w:rPr>
                      <w:rFonts w:ascii="Cambria Math" w:eastAsiaTheme="minorHAnsi" w:hAnsi="Cambria Math"/>
                      <w:i/>
                      <w:sz w:val="28"/>
                      <w:lang w:eastAsia="en-US"/>
                    </w:rPr>
                  </m:ctrlPr>
                </m:sSubPr>
                <m:e>
                  <m:r>
                    <m:rPr>
                      <m:sty m:val="p"/>
                    </m:rPr>
                    <w:rPr>
                      <w:rFonts w:ascii="Cambria Math" w:eastAsiaTheme="minorHAnsi" w:hAnsi="Cambria Math"/>
                      <w:sz w:val="28"/>
                      <w:lang w:eastAsia="en-US"/>
                    </w:rPr>
                    <m:t>log</m:t>
                  </m:r>
                </m:e>
                <m:sub>
                  <m:r>
                    <w:rPr>
                      <w:rFonts w:ascii="Cambria Math" w:hAnsi="Cambria Math"/>
                      <w:sz w:val="28"/>
                    </w:rPr>
                    <m:t>10</m:t>
                  </m:r>
                </m:sub>
              </m:sSub>
            </m:fName>
            <m:e>
              <m:r>
                <w:rPr>
                  <w:rFonts w:ascii="Cambria Math" w:hAnsi="Cambria Math"/>
                  <w:sz w:val="28"/>
                </w:rPr>
                <m:t>(</m:t>
              </m:r>
              <m:f>
                <m:fPr>
                  <m:ctrlPr>
                    <w:rPr>
                      <w:rFonts w:ascii="Cambria Math" w:eastAsiaTheme="minorHAnsi" w:hAnsi="Cambria Math"/>
                      <w:i/>
                      <w:sz w:val="28"/>
                      <w:lang w:eastAsia="en-US"/>
                    </w:rPr>
                  </m:ctrlPr>
                </m:fPr>
                <m:num>
                  <m:sSub>
                    <m:sSubPr>
                      <m:ctrlPr>
                        <w:rPr>
                          <w:rFonts w:ascii="Cambria Math" w:eastAsiaTheme="minorHAnsi" w:hAnsi="Cambria Math"/>
                          <w:i/>
                          <w:sz w:val="28"/>
                          <w:lang w:eastAsia="en-US"/>
                        </w:rPr>
                      </m:ctrlPr>
                    </m:sSubPr>
                    <m:e>
                      <m:r>
                        <w:rPr>
                          <w:rFonts w:ascii="Cambria Math" w:hAnsi="Cambria Math"/>
                          <w:sz w:val="28"/>
                        </w:rPr>
                        <m:t>MAX</m:t>
                      </m:r>
                    </m:e>
                    <m:sub>
                      <m:r>
                        <w:rPr>
                          <w:rFonts w:ascii="Cambria Math" w:hAnsi="Cambria Math"/>
                          <w:sz w:val="28"/>
                        </w:rPr>
                        <m:t>I</m:t>
                      </m:r>
                    </m:sub>
                  </m:sSub>
                </m:num>
                <m:den>
                  <m:rad>
                    <m:radPr>
                      <m:degHide m:val="1"/>
                      <m:ctrlPr>
                        <w:rPr>
                          <w:rFonts w:ascii="Cambria Math" w:eastAsiaTheme="minorHAnsi" w:hAnsi="Cambria Math"/>
                          <w:i/>
                          <w:sz w:val="28"/>
                          <w:lang w:eastAsia="en-US"/>
                        </w:rPr>
                      </m:ctrlPr>
                    </m:radPr>
                    <m:deg/>
                    <m:e>
                      <m:r>
                        <w:rPr>
                          <w:rFonts w:ascii="Cambria Math" w:hAnsi="Cambria Math"/>
                          <w:sz w:val="28"/>
                        </w:rPr>
                        <m:t>MSE</m:t>
                      </m:r>
                    </m:e>
                  </m:rad>
                </m:den>
              </m:f>
            </m:e>
          </m:func>
          <m:r>
            <w:rPr>
              <w:rFonts w:ascii="Cambria Math" w:hAnsi="Cambria Math"/>
              <w:sz w:val="28"/>
            </w:rPr>
            <m:t>),</m:t>
          </m:r>
        </m:oMath>
      </m:oMathPara>
    </w:p>
    <w:p w14:paraId="39B7346D" w14:textId="77777777" w:rsidR="00F120AF" w:rsidRPr="005311D6" w:rsidRDefault="00F120AF" w:rsidP="00F120AF">
      <w:pPr>
        <w:spacing w:line="360" w:lineRule="auto"/>
        <w:ind w:firstLine="708"/>
        <w:jc w:val="both"/>
        <w:rPr>
          <w:i/>
          <w:sz w:val="28"/>
        </w:rPr>
      </w:pPr>
      <w:r w:rsidRPr="005311D6">
        <w:rPr>
          <w:i/>
          <w:sz w:val="28"/>
        </w:rPr>
        <w:t xml:space="preserve">где </w:t>
      </w:r>
      <w:r w:rsidRPr="005311D6">
        <w:rPr>
          <w:i/>
          <w:sz w:val="28"/>
          <w:lang w:val="en-US"/>
        </w:rPr>
        <w:t>MAX</w:t>
      </w:r>
      <w:r w:rsidRPr="005311D6">
        <w:rPr>
          <w:i/>
          <w:sz w:val="28"/>
          <w:vertAlign w:val="subscript"/>
          <w:lang w:val="en-US"/>
        </w:rPr>
        <w:t>I</w:t>
      </w:r>
      <w:r w:rsidRPr="005311D6">
        <w:rPr>
          <w:i/>
          <w:sz w:val="28"/>
        </w:rPr>
        <w:t xml:space="preserve"> – максимально возможное значение пикселей на изображении </w:t>
      </w:r>
      <w:r w:rsidRPr="005311D6">
        <w:rPr>
          <w:i/>
          <w:sz w:val="28"/>
          <w:lang w:val="en-US"/>
        </w:rPr>
        <w:t>I</w:t>
      </w:r>
      <w:r w:rsidRPr="005311D6">
        <w:rPr>
          <w:i/>
          <w:sz w:val="28"/>
        </w:rPr>
        <w:t>.</w:t>
      </w:r>
    </w:p>
    <w:p w14:paraId="446305E0" w14:textId="77777777" w:rsidR="00F120AF" w:rsidRPr="005311D6" w:rsidRDefault="00F120AF" w:rsidP="00F120AF">
      <w:pPr>
        <w:spacing w:line="360" w:lineRule="auto"/>
        <w:ind w:firstLine="708"/>
        <w:jc w:val="both"/>
        <w:rPr>
          <w:sz w:val="28"/>
        </w:rPr>
      </w:pPr>
      <w:r w:rsidRPr="005311D6">
        <w:rPr>
          <w:sz w:val="28"/>
        </w:rPr>
        <w:t>Данная метрика отражает соотношение между максимум возможного значения пикселей изображения и мощностью шума, воздействующего на данное изображение.</w:t>
      </w:r>
      <w:r w:rsidRPr="005311D6">
        <w:rPr>
          <w:sz w:val="28"/>
          <w:vertAlign w:val="subscript"/>
        </w:rPr>
        <w:t xml:space="preserve"> </w:t>
      </w:r>
      <w:r w:rsidRPr="005311D6">
        <w:rPr>
          <w:sz w:val="28"/>
        </w:rPr>
        <w:t>Единица измерений – децибелы (</w:t>
      </w:r>
      <w:r w:rsidRPr="005311D6">
        <w:rPr>
          <w:sz w:val="28"/>
          <w:lang w:val="en-US"/>
        </w:rPr>
        <w:t>dB</w:t>
      </w:r>
      <w:r w:rsidRPr="005311D6">
        <w:rPr>
          <w:sz w:val="28"/>
        </w:rPr>
        <w:t xml:space="preserve">). </w:t>
      </w:r>
    </w:p>
    <w:p w14:paraId="25E538C5" w14:textId="77777777" w:rsidR="00F120AF" w:rsidRPr="005311D6" w:rsidRDefault="00F120AF" w:rsidP="00F120AF">
      <w:pPr>
        <w:spacing w:line="360" w:lineRule="auto"/>
        <w:ind w:firstLine="709"/>
        <w:jc w:val="both"/>
        <w:rPr>
          <w:sz w:val="32"/>
        </w:rPr>
      </w:pPr>
    </w:p>
    <w:p w14:paraId="65BFA199" w14:textId="77777777" w:rsidR="00F120AF" w:rsidRPr="005311D6" w:rsidRDefault="00F120AF" w:rsidP="00F120AF">
      <w:pPr>
        <w:pStyle w:val="20"/>
        <w:spacing w:before="0" w:after="240"/>
        <w:rPr>
          <w:rFonts w:ascii="Times New Roman" w:hAnsi="Times New Roman"/>
          <w:bCs w:val="0"/>
          <w:color w:val="auto"/>
          <w:sz w:val="28"/>
          <w:szCs w:val="28"/>
        </w:rPr>
      </w:pPr>
      <w:bookmarkStart w:id="17" w:name="_Toc532742464"/>
      <w:bookmarkStart w:id="18" w:name="_Toc532985840"/>
      <w:r w:rsidRPr="005311D6">
        <w:rPr>
          <w:rFonts w:ascii="Times New Roman" w:hAnsi="Times New Roman"/>
          <w:bCs w:val="0"/>
          <w:color w:val="auto"/>
          <w:sz w:val="28"/>
          <w:szCs w:val="28"/>
        </w:rPr>
        <w:t>3.2. Характеристика каждой альтернативы по каждому критерию</w:t>
      </w:r>
      <w:bookmarkEnd w:id="17"/>
      <w:bookmarkEnd w:id="18"/>
    </w:p>
    <w:p w14:paraId="03A76817" w14:textId="77777777" w:rsidR="00F120AF" w:rsidRPr="005311D6" w:rsidRDefault="00F120AF" w:rsidP="00F120AF">
      <w:pPr>
        <w:spacing w:line="360" w:lineRule="auto"/>
        <w:ind w:firstLine="708"/>
        <w:jc w:val="both"/>
        <w:rPr>
          <w:sz w:val="28"/>
        </w:rPr>
      </w:pPr>
      <w:r w:rsidRPr="005311D6">
        <w:rPr>
          <w:sz w:val="28"/>
        </w:rPr>
        <w:t xml:space="preserve">В качестве примера линейного метода была рассмотрена бикубическая интерполяция. Бикубическая интерполяция обладает одним из лучших </w:t>
      </w:r>
      <w:r w:rsidRPr="005311D6">
        <w:rPr>
          <w:sz w:val="28"/>
        </w:rPr>
        <w:lastRenderedPageBreak/>
        <w:t>сочетаний качества и скорости. Бикубическая интерполяция является обобщением интерполяции кубическими сплайнами на двумерный случай. На рисунке 1 представлен результат работы метода бикубической интерполяции при увеличении масштаба изображения в 4 раза.</w:t>
      </w:r>
    </w:p>
    <w:p w14:paraId="4850F759" w14:textId="77777777" w:rsidR="00F120AF" w:rsidRPr="005311D6" w:rsidRDefault="00F120AF" w:rsidP="00F120AF">
      <w:pPr>
        <w:spacing w:line="360" w:lineRule="auto"/>
        <w:ind w:firstLine="708"/>
        <w:jc w:val="center"/>
        <w:rPr>
          <w:sz w:val="28"/>
        </w:rPr>
      </w:pPr>
      <w:r w:rsidRPr="005311D6">
        <w:rPr>
          <w:noProof/>
          <w:sz w:val="28"/>
        </w:rPr>
        <w:drawing>
          <wp:inline distT="0" distB="0" distL="0" distR="0" wp14:anchorId="15144B3C" wp14:editId="4696F8E4">
            <wp:extent cx="2926080" cy="181109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299" cy="1816177"/>
                    </a:xfrm>
                    <a:prstGeom prst="rect">
                      <a:avLst/>
                    </a:prstGeom>
                  </pic:spPr>
                </pic:pic>
              </a:graphicData>
            </a:graphic>
          </wp:inline>
        </w:drawing>
      </w:r>
    </w:p>
    <w:p w14:paraId="652DE5A0" w14:textId="77777777" w:rsidR="00F120AF" w:rsidRPr="005311D6" w:rsidRDefault="00F120AF" w:rsidP="00F120AF">
      <w:pPr>
        <w:spacing w:line="360" w:lineRule="auto"/>
        <w:ind w:firstLine="708"/>
        <w:jc w:val="center"/>
        <w:rPr>
          <w:sz w:val="28"/>
        </w:rPr>
      </w:pPr>
      <w:r w:rsidRPr="005311D6">
        <w:rPr>
          <w:sz w:val="28"/>
        </w:rPr>
        <w:t>Рисунок 1 – Метод бикубической интерполяции.</w:t>
      </w:r>
    </w:p>
    <w:p w14:paraId="2CCF123A" w14:textId="77777777" w:rsidR="00F120AF" w:rsidRPr="005311D6" w:rsidRDefault="00F120AF" w:rsidP="00F120AF">
      <w:pPr>
        <w:spacing w:line="360" w:lineRule="auto"/>
        <w:ind w:firstLine="708"/>
        <w:jc w:val="both"/>
        <w:rPr>
          <w:sz w:val="28"/>
        </w:rPr>
      </w:pPr>
      <w:r w:rsidRPr="005311D6">
        <w:rPr>
          <w:sz w:val="28"/>
        </w:rPr>
        <w:t>В качестве примера нелинейного метода был рассмотрен градиентный метод. Суть градиентного метода в том, что интерполирование производится по краям (контуру) изображения и ядро интерполирования по оси абсцисс отличается от ядра интерполирования по оси ординат. На рисунке 2 представлен результат работы градиентного метода.</w:t>
      </w:r>
    </w:p>
    <w:p w14:paraId="1EFB1284" w14:textId="77777777" w:rsidR="00F120AF" w:rsidRPr="005311D6" w:rsidRDefault="00F120AF" w:rsidP="00F120AF">
      <w:pPr>
        <w:spacing w:line="360" w:lineRule="auto"/>
        <w:ind w:firstLine="708"/>
        <w:jc w:val="center"/>
        <w:rPr>
          <w:sz w:val="28"/>
        </w:rPr>
      </w:pPr>
      <w:r w:rsidRPr="005311D6">
        <w:rPr>
          <w:noProof/>
          <w:sz w:val="28"/>
        </w:rPr>
        <w:drawing>
          <wp:inline distT="0" distB="0" distL="0" distR="0" wp14:anchorId="28D7103B" wp14:editId="5D967342">
            <wp:extent cx="2438400" cy="213965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9714" cy="2140809"/>
                    </a:xfrm>
                    <a:prstGeom prst="rect">
                      <a:avLst/>
                    </a:prstGeom>
                  </pic:spPr>
                </pic:pic>
              </a:graphicData>
            </a:graphic>
          </wp:inline>
        </w:drawing>
      </w:r>
    </w:p>
    <w:p w14:paraId="21020475" w14:textId="77777777" w:rsidR="00F120AF" w:rsidRPr="005311D6" w:rsidRDefault="00F120AF" w:rsidP="00F120AF">
      <w:pPr>
        <w:spacing w:line="360" w:lineRule="auto"/>
        <w:ind w:firstLine="708"/>
        <w:jc w:val="center"/>
        <w:rPr>
          <w:sz w:val="28"/>
        </w:rPr>
      </w:pPr>
      <w:r w:rsidRPr="005311D6">
        <w:rPr>
          <w:sz w:val="28"/>
        </w:rPr>
        <w:t>Рисунок 2 – Градиентный метод.</w:t>
      </w:r>
    </w:p>
    <w:p w14:paraId="6571C050" w14:textId="77777777" w:rsidR="00F120AF" w:rsidRPr="005311D6" w:rsidRDefault="00F120AF" w:rsidP="00F120AF">
      <w:pPr>
        <w:spacing w:line="360" w:lineRule="auto"/>
        <w:ind w:firstLine="709"/>
        <w:jc w:val="both"/>
        <w:rPr>
          <w:sz w:val="28"/>
        </w:rPr>
      </w:pPr>
      <w:r w:rsidRPr="005311D6">
        <w:rPr>
          <w:sz w:val="28"/>
        </w:rPr>
        <w:t xml:space="preserve">В качестве примера </w:t>
      </w:r>
      <w:proofErr w:type="spellStart"/>
      <w:r w:rsidRPr="005311D6">
        <w:rPr>
          <w:sz w:val="28"/>
        </w:rPr>
        <w:t>нейросетевого</w:t>
      </w:r>
      <w:proofErr w:type="spellEnd"/>
      <w:r w:rsidRPr="005311D6">
        <w:rPr>
          <w:sz w:val="28"/>
        </w:rPr>
        <w:t xml:space="preserve"> метода была рассмотрена модель GAN сети</w:t>
      </w:r>
      <w:r w:rsidR="00694CDA">
        <w:rPr>
          <w:sz w:val="28"/>
        </w:rPr>
        <w:t xml:space="preserve"> (подробно описана в п.5.2)</w:t>
      </w:r>
      <w:r w:rsidRPr="005311D6">
        <w:rPr>
          <w:sz w:val="28"/>
        </w:rPr>
        <w:t xml:space="preserve">. На рисунке 3 можно видеть сравнение работы бикубической интерполяции и </w:t>
      </w:r>
      <w:r w:rsidRPr="005311D6">
        <w:rPr>
          <w:sz w:val="28"/>
          <w:lang w:val="en-US"/>
        </w:rPr>
        <w:t>GAN</w:t>
      </w:r>
      <w:r w:rsidRPr="005311D6">
        <w:rPr>
          <w:sz w:val="28"/>
        </w:rPr>
        <w:t xml:space="preserve">-сети. Градиентный метод не рассматривался, так как </w:t>
      </w:r>
      <w:r>
        <w:rPr>
          <w:sz w:val="28"/>
        </w:rPr>
        <w:t xml:space="preserve">результаты </w:t>
      </w:r>
      <w:r w:rsidRPr="005311D6">
        <w:rPr>
          <w:sz w:val="28"/>
        </w:rPr>
        <w:t>данн</w:t>
      </w:r>
      <w:r>
        <w:rPr>
          <w:sz w:val="28"/>
        </w:rPr>
        <w:t>ого</w:t>
      </w:r>
      <w:r w:rsidRPr="005311D6">
        <w:rPr>
          <w:sz w:val="28"/>
        </w:rPr>
        <w:t xml:space="preserve"> метод</w:t>
      </w:r>
      <w:r>
        <w:rPr>
          <w:sz w:val="28"/>
        </w:rPr>
        <w:t>а</w:t>
      </w:r>
      <w:r w:rsidRPr="005311D6">
        <w:rPr>
          <w:sz w:val="28"/>
        </w:rPr>
        <w:t xml:space="preserve"> очень схож</w:t>
      </w:r>
      <w:r>
        <w:rPr>
          <w:sz w:val="28"/>
        </w:rPr>
        <w:t>и вычислительно</w:t>
      </w:r>
      <w:r w:rsidR="00694CDA">
        <w:rPr>
          <w:sz w:val="28"/>
        </w:rPr>
        <w:t xml:space="preserve"> и визуально</w:t>
      </w:r>
      <w:r w:rsidRPr="005311D6">
        <w:rPr>
          <w:sz w:val="28"/>
        </w:rPr>
        <w:t xml:space="preserve"> с</w:t>
      </w:r>
      <w:r w:rsidR="00694CDA">
        <w:rPr>
          <w:sz w:val="28"/>
        </w:rPr>
        <w:t xml:space="preserve"> результатами</w:t>
      </w:r>
      <w:r w:rsidRPr="005311D6">
        <w:rPr>
          <w:sz w:val="28"/>
        </w:rPr>
        <w:t xml:space="preserve"> бикубической интерполяци</w:t>
      </w:r>
      <w:r w:rsidR="00694CDA">
        <w:rPr>
          <w:sz w:val="28"/>
        </w:rPr>
        <w:t xml:space="preserve">и </w:t>
      </w:r>
      <w:r w:rsidR="00694CDA" w:rsidRPr="006860A0">
        <w:rPr>
          <w:sz w:val="28"/>
        </w:rPr>
        <w:t>[</w:t>
      </w:r>
      <w:r w:rsidR="00694CDA" w:rsidRPr="00F9586F">
        <w:rPr>
          <w:sz w:val="28"/>
        </w:rPr>
        <w:t>5</w:t>
      </w:r>
      <w:r w:rsidR="00694CDA" w:rsidRPr="006860A0">
        <w:rPr>
          <w:sz w:val="28"/>
        </w:rPr>
        <w:t>]</w:t>
      </w:r>
      <w:r w:rsidRPr="005311D6">
        <w:rPr>
          <w:sz w:val="28"/>
        </w:rPr>
        <w:t xml:space="preserve">. </w:t>
      </w:r>
    </w:p>
    <w:p w14:paraId="57EBA5A9" w14:textId="77777777" w:rsidR="00F120AF" w:rsidRPr="005311D6" w:rsidRDefault="00F120AF" w:rsidP="00F120AF">
      <w:pPr>
        <w:spacing w:line="360" w:lineRule="auto"/>
        <w:ind w:firstLine="708"/>
        <w:jc w:val="both"/>
        <w:rPr>
          <w:sz w:val="28"/>
        </w:rPr>
      </w:pPr>
    </w:p>
    <w:p w14:paraId="063F341E" w14:textId="77777777" w:rsidR="00F120AF" w:rsidRDefault="00F120AF" w:rsidP="00F120AF">
      <w:pPr>
        <w:spacing w:line="360" w:lineRule="auto"/>
        <w:ind w:firstLine="708"/>
        <w:jc w:val="center"/>
        <w:rPr>
          <w:sz w:val="28"/>
        </w:rPr>
      </w:pPr>
      <w:r w:rsidRPr="005311D6">
        <w:rPr>
          <w:noProof/>
          <w:sz w:val="28"/>
        </w:rPr>
        <w:drawing>
          <wp:inline distT="0" distB="0" distL="0" distR="0" wp14:anchorId="6FD0A448" wp14:editId="323B6148">
            <wp:extent cx="4686300" cy="2476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2476500"/>
                    </a:xfrm>
                    <a:prstGeom prst="rect">
                      <a:avLst/>
                    </a:prstGeom>
                    <a:noFill/>
                    <a:ln>
                      <a:noFill/>
                    </a:ln>
                  </pic:spPr>
                </pic:pic>
              </a:graphicData>
            </a:graphic>
          </wp:inline>
        </w:drawing>
      </w:r>
    </w:p>
    <w:p w14:paraId="41BF0FB5" w14:textId="77777777" w:rsidR="00F120AF" w:rsidRPr="005311D6" w:rsidRDefault="00F120AF" w:rsidP="00F120AF">
      <w:pPr>
        <w:spacing w:line="360" w:lineRule="auto"/>
        <w:ind w:firstLine="708"/>
        <w:jc w:val="center"/>
        <w:rPr>
          <w:sz w:val="28"/>
        </w:rPr>
      </w:pPr>
      <w:r>
        <w:rPr>
          <w:sz w:val="28"/>
        </w:rPr>
        <w:t>Рисунок 3</w:t>
      </w:r>
      <w:r w:rsidR="00694CDA">
        <w:rPr>
          <w:sz w:val="28"/>
        </w:rPr>
        <w:t xml:space="preserve"> – Результаты бикубической интерполяции и </w:t>
      </w:r>
      <w:r w:rsidR="00694CDA">
        <w:rPr>
          <w:sz w:val="28"/>
          <w:lang w:val="en-US"/>
        </w:rPr>
        <w:t>GAN</w:t>
      </w:r>
      <w:r w:rsidR="00694CDA" w:rsidRPr="00694CDA">
        <w:rPr>
          <w:sz w:val="28"/>
        </w:rPr>
        <w:t>-</w:t>
      </w:r>
      <w:r w:rsidR="00694CDA">
        <w:rPr>
          <w:sz w:val="28"/>
        </w:rPr>
        <w:t>сети</w:t>
      </w:r>
      <w:r>
        <w:rPr>
          <w:sz w:val="28"/>
        </w:rPr>
        <w:t>.</w:t>
      </w:r>
    </w:p>
    <w:p w14:paraId="59CA5E0E" w14:textId="77777777" w:rsidR="00F120AF" w:rsidRPr="005311D6" w:rsidRDefault="00F120AF" w:rsidP="00F120AF">
      <w:pPr>
        <w:spacing w:line="360" w:lineRule="auto"/>
        <w:ind w:firstLine="709"/>
        <w:jc w:val="both"/>
        <w:rPr>
          <w:sz w:val="32"/>
        </w:rPr>
      </w:pPr>
    </w:p>
    <w:p w14:paraId="43872DFB" w14:textId="77777777" w:rsidR="00F120AF" w:rsidRPr="005311D6" w:rsidRDefault="00F120AF" w:rsidP="00F120AF">
      <w:pPr>
        <w:pStyle w:val="20"/>
        <w:spacing w:before="0" w:after="240"/>
        <w:rPr>
          <w:rFonts w:ascii="Times New Roman" w:hAnsi="Times New Roman"/>
          <w:bCs w:val="0"/>
          <w:color w:val="auto"/>
          <w:sz w:val="28"/>
          <w:szCs w:val="28"/>
        </w:rPr>
      </w:pPr>
      <w:bookmarkStart w:id="19" w:name="_Toc501925081"/>
      <w:bookmarkStart w:id="20" w:name="_Toc532742465"/>
      <w:bookmarkStart w:id="21" w:name="_Toc532985841"/>
      <w:r w:rsidRPr="005311D6">
        <w:rPr>
          <w:rFonts w:ascii="Times New Roman" w:hAnsi="Times New Roman"/>
          <w:bCs w:val="0"/>
          <w:color w:val="auto"/>
          <w:sz w:val="28"/>
          <w:szCs w:val="28"/>
        </w:rPr>
        <w:t xml:space="preserve">3.3. </w:t>
      </w:r>
      <w:bookmarkEnd w:id="19"/>
      <w:r w:rsidRPr="005311D6">
        <w:rPr>
          <w:rFonts w:ascii="Times New Roman" w:hAnsi="Times New Roman"/>
          <w:bCs w:val="0"/>
          <w:color w:val="auto"/>
          <w:sz w:val="28"/>
          <w:szCs w:val="28"/>
        </w:rPr>
        <w:t>Выводы</w:t>
      </w:r>
      <w:bookmarkEnd w:id="20"/>
      <w:bookmarkEnd w:id="21"/>
    </w:p>
    <w:p w14:paraId="33FBC96E" w14:textId="77777777" w:rsidR="00F120AF" w:rsidRDefault="00F120AF" w:rsidP="00F120AF">
      <w:pPr>
        <w:spacing w:line="360" w:lineRule="auto"/>
        <w:ind w:firstLine="708"/>
        <w:jc w:val="both"/>
        <w:rPr>
          <w:sz w:val="28"/>
        </w:rPr>
      </w:pPr>
      <w:r w:rsidRPr="005311D6">
        <w:rPr>
          <w:sz w:val="28"/>
        </w:rPr>
        <w:t xml:space="preserve">По итогам обзора предложенных альтернатив по </w:t>
      </w:r>
      <w:r w:rsidR="00694CDA">
        <w:rPr>
          <w:sz w:val="28"/>
        </w:rPr>
        <w:t xml:space="preserve">выделенным </w:t>
      </w:r>
      <w:r w:rsidRPr="005311D6">
        <w:rPr>
          <w:sz w:val="28"/>
        </w:rPr>
        <w:t>меркам можно сделать вывод, что вычислительные значения данных метрик не всегда сравнимы с разницей человеческого восприятия. Также во многих работах экспериментально это было продемонстрировано ([</w:t>
      </w:r>
      <w:r>
        <w:rPr>
          <w:sz w:val="28"/>
        </w:rPr>
        <w:t>6</w:t>
      </w:r>
      <w:r w:rsidRPr="005311D6">
        <w:rPr>
          <w:sz w:val="28"/>
        </w:rPr>
        <w:t>], [</w:t>
      </w:r>
      <w:r>
        <w:rPr>
          <w:sz w:val="28"/>
        </w:rPr>
        <w:t>7</w:t>
      </w:r>
      <w:r w:rsidRPr="005311D6">
        <w:rPr>
          <w:sz w:val="28"/>
        </w:rPr>
        <w:t>], [</w:t>
      </w:r>
      <w:r>
        <w:rPr>
          <w:sz w:val="28"/>
        </w:rPr>
        <w:t>8</w:t>
      </w:r>
      <w:r w:rsidRPr="005311D6">
        <w:rPr>
          <w:sz w:val="28"/>
        </w:rPr>
        <w:t xml:space="preserve">]). </w:t>
      </w:r>
      <w:r w:rsidR="00694CDA">
        <w:rPr>
          <w:sz w:val="28"/>
        </w:rPr>
        <w:t xml:space="preserve">Также </w:t>
      </w:r>
      <w:r w:rsidRPr="005311D6">
        <w:rPr>
          <w:sz w:val="28"/>
        </w:rPr>
        <w:t xml:space="preserve">можно видеть, что </w:t>
      </w:r>
      <w:proofErr w:type="spellStart"/>
      <w:r w:rsidRPr="005311D6">
        <w:rPr>
          <w:sz w:val="28"/>
        </w:rPr>
        <w:t>нейросетевые</w:t>
      </w:r>
      <w:proofErr w:type="spellEnd"/>
      <w:r w:rsidRPr="005311D6">
        <w:rPr>
          <w:sz w:val="28"/>
        </w:rPr>
        <w:t xml:space="preserve"> методы значительно лучше увеличивают разрешение изображения</w:t>
      </w:r>
      <w:r w:rsidR="00694CDA">
        <w:rPr>
          <w:sz w:val="28"/>
        </w:rPr>
        <w:t xml:space="preserve"> с точки зрения человеческого восприятия (рисунок 3)</w:t>
      </w:r>
      <w:r w:rsidRPr="005311D6">
        <w:rPr>
          <w:sz w:val="28"/>
        </w:rPr>
        <w:t>. Также предлагается в качестве дополнительного критерия</w:t>
      </w:r>
      <w:r w:rsidR="00694CDA">
        <w:rPr>
          <w:sz w:val="28"/>
        </w:rPr>
        <w:t xml:space="preserve"> для более объективной вычислительной оценки</w:t>
      </w:r>
      <w:r w:rsidRPr="005311D6">
        <w:rPr>
          <w:sz w:val="28"/>
        </w:rPr>
        <w:t xml:space="preserve"> взять </w:t>
      </w:r>
      <w:r w:rsidR="00694CDA">
        <w:rPr>
          <w:sz w:val="28"/>
        </w:rPr>
        <w:t>такую метрику, как</w:t>
      </w:r>
      <w:r w:rsidRPr="005311D6">
        <w:rPr>
          <w:sz w:val="28"/>
        </w:rPr>
        <w:t xml:space="preserve"> </w:t>
      </w:r>
      <w:proofErr w:type="spellStart"/>
      <w:r w:rsidRPr="005311D6">
        <w:rPr>
          <w:sz w:val="28"/>
        </w:rPr>
        <w:t>Structural</w:t>
      </w:r>
      <w:proofErr w:type="spellEnd"/>
      <w:r w:rsidRPr="005311D6">
        <w:rPr>
          <w:sz w:val="28"/>
        </w:rPr>
        <w:t xml:space="preserve"> </w:t>
      </w:r>
      <w:proofErr w:type="spellStart"/>
      <w:r w:rsidRPr="005311D6">
        <w:rPr>
          <w:sz w:val="28"/>
        </w:rPr>
        <w:t>Similarity</w:t>
      </w:r>
      <w:proofErr w:type="spellEnd"/>
      <w:r w:rsidRPr="005311D6">
        <w:rPr>
          <w:sz w:val="28"/>
        </w:rPr>
        <w:t xml:space="preserve"> (SSIM)</w:t>
      </w:r>
      <w:r w:rsidR="00694CDA">
        <w:rPr>
          <w:sz w:val="28"/>
        </w:rPr>
        <w:t>.</w:t>
      </w:r>
      <w:r w:rsidRPr="005311D6">
        <w:rPr>
          <w:sz w:val="28"/>
        </w:rPr>
        <w:t xml:space="preserve"> Е</w:t>
      </w:r>
      <w:r w:rsidR="00694CDA">
        <w:rPr>
          <w:sz w:val="28"/>
        </w:rPr>
        <w:t>ё</w:t>
      </w:r>
      <w:r w:rsidRPr="005311D6">
        <w:rPr>
          <w:sz w:val="28"/>
        </w:rPr>
        <w:t xml:space="preserve"> отличительной чертой можно назвать тот факт, что она учитывает структурные свойства изображения, и несколько больше соответствует особенностям человеческого восприятия.</w:t>
      </w:r>
    </w:p>
    <w:p w14:paraId="5D6B533B" w14:textId="77777777" w:rsidR="00F120AF" w:rsidRDefault="00F120AF" w:rsidP="00F120AF">
      <w:pPr>
        <w:spacing w:line="360" w:lineRule="auto"/>
        <w:ind w:firstLine="708"/>
        <w:jc w:val="both"/>
        <w:rPr>
          <w:sz w:val="28"/>
        </w:rPr>
      </w:pPr>
    </w:p>
    <w:p w14:paraId="7964E934" w14:textId="77777777" w:rsidR="00F120AF" w:rsidRDefault="00F120AF" w:rsidP="00F120AF">
      <w:pPr>
        <w:spacing w:line="360" w:lineRule="auto"/>
        <w:ind w:firstLine="708"/>
        <w:jc w:val="both"/>
        <w:rPr>
          <w:sz w:val="28"/>
        </w:rPr>
      </w:pPr>
    </w:p>
    <w:p w14:paraId="2F5369E0" w14:textId="77777777" w:rsidR="00F120AF" w:rsidRDefault="00F120AF" w:rsidP="00F120AF">
      <w:pPr>
        <w:spacing w:line="360" w:lineRule="auto"/>
        <w:ind w:firstLine="708"/>
        <w:jc w:val="both"/>
        <w:rPr>
          <w:sz w:val="28"/>
        </w:rPr>
      </w:pPr>
    </w:p>
    <w:p w14:paraId="2E118520" w14:textId="77777777" w:rsidR="00F120AF" w:rsidRDefault="00F120AF" w:rsidP="00F120AF">
      <w:pPr>
        <w:spacing w:line="360" w:lineRule="auto"/>
        <w:ind w:firstLine="708"/>
        <w:jc w:val="both"/>
        <w:rPr>
          <w:sz w:val="28"/>
        </w:rPr>
      </w:pPr>
    </w:p>
    <w:p w14:paraId="712CF2CA" w14:textId="77777777" w:rsidR="00F120AF" w:rsidRDefault="00F120AF" w:rsidP="00F120AF">
      <w:pPr>
        <w:spacing w:line="360" w:lineRule="auto"/>
        <w:ind w:firstLine="708"/>
        <w:jc w:val="both"/>
        <w:rPr>
          <w:sz w:val="28"/>
        </w:rPr>
      </w:pPr>
    </w:p>
    <w:p w14:paraId="646B2B3D" w14:textId="77777777" w:rsidR="00F120AF" w:rsidRDefault="00F120AF" w:rsidP="00F120AF">
      <w:pPr>
        <w:spacing w:line="360" w:lineRule="auto"/>
        <w:ind w:firstLine="708"/>
        <w:jc w:val="both"/>
        <w:rPr>
          <w:sz w:val="28"/>
        </w:rPr>
      </w:pPr>
    </w:p>
    <w:p w14:paraId="7E66A6BD" w14:textId="77777777" w:rsidR="00F120AF" w:rsidRPr="00085C73" w:rsidRDefault="00F120AF" w:rsidP="00F120AF">
      <w:pPr>
        <w:pStyle w:val="1"/>
        <w:spacing w:line="360" w:lineRule="auto"/>
        <w:jc w:val="center"/>
        <w:rPr>
          <w:b/>
          <w:i w:val="0"/>
          <w:color w:val="000000" w:themeColor="text1"/>
          <w:sz w:val="28"/>
        </w:rPr>
      </w:pPr>
      <w:bookmarkStart w:id="22" w:name="_Toc532742466"/>
      <w:bookmarkStart w:id="23" w:name="_Toc532985842"/>
      <w:r w:rsidRPr="00085C73">
        <w:rPr>
          <w:b/>
          <w:i w:val="0"/>
          <w:color w:val="000000" w:themeColor="text1"/>
          <w:sz w:val="28"/>
        </w:rPr>
        <w:lastRenderedPageBreak/>
        <w:t>4. Список используемых терминов</w:t>
      </w:r>
      <w:bookmarkEnd w:id="22"/>
      <w:bookmarkEnd w:id="23"/>
    </w:p>
    <w:p w14:paraId="431789DC" w14:textId="77777777" w:rsidR="00F120AF" w:rsidRPr="00085C73" w:rsidRDefault="00F120AF" w:rsidP="00F120AF">
      <w:pPr>
        <w:spacing w:line="360" w:lineRule="auto"/>
        <w:ind w:firstLine="708"/>
        <w:jc w:val="both"/>
        <w:rPr>
          <w:sz w:val="28"/>
        </w:rPr>
      </w:pPr>
      <w:r w:rsidRPr="00085C73">
        <w:rPr>
          <w:sz w:val="28"/>
        </w:rPr>
        <w:t>Алгоритм – набор инструкций, которые описывают порядок действий для достижения некоторого результата.</w:t>
      </w:r>
    </w:p>
    <w:p w14:paraId="791097A8" w14:textId="77777777" w:rsidR="00F120AF" w:rsidRPr="00085C73" w:rsidRDefault="00F120AF" w:rsidP="00F120AF">
      <w:pPr>
        <w:spacing w:line="360" w:lineRule="auto"/>
        <w:ind w:firstLine="708"/>
        <w:jc w:val="both"/>
        <w:rPr>
          <w:sz w:val="28"/>
        </w:rPr>
      </w:pPr>
      <w:r w:rsidRPr="00085C73">
        <w:rPr>
          <w:sz w:val="28"/>
        </w:rPr>
        <w:t>Изображение – предмет, рисунок, изображающий кого-нибудь, что-нибудь; зрительное воспроизведение чего-нибудь.</w:t>
      </w:r>
    </w:p>
    <w:p w14:paraId="0C9706F7" w14:textId="77777777" w:rsidR="00F120AF" w:rsidRPr="00085C73" w:rsidRDefault="00F120AF" w:rsidP="00F120AF">
      <w:pPr>
        <w:spacing w:line="360" w:lineRule="auto"/>
        <w:ind w:firstLine="708"/>
        <w:jc w:val="both"/>
        <w:rPr>
          <w:sz w:val="28"/>
        </w:rPr>
      </w:pPr>
      <w:r w:rsidRPr="00085C73">
        <w:rPr>
          <w:sz w:val="28"/>
        </w:rPr>
        <w:t>Интерполяция – способ нахождения промежуточных значений величины по имеющемуся дискретному набору известных значений.</w:t>
      </w:r>
    </w:p>
    <w:p w14:paraId="18F2D9D2" w14:textId="77777777" w:rsidR="00F120AF" w:rsidRPr="00085C73" w:rsidRDefault="00F120AF" w:rsidP="00F120AF">
      <w:pPr>
        <w:spacing w:line="360" w:lineRule="auto"/>
        <w:ind w:firstLine="708"/>
        <w:jc w:val="both"/>
        <w:rPr>
          <w:sz w:val="28"/>
        </w:rPr>
      </w:pPr>
      <w:r w:rsidRPr="00085C73">
        <w:rPr>
          <w:sz w:val="28"/>
        </w:rPr>
        <w:t>Искусственные нейронные сети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w:t>
      </w:r>
    </w:p>
    <w:p w14:paraId="379B0796" w14:textId="77777777" w:rsidR="00F120AF" w:rsidRPr="00085C73" w:rsidRDefault="00F120AF" w:rsidP="00F120AF">
      <w:pPr>
        <w:spacing w:line="360" w:lineRule="auto"/>
        <w:ind w:firstLine="708"/>
        <w:jc w:val="both"/>
        <w:rPr>
          <w:sz w:val="28"/>
        </w:rPr>
      </w:pPr>
      <w:r w:rsidRPr="00085C73">
        <w:rPr>
          <w:sz w:val="28"/>
        </w:rPr>
        <w:t>Математическая модель – это сильно приближенное описание объекта моделирования, выраженное с помощью математических символов.</w:t>
      </w:r>
    </w:p>
    <w:p w14:paraId="517EC51B" w14:textId="77777777" w:rsidR="00F120AF" w:rsidRPr="00085C73" w:rsidRDefault="00F120AF" w:rsidP="00F120AF">
      <w:pPr>
        <w:spacing w:line="360" w:lineRule="auto"/>
        <w:ind w:firstLine="708"/>
        <w:jc w:val="both"/>
        <w:rPr>
          <w:sz w:val="28"/>
        </w:rPr>
      </w:pPr>
      <w:r w:rsidRPr="00085C73">
        <w:rPr>
          <w:sz w:val="28"/>
        </w:rPr>
        <w:t>Машинное обучение (</w:t>
      </w:r>
      <w:proofErr w:type="spellStart"/>
      <w:r w:rsidRPr="00085C73">
        <w:rPr>
          <w:sz w:val="28"/>
        </w:rPr>
        <w:t>Machine</w:t>
      </w:r>
      <w:proofErr w:type="spellEnd"/>
      <w:r w:rsidRPr="00085C73">
        <w:rPr>
          <w:sz w:val="28"/>
        </w:rPr>
        <w:t xml:space="preserve"> </w:t>
      </w:r>
      <w:proofErr w:type="spellStart"/>
      <w:r w:rsidRPr="00085C73">
        <w:rPr>
          <w:sz w:val="28"/>
        </w:rPr>
        <w:t>Learning</w:t>
      </w:r>
      <w:proofErr w:type="spellEnd"/>
      <w:r w:rsidRPr="00085C73">
        <w:rPr>
          <w:sz w:val="28"/>
        </w:rPr>
        <w:t>) — обширный подраздел искусственного интеллекта, изучающий методы построения алгоритмов, способных обучаться.</w:t>
      </w:r>
    </w:p>
    <w:p w14:paraId="075C7ED2" w14:textId="77777777" w:rsidR="00F120AF" w:rsidRPr="00085C73" w:rsidRDefault="00F120AF" w:rsidP="00F120AF">
      <w:pPr>
        <w:spacing w:line="360" w:lineRule="auto"/>
        <w:ind w:firstLine="708"/>
        <w:jc w:val="both"/>
        <w:rPr>
          <w:sz w:val="28"/>
        </w:rPr>
      </w:pPr>
      <w:r w:rsidRPr="00085C73">
        <w:rPr>
          <w:sz w:val="28"/>
        </w:rPr>
        <w:t>Нейрон - узел искусственной нейронной сети, являющийся упрощённой моделью естественного нейрона.</w:t>
      </w:r>
    </w:p>
    <w:p w14:paraId="0279E1E2" w14:textId="77777777" w:rsidR="00F120AF" w:rsidRPr="00085C73" w:rsidRDefault="00F120AF" w:rsidP="00F120AF">
      <w:pPr>
        <w:spacing w:line="360" w:lineRule="auto"/>
        <w:ind w:firstLine="708"/>
        <w:jc w:val="both"/>
        <w:rPr>
          <w:sz w:val="28"/>
        </w:rPr>
      </w:pPr>
      <w:r w:rsidRPr="00085C73">
        <w:rPr>
          <w:sz w:val="28"/>
        </w:rPr>
        <w:t>Обучение – процесс первоначальной настройки нейронной сети.</w:t>
      </w:r>
    </w:p>
    <w:p w14:paraId="18DB594B" w14:textId="77777777" w:rsidR="00F120AF" w:rsidRPr="00085C73" w:rsidRDefault="00F120AF" w:rsidP="00F120AF">
      <w:pPr>
        <w:spacing w:line="360" w:lineRule="auto"/>
        <w:ind w:firstLine="708"/>
        <w:jc w:val="both"/>
        <w:rPr>
          <w:sz w:val="28"/>
        </w:rPr>
      </w:pPr>
      <w:r w:rsidRPr="00085C73">
        <w:rPr>
          <w:sz w:val="28"/>
        </w:rPr>
        <w:t>Пиксель – наименьший логический элемент двумерного цифрового изображения в растровой графике, или элемент матрицы дисплеев, формирующих изображение.</w:t>
      </w:r>
    </w:p>
    <w:p w14:paraId="31FD62F3" w14:textId="77777777" w:rsidR="00F120AF" w:rsidRPr="00085C73" w:rsidRDefault="00F120AF" w:rsidP="00F120AF">
      <w:pPr>
        <w:spacing w:line="360" w:lineRule="auto"/>
        <w:ind w:firstLine="708"/>
        <w:jc w:val="both"/>
        <w:rPr>
          <w:sz w:val="28"/>
        </w:rPr>
      </w:pPr>
      <w:r w:rsidRPr="00085C73">
        <w:rPr>
          <w:sz w:val="28"/>
        </w:rPr>
        <w:t xml:space="preserve">Приложение – программное обеспечение, программа. </w:t>
      </w:r>
      <w:r w:rsidRPr="00085C73">
        <w:rPr>
          <w:sz w:val="28"/>
        </w:rPr>
        <w:tab/>
      </w:r>
    </w:p>
    <w:p w14:paraId="60C9C071" w14:textId="77777777" w:rsidR="00F120AF" w:rsidRPr="00085C73" w:rsidRDefault="00F120AF" w:rsidP="00F120AF">
      <w:pPr>
        <w:spacing w:line="360" w:lineRule="auto"/>
        <w:ind w:firstLine="708"/>
        <w:jc w:val="both"/>
        <w:rPr>
          <w:sz w:val="28"/>
        </w:rPr>
      </w:pPr>
      <w:r w:rsidRPr="00085C73">
        <w:rPr>
          <w:sz w:val="28"/>
        </w:rPr>
        <w:t>Разрешение изображения - величина, определяющая количество точек (элементов растрового изображения) на единицу площади (или единицу длины).</w:t>
      </w:r>
    </w:p>
    <w:p w14:paraId="36E8A9C9" w14:textId="77777777" w:rsidR="00F120AF" w:rsidRDefault="00F120AF" w:rsidP="00F120AF">
      <w:pPr>
        <w:spacing w:line="360" w:lineRule="auto"/>
        <w:ind w:firstLine="708"/>
        <w:jc w:val="both"/>
        <w:rPr>
          <w:sz w:val="28"/>
        </w:rPr>
      </w:pPr>
      <w:r w:rsidRPr="00085C73">
        <w:rPr>
          <w:sz w:val="28"/>
        </w:rPr>
        <w:t>Функция — математическое понятие, отражающее связь между какими-либо значениями.</w:t>
      </w:r>
    </w:p>
    <w:p w14:paraId="16C64BBB" w14:textId="77777777" w:rsidR="00F120AF" w:rsidRPr="005311D6" w:rsidRDefault="00F120AF" w:rsidP="00F120AF">
      <w:pPr>
        <w:spacing w:line="360" w:lineRule="auto"/>
        <w:ind w:firstLine="708"/>
        <w:jc w:val="both"/>
        <w:rPr>
          <w:sz w:val="28"/>
        </w:rPr>
      </w:pPr>
    </w:p>
    <w:p w14:paraId="5053F1E4" w14:textId="77777777" w:rsidR="00F120AF" w:rsidRPr="00F120AF" w:rsidRDefault="00F120AF" w:rsidP="00F120AF">
      <w:pPr>
        <w:pStyle w:val="1"/>
        <w:spacing w:line="360" w:lineRule="auto"/>
        <w:jc w:val="center"/>
        <w:rPr>
          <w:b/>
          <w:bCs/>
          <w:i w:val="0"/>
          <w:sz w:val="28"/>
          <w:szCs w:val="28"/>
        </w:rPr>
      </w:pPr>
      <w:bookmarkStart w:id="24" w:name="_Toc532746781"/>
      <w:bookmarkStart w:id="25" w:name="_Toc532985843"/>
      <w:r w:rsidRPr="00F120AF">
        <w:rPr>
          <w:b/>
          <w:bCs/>
          <w:i w:val="0"/>
          <w:sz w:val="28"/>
          <w:szCs w:val="28"/>
        </w:rPr>
        <w:lastRenderedPageBreak/>
        <w:t>5</w:t>
      </w:r>
      <w:r w:rsidRPr="00F120AF">
        <w:rPr>
          <w:b/>
          <w:i w:val="0"/>
          <w:sz w:val="28"/>
          <w:szCs w:val="28"/>
        </w:rPr>
        <w:t xml:space="preserve">. </w:t>
      </w:r>
      <w:proofErr w:type="spellStart"/>
      <w:r w:rsidRPr="00F120AF">
        <w:rPr>
          <w:b/>
          <w:i w:val="0"/>
          <w:sz w:val="28"/>
          <w:szCs w:val="28"/>
        </w:rPr>
        <w:t>Нейросетевые</w:t>
      </w:r>
      <w:proofErr w:type="spellEnd"/>
      <w:r w:rsidRPr="00F120AF">
        <w:rPr>
          <w:b/>
          <w:i w:val="0"/>
          <w:sz w:val="28"/>
          <w:szCs w:val="28"/>
        </w:rPr>
        <w:t xml:space="preserve"> методы повышения разрешения изображения</w:t>
      </w:r>
      <w:bookmarkEnd w:id="24"/>
      <w:bookmarkEnd w:id="25"/>
    </w:p>
    <w:p w14:paraId="3F739111" w14:textId="77777777" w:rsidR="00F120AF" w:rsidRDefault="00F120AF" w:rsidP="00F120AF">
      <w:pPr>
        <w:pStyle w:val="af2"/>
        <w:spacing w:line="360" w:lineRule="auto"/>
        <w:ind w:left="0" w:firstLine="709"/>
        <w:jc w:val="both"/>
        <w:rPr>
          <w:sz w:val="28"/>
          <w:szCs w:val="28"/>
        </w:rPr>
      </w:pPr>
      <w:r>
        <w:rPr>
          <w:sz w:val="28"/>
          <w:szCs w:val="28"/>
        </w:rPr>
        <w:t xml:space="preserve">Одним из преимуществ использования искусственной нейронной сети является её способность к обучению, которая может реализовываться в виде изменения внутренних свойств нейронной сети для выполнения требуемых функций. </w:t>
      </w:r>
      <w:r w:rsidRPr="00151344">
        <w:rPr>
          <w:sz w:val="28"/>
          <w:szCs w:val="28"/>
        </w:rPr>
        <w:t xml:space="preserve">Данный подход предпочтителен тем, что мы можем генерировать почти неограниченную выборку </w:t>
      </w:r>
      <w:proofErr w:type="spellStart"/>
      <w:r>
        <w:rPr>
          <w:sz w:val="28"/>
          <w:szCs w:val="28"/>
        </w:rPr>
        <w:t>низкоразрешенных</w:t>
      </w:r>
      <w:proofErr w:type="spellEnd"/>
      <w:r>
        <w:rPr>
          <w:sz w:val="28"/>
          <w:szCs w:val="28"/>
        </w:rPr>
        <w:t xml:space="preserve"> </w:t>
      </w:r>
      <w:r w:rsidRPr="00151344">
        <w:rPr>
          <w:sz w:val="28"/>
          <w:szCs w:val="28"/>
        </w:rPr>
        <w:t>изображений, причем как шум, так и нелинейная функция, в</w:t>
      </w:r>
      <w:r>
        <w:rPr>
          <w:sz w:val="28"/>
          <w:szCs w:val="28"/>
        </w:rPr>
        <w:t xml:space="preserve"> </w:t>
      </w:r>
      <w:r w:rsidRPr="00151344">
        <w:rPr>
          <w:sz w:val="28"/>
          <w:szCs w:val="28"/>
        </w:rPr>
        <w:t>отличии от предыдущих методов, могут быть практически произвольными. Подобные подходы активно применяются для решения задачи удаления шума с изображени</w:t>
      </w:r>
      <w:r>
        <w:rPr>
          <w:sz w:val="28"/>
          <w:szCs w:val="28"/>
        </w:rPr>
        <w:t>й</w:t>
      </w:r>
      <w:r w:rsidRPr="00151344">
        <w:rPr>
          <w:sz w:val="28"/>
          <w:szCs w:val="28"/>
        </w:rPr>
        <w:t xml:space="preserve"> или </w:t>
      </w:r>
      <w:r>
        <w:rPr>
          <w:sz w:val="28"/>
          <w:szCs w:val="28"/>
        </w:rPr>
        <w:t>устранения размытости в изображениях</w:t>
      </w:r>
      <w:r w:rsidRPr="00151344">
        <w:rPr>
          <w:sz w:val="28"/>
          <w:szCs w:val="28"/>
        </w:rPr>
        <w:t xml:space="preserve">. </w:t>
      </w:r>
    </w:p>
    <w:p w14:paraId="4F911FD4" w14:textId="77777777" w:rsidR="00F120AF" w:rsidRDefault="00F120AF" w:rsidP="00F120AF">
      <w:pPr>
        <w:pStyle w:val="af2"/>
        <w:spacing w:line="360" w:lineRule="auto"/>
        <w:ind w:left="0" w:firstLine="709"/>
        <w:jc w:val="both"/>
        <w:rPr>
          <w:sz w:val="28"/>
          <w:szCs w:val="28"/>
        </w:rPr>
      </w:pPr>
      <w:r w:rsidRPr="008D154F">
        <w:rPr>
          <w:sz w:val="28"/>
          <w:szCs w:val="28"/>
        </w:rPr>
        <w:t xml:space="preserve">В последние годы наилучшие результаты во многих задачах компьютерного зрения были достигнуты с помощью использования глубинных </w:t>
      </w:r>
      <w:proofErr w:type="spellStart"/>
      <w:r w:rsidRPr="008D154F">
        <w:rPr>
          <w:sz w:val="28"/>
          <w:szCs w:val="28"/>
        </w:rPr>
        <w:t>св</w:t>
      </w:r>
      <w:r>
        <w:rPr>
          <w:sz w:val="28"/>
          <w:szCs w:val="28"/>
        </w:rPr>
        <w:t>ё</w:t>
      </w:r>
      <w:r w:rsidRPr="008D154F">
        <w:rPr>
          <w:sz w:val="28"/>
          <w:szCs w:val="28"/>
        </w:rPr>
        <w:t>рточных</w:t>
      </w:r>
      <w:proofErr w:type="spellEnd"/>
      <w:r w:rsidRPr="008D154F">
        <w:rPr>
          <w:sz w:val="28"/>
          <w:szCs w:val="28"/>
        </w:rPr>
        <w:t xml:space="preserve"> нейронных сетей</w:t>
      </w:r>
      <w:r w:rsidRPr="00F41B30">
        <w:rPr>
          <w:sz w:val="28"/>
          <w:szCs w:val="28"/>
        </w:rPr>
        <w:t xml:space="preserve"> [</w:t>
      </w:r>
      <w:r w:rsidR="007871FF">
        <w:rPr>
          <w:sz w:val="28"/>
          <w:szCs w:val="28"/>
        </w:rPr>
        <w:t>3</w:t>
      </w:r>
      <w:r w:rsidRPr="00F41B30">
        <w:rPr>
          <w:sz w:val="28"/>
          <w:szCs w:val="28"/>
        </w:rPr>
        <w:t>]</w:t>
      </w:r>
      <w:r>
        <w:rPr>
          <w:sz w:val="28"/>
          <w:szCs w:val="28"/>
        </w:rPr>
        <w:t>.</w:t>
      </w:r>
    </w:p>
    <w:p w14:paraId="0D7EDC03" w14:textId="77777777" w:rsidR="00F120AF" w:rsidRPr="00F120AF" w:rsidRDefault="00F120AF" w:rsidP="00F120AF">
      <w:pPr>
        <w:pStyle w:val="af2"/>
        <w:spacing w:line="360" w:lineRule="auto"/>
        <w:ind w:left="0" w:firstLine="709"/>
        <w:jc w:val="both"/>
        <w:outlineLvl w:val="1"/>
        <w:rPr>
          <w:b/>
          <w:sz w:val="28"/>
          <w:szCs w:val="28"/>
        </w:rPr>
      </w:pPr>
      <w:bookmarkStart w:id="26" w:name="_Toc532985844"/>
      <w:r w:rsidRPr="00F120AF">
        <w:rPr>
          <w:b/>
          <w:sz w:val="28"/>
          <w:szCs w:val="28"/>
        </w:rPr>
        <w:t xml:space="preserve">5.1. </w:t>
      </w:r>
      <w:proofErr w:type="spellStart"/>
      <w:r w:rsidRPr="00F120AF">
        <w:rPr>
          <w:b/>
          <w:sz w:val="28"/>
          <w:szCs w:val="28"/>
        </w:rPr>
        <w:t>Свёрточная</w:t>
      </w:r>
      <w:proofErr w:type="spellEnd"/>
      <w:r w:rsidRPr="00F120AF">
        <w:rPr>
          <w:b/>
          <w:sz w:val="28"/>
          <w:szCs w:val="28"/>
        </w:rPr>
        <w:t xml:space="preserve"> нейронная сеть</w:t>
      </w:r>
      <w:bookmarkEnd w:id="26"/>
    </w:p>
    <w:p w14:paraId="56CB2A51" w14:textId="77777777" w:rsidR="00F120AF" w:rsidRPr="008F5E4D" w:rsidRDefault="00F120AF" w:rsidP="00F120AF">
      <w:pPr>
        <w:pStyle w:val="af2"/>
        <w:spacing w:line="360" w:lineRule="auto"/>
        <w:ind w:left="0" w:firstLine="709"/>
        <w:jc w:val="both"/>
        <w:rPr>
          <w:sz w:val="28"/>
          <w:szCs w:val="28"/>
        </w:rPr>
      </w:pPr>
      <w:proofErr w:type="spellStart"/>
      <w:r w:rsidRPr="00B46AE5">
        <w:rPr>
          <w:sz w:val="28"/>
          <w:szCs w:val="28"/>
        </w:rPr>
        <w:t>Свёрточная</w:t>
      </w:r>
      <w:proofErr w:type="spellEnd"/>
      <w:r w:rsidRPr="00B46AE5">
        <w:rPr>
          <w:sz w:val="28"/>
          <w:szCs w:val="28"/>
        </w:rPr>
        <w:t xml:space="preserve"> нейронная сеть – специальная архитектура искусственных</w:t>
      </w:r>
      <w:r>
        <w:rPr>
          <w:sz w:val="28"/>
          <w:szCs w:val="28"/>
        </w:rPr>
        <w:t xml:space="preserve"> </w:t>
      </w:r>
      <w:r w:rsidRPr="008F5E4D">
        <w:rPr>
          <w:sz w:val="28"/>
          <w:szCs w:val="28"/>
        </w:rPr>
        <w:t xml:space="preserve">нейронных сетей, предложенная Яном </w:t>
      </w:r>
      <w:proofErr w:type="spellStart"/>
      <w:r w:rsidRPr="008F5E4D">
        <w:rPr>
          <w:sz w:val="28"/>
          <w:szCs w:val="28"/>
        </w:rPr>
        <w:t>Лекуном</w:t>
      </w:r>
      <w:proofErr w:type="spellEnd"/>
      <w:r w:rsidRPr="008F5E4D">
        <w:rPr>
          <w:sz w:val="28"/>
          <w:szCs w:val="28"/>
        </w:rPr>
        <w:t xml:space="preserve"> в 1988 году и нацеленная на эффективное распознавание изображений, входит в состав технологий глубинного обучения. Использует некоторые особенности зрительной </w:t>
      </w:r>
      <w:proofErr w:type="spellStart"/>
      <w:r w:rsidRPr="008F5E4D">
        <w:rPr>
          <w:sz w:val="28"/>
          <w:szCs w:val="28"/>
        </w:rPr>
        <w:t>коры</w:t>
      </w:r>
      <w:proofErr w:type="spellEnd"/>
      <w:r w:rsidRPr="008F5E4D">
        <w:rPr>
          <w:sz w:val="28"/>
          <w:szCs w:val="28"/>
        </w:rPr>
        <w:t xml:space="preserve">, в которой были открыты так называемые простые клетки, реагирующие на прямые линии под разными углами, и сложные клетки, реакция которых связана с активацией определённого набора простых клеток. Таким образом, идея </w:t>
      </w:r>
      <w:proofErr w:type="spellStart"/>
      <w:r w:rsidRPr="008F5E4D">
        <w:rPr>
          <w:sz w:val="28"/>
          <w:szCs w:val="28"/>
        </w:rPr>
        <w:t>свёрточных</w:t>
      </w:r>
      <w:proofErr w:type="spellEnd"/>
      <w:r w:rsidRPr="008F5E4D">
        <w:rPr>
          <w:sz w:val="28"/>
          <w:szCs w:val="28"/>
        </w:rPr>
        <w:t xml:space="preserve"> нейронных сетей заключается в чередовании </w:t>
      </w:r>
      <w:proofErr w:type="spellStart"/>
      <w:r w:rsidRPr="008F5E4D">
        <w:rPr>
          <w:sz w:val="28"/>
          <w:szCs w:val="28"/>
        </w:rPr>
        <w:t>свёрточных</w:t>
      </w:r>
      <w:proofErr w:type="spellEnd"/>
      <w:r w:rsidRPr="008F5E4D">
        <w:rPr>
          <w:sz w:val="28"/>
          <w:szCs w:val="28"/>
        </w:rPr>
        <w:t xml:space="preserve"> слоев и слоёв </w:t>
      </w:r>
      <w:proofErr w:type="spellStart"/>
      <w:r w:rsidRPr="008F5E4D">
        <w:rPr>
          <w:sz w:val="28"/>
          <w:szCs w:val="28"/>
        </w:rPr>
        <w:t>подвыборки</w:t>
      </w:r>
      <w:proofErr w:type="spellEnd"/>
      <w:r w:rsidRPr="008F5E4D">
        <w:rPr>
          <w:sz w:val="28"/>
          <w:szCs w:val="28"/>
        </w:rPr>
        <w:t>. Структура сети — однонаправленная (без обратных связей), принципиально многослойная. Для обучения используются стандартные методы, чаще всего метод обратного распространения ошибки. Функция активации нейронов (передаточная функция) — любая, по выбору исследователя.</w:t>
      </w:r>
    </w:p>
    <w:p w14:paraId="4B234D5A" w14:textId="77777777" w:rsidR="00F120AF" w:rsidRPr="008F5E4D" w:rsidRDefault="00F120AF" w:rsidP="00F120AF">
      <w:pPr>
        <w:pStyle w:val="af2"/>
        <w:spacing w:line="360" w:lineRule="auto"/>
        <w:ind w:left="0" w:firstLine="709"/>
        <w:jc w:val="both"/>
        <w:rPr>
          <w:sz w:val="28"/>
          <w:szCs w:val="28"/>
        </w:rPr>
      </w:pPr>
      <w:r w:rsidRPr="008F5E4D">
        <w:rPr>
          <w:sz w:val="28"/>
          <w:szCs w:val="28"/>
        </w:rPr>
        <w:t xml:space="preserve">Название архитектура сети получила из-за наличия операции свёртки, суть которой в том, что каждый фрагмент изображения умножается на матрицу </w:t>
      </w:r>
      <w:r w:rsidRPr="008F5E4D">
        <w:rPr>
          <w:sz w:val="28"/>
          <w:szCs w:val="28"/>
        </w:rPr>
        <w:lastRenderedPageBreak/>
        <w:t>(ядро) свёртки поэлементно, а результат суммируется и записывается в аналогичную позицию выходного изображения.</w:t>
      </w:r>
    </w:p>
    <w:p w14:paraId="245B4D10" w14:textId="77777777" w:rsidR="00F120AF" w:rsidRPr="008F5E4D" w:rsidRDefault="00F120AF" w:rsidP="00F120AF">
      <w:pPr>
        <w:pStyle w:val="af2"/>
        <w:spacing w:line="360" w:lineRule="auto"/>
        <w:ind w:left="0" w:firstLine="709"/>
        <w:jc w:val="both"/>
        <w:rPr>
          <w:sz w:val="28"/>
          <w:szCs w:val="28"/>
        </w:rPr>
      </w:pPr>
      <w:r w:rsidRPr="008F5E4D">
        <w:rPr>
          <w:sz w:val="28"/>
          <w:szCs w:val="28"/>
        </w:rPr>
        <w:t xml:space="preserve">На рисунке </w:t>
      </w:r>
      <w:r>
        <w:rPr>
          <w:sz w:val="28"/>
          <w:szCs w:val="28"/>
        </w:rPr>
        <w:t>4</w:t>
      </w:r>
      <w:r w:rsidRPr="008F5E4D">
        <w:rPr>
          <w:sz w:val="28"/>
          <w:szCs w:val="28"/>
        </w:rPr>
        <w:t xml:space="preserve"> изображена архитектура </w:t>
      </w:r>
      <w:proofErr w:type="spellStart"/>
      <w:r w:rsidRPr="008F5E4D">
        <w:rPr>
          <w:sz w:val="28"/>
          <w:szCs w:val="28"/>
        </w:rPr>
        <w:t>свёрточной</w:t>
      </w:r>
      <w:proofErr w:type="spellEnd"/>
      <w:r w:rsidRPr="008F5E4D">
        <w:rPr>
          <w:sz w:val="28"/>
          <w:szCs w:val="28"/>
        </w:rPr>
        <w:t xml:space="preserve"> нейронной сети.</w:t>
      </w:r>
    </w:p>
    <w:p w14:paraId="5DA830B5" w14:textId="77777777" w:rsidR="00F120AF" w:rsidRPr="008F5E4D" w:rsidRDefault="00F120AF" w:rsidP="00F120AF">
      <w:pPr>
        <w:pStyle w:val="af2"/>
        <w:tabs>
          <w:tab w:val="left" w:pos="4500"/>
        </w:tabs>
        <w:spacing w:line="360" w:lineRule="auto"/>
        <w:ind w:left="0"/>
        <w:jc w:val="center"/>
        <w:rPr>
          <w:sz w:val="28"/>
          <w:szCs w:val="28"/>
        </w:rPr>
      </w:pPr>
      <w:r w:rsidRPr="007019AA">
        <w:rPr>
          <w:noProof/>
        </w:rPr>
        <w:drawing>
          <wp:inline distT="0" distB="0" distL="0" distR="0" wp14:anchorId="2B0FDC34" wp14:editId="1A7F7097">
            <wp:extent cx="5940425" cy="334391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43910"/>
                    </a:xfrm>
                    <a:prstGeom prst="rect">
                      <a:avLst/>
                    </a:prstGeom>
                  </pic:spPr>
                </pic:pic>
              </a:graphicData>
            </a:graphic>
          </wp:inline>
        </w:drawing>
      </w:r>
    </w:p>
    <w:p w14:paraId="18617E0D" w14:textId="77777777" w:rsidR="00F120AF" w:rsidRPr="008F5E4D" w:rsidRDefault="00F120AF" w:rsidP="00F120AF">
      <w:pPr>
        <w:pStyle w:val="af2"/>
        <w:spacing w:after="240" w:line="360" w:lineRule="auto"/>
        <w:ind w:left="0"/>
        <w:jc w:val="center"/>
        <w:rPr>
          <w:sz w:val="28"/>
          <w:szCs w:val="28"/>
        </w:rPr>
      </w:pPr>
      <w:r w:rsidRPr="008F5E4D">
        <w:rPr>
          <w:sz w:val="28"/>
          <w:szCs w:val="28"/>
        </w:rPr>
        <w:t xml:space="preserve">Рисунок </w:t>
      </w:r>
      <w:r>
        <w:rPr>
          <w:sz w:val="28"/>
          <w:szCs w:val="28"/>
        </w:rPr>
        <w:t>4</w:t>
      </w:r>
      <w:r w:rsidRPr="008F5E4D">
        <w:rPr>
          <w:sz w:val="28"/>
          <w:szCs w:val="28"/>
        </w:rPr>
        <w:t xml:space="preserve"> – Архитектура </w:t>
      </w:r>
      <w:proofErr w:type="spellStart"/>
      <w:r w:rsidRPr="008F5E4D">
        <w:rPr>
          <w:sz w:val="28"/>
          <w:szCs w:val="28"/>
        </w:rPr>
        <w:t>свёрточной</w:t>
      </w:r>
      <w:proofErr w:type="spellEnd"/>
      <w:r w:rsidRPr="008F5E4D">
        <w:rPr>
          <w:sz w:val="28"/>
          <w:szCs w:val="28"/>
        </w:rPr>
        <w:t xml:space="preserve"> нейронной сети.</w:t>
      </w:r>
    </w:p>
    <w:p w14:paraId="6F2D7A95" w14:textId="77777777" w:rsidR="00F120AF" w:rsidRDefault="00F120AF" w:rsidP="00F120AF">
      <w:pPr>
        <w:pStyle w:val="af2"/>
        <w:spacing w:line="360" w:lineRule="auto"/>
        <w:ind w:left="0" w:firstLine="709"/>
        <w:jc w:val="both"/>
        <w:rPr>
          <w:sz w:val="28"/>
          <w:szCs w:val="28"/>
        </w:rPr>
      </w:pPr>
      <w:r w:rsidRPr="008F5E4D">
        <w:rPr>
          <w:sz w:val="28"/>
          <w:szCs w:val="28"/>
        </w:rPr>
        <w:t>Большинство подходов к решению задачи генерации фотореалистичных изображений используют для задания вероятностного распределения графические модели.</w:t>
      </w:r>
      <w:r>
        <w:rPr>
          <w:sz w:val="28"/>
          <w:szCs w:val="28"/>
        </w:rPr>
        <w:t xml:space="preserve"> </w:t>
      </w:r>
      <w:r w:rsidRPr="008F5E4D">
        <w:rPr>
          <w:sz w:val="28"/>
          <w:szCs w:val="28"/>
        </w:rPr>
        <w:t xml:space="preserve">Подобные модели зачастую оказываются неэффективными из-за необходимости проведения приближенных процедур вывода, а также использования Марковских цепей для генерации выборки. Недавно предложенная модель конкурирующих сетей </w:t>
      </w:r>
      <w:r w:rsidRPr="00F41B30">
        <w:rPr>
          <w:sz w:val="28"/>
          <w:szCs w:val="28"/>
        </w:rPr>
        <w:t>[</w:t>
      </w:r>
      <w:r w:rsidR="007871FF">
        <w:rPr>
          <w:sz w:val="28"/>
          <w:szCs w:val="28"/>
        </w:rPr>
        <w:t>9</w:t>
      </w:r>
      <w:r w:rsidRPr="00F41B30">
        <w:rPr>
          <w:sz w:val="28"/>
          <w:szCs w:val="28"/>
        </w:rPr>
        <w:t>]</w:t>
      </w:r>
      <w:r w:rsidRPr="008F5E4D">
        <w:rPr>
          <w:sz w:val="28"/>
          <w:szCs w:val="28"/>
        </w:rPr>
        <w:t xml:space="preserve"> позволяет</w:t>
      </w:r>
      <w:r>
        <w:rPr>
          <w:sz w:val="28"/>
          <w:szCs w:val="28"/>
        </w:rPr>
        <w:t xml:space="preserve"> </w:t>
      </w:r>
      <w:r w:rsidRPr="008F5E4D">
        <w:rPr>
          <w:sz w:val="28"/>
          <w:szCs w:val="28"/>
        </w:rPr>
        <w:t>выучивать сложные распределения, а также генерировать выборки произвольного размера используя только вычислительно эффективный алгоритм обратного распространения</w:t>
      </w:r>
      <w:r>
        <w:rPr>
          <w:sz w:val="28"/>
          <w:szCs w:val="28"/>
        </w:rPr>
        <w:t xml:space="preserve"> </w:t>
      </w:r>
      <w:r w:rsidRPr="008F5E4D">
        <w:rPr>
          <w:sz w:val="28"/>
          <w:szCs w:val="28"/>
        </w:rPr>
        <w:t>ошибки для нейронных сетей.</w:t>
      </w:r>
    </w:p>
    <w:p w14:paraId="3EC4995E" w14:textId="77777777" w:rsidR="00F120AF" w:rsidRPr="00F120AF" w:rsidRDefault="00F120AF" w:rsidP="00F120AF">
      <w:pPr>
        <w:pStyle w:val="af2"/>
        <w:spacing w:line="360" w:lineRule="auto"/>
        <w:ind w:left="0" w:firstLine="709"/>
        <w:jc w:val="both"/>
        <w:outlineLvl w:val="1"/>
        <w:rPr>
          <w:b/>
          <w:sz w:val="28"/>
          <w:szCs w:val="28"/>
        </w:rPr>
      </w:pPr>
      <w:bookmarkStart w:id="27" w:name="_Toc532985845"/>
      <w:r w:rsidRPr="00F120AF">
        <w:rPr>
          <w:b/>
          <w:sz w:val="28"/>
          <w:szCs w:val="28"/>
        </w:rPr>
        <w:t xml:space="preserve">5.2. </w:t>
      </w:r>
      <w:proofErr w:type="spellStart"/>
      <w:r w:rsidRPr="00F120AF">
        <w:rPr>
          <w:b/>
          <w:sz w:val="28"/>
          <w:szCs w:val="28"/>
        </w:rPr>
        <w:t>Генеративно</w:t>
      </w:r>
      <w:proofErr w:type="spellEnd"/>
      <w:r w:rsidRPr="00F120AF">
        <w:rPr>
          <w:b/>
          <w:sz w:val="28"/>
          <w:szCs w:val="28"/>
        </w:rPr>
        <w:t>-состязательная нейронная сеть</w:t>
      </w:r>
      <w:bookmarkEnd w:id="27"/>
    </w:p>
    <w:p w14:paraId="173C9314" w14:textId="77777777" w:rsidR="00F120AF" w:rsidRPr="008F5E4D" w:rsidRDefault="00F120AF" w:rsidP="00F120AF">
      <w:pPr>
        <w:pStyle w:val="af2"/>
        <w:spacing w:line="360" w:lineRule="auto"/>
        <w:ind w:left="0" w:firstLine="709"/>
        <w:jc w:val="both"/>
        <w:rPr>
          <w:sz w:val="28"/>
          <w:szCs w:val="28"/>
        </w:rPr>
      </w:pPr>
      <w:proofErr w:type="spellStart"/>
      <w:r w:rsidRPr="008F5E4D">
        <w:rPr>
          <w:sz w:val="28"/>
          <w:szCs w:val="28"/>
        </w:rPr>
        <w:t>Генеративно</w:t>
      </w:r>
      <w:proofErr w:type="spellEnd"/>
      <w:r w:rsidRPr="008F5E4D">
        <w:rPr>
          <w:sz w:val="28"/>
          <w:szCs w:val="28"/>
        </w:rPr>
        <w:t>-состязательная сеть (</w:t>
      </w:r>
      <w:proofErr w:type="spellStart"/>
      <w:r w:rsidRPr="008F5E4D">
        <w:rPr>
          <w:sz w:val="28"/>
          <w:szCs w:val="28"/>
        </w:rPr>
        <w:t>Generative</w:t>
      </w:r>
      <w:proofErr w:type="spellEnd"/>
      <w:r w:rsidRPr="008F5E4D">
        <w:rPr>
          <w:sz w:val="28"/>
          <w:szCs w:val="28"/>
        </w:rPr>
        <w:t xml:space="preserve"> </w:t>
      </w:r>
      <w:proofErr w:type="spellStart"/>
      <w:r w:rsidRPr="008F5E4D">
        <w:rPr>
          <w:sz w:val="28"/>
          <w:szCs w:val="28"/>
        </w:rPr>
        <w:t>adversarial</w:t>
      </w:r>
      <w:proofErr w:type="spellEnd"/>
      <w:r w:rsidRPr="008F5E4D">
        <w:rPr>
          <w:sz w:val="28"/>
          <w:szCs w:val="28"/>
        </w:rPr>
        <w:t xml:space="preserve"> </w:t>
      </w:r>
      <w:proofErr w:type="spellStart"/>
      <w:r w:rsidRPr="008F5E4D">
        <w:rPr>
          <w:sz w:val="28"/>
          <w:szCs w:val="28"/>
        </w:rPr>
        <w:t>network</w:t>
      </w:r>
      <w:proofErr w:type="spellEnd"/>
      <w:r w:rsidRPr="008F5E4D">
        <w:rPr>
          <w:sz w:val="28"/>
          <w:szCs w:val="28"/>
        </w:rPr>
        <w:t xml:space="preserve">) – алгоритм машинного обучения без учителя, построенный на комбинации из двух нейронных сетей, одна из которых (сеть G) генерирует образцы, а другая (сеть D) старается отличить правильные («подлинные») образцы от </w:t>
      </w:r>
      <w:r w:rsidRPr="008F5E4D">
        <w:rPr>
          <w:sz w:val="28"/>
          <w:szCs w:val="28"/>
        </w:rPr>
        <w:lastRenderedPageBreak/>
        <w:t xml:space="preserve">неправильных. Так как сети G и D имеют противоположные цели — создать образцы и отбраковать образцы — между ними возникает Антагонистическая игра. </w:t>
      </w:r>
      <w:proofErr w:type="spellStart"/>
      <w:r w:rsidRPr="008F5E4D">
        <w:rPr>
          <w:sz w:val="28"/>
          <w:szCs w:val="28"/>
        </w:rPr>
        <w:t>Генеративно</w:t>
      </w:r>
      <w:proofErr w:type="spellEnd"/>
      <w:r w:rsidRPr="008F5E4D">
        <w:rPr>
          <w:sz w:val="28"/>
          <w:szCs w:val="28"/>
        </w:rPr>
        <w:t xml:space="preserve">-состязательную сеть описал Ян Гудфеллоу из компании </w:t>
      </w:r>
      <w:proofErr w:type="spellStart"/>
      <w:r w:rsidRPr="008F5E4D">
        <w:rPr>
          <w:sz w:val="28"/>
          <w:szCs w:val="28"/>
        </w:rPr>
        <w:t>Google</w:t>
      </w:r>
      <w:proofErr w:type="spellEnd"/>
      <w:r w:rsidRPr="008F5E4D">
        <w:rPr>
          <w:sz w:val="28"/>
          <w:szCs w:val="28"/>
        </w:rPr>
        <w:t xml:space="preserve"> в 2014 г.</w:t>
      </w:r>
    </w:p>
    <w:p w14:paraId="09E31746" w14:textId="77777777" w:rsidR="00F120AF" w:rsidRPr="008F5E4D" w:rsidRDefault="00F120AF" w:rsidP="00F120AF">
      <w:pPr>
        <w:pStyle w:val="af2"/>
        <w:spacing w:line="360" w:lineRule="auto"/>
        <w:ind w:left="0" w:firstLine="709"/>
        <w:jc w:val="both"/>
        <w:rPr>
          <w:sz w:val="28"/>
          <w:szCs w:val="28"/>
        </w:rPr>
      </w:pPr>
      <w:r w:rsidRPr="008F5E4D">
        <w:rPr>
          <w:sz w:val="28"/>
          <w:szCs w:val="28"/>
        </w:rPr>
        <w:t>Использование этой техники позволяет, в частности, генерировать фотографии, которые человеческим глазом воспринимаются как натуральные изображения. Кроме того, GAN может использоваться для улучшения качества нечётких или частично испорченных фотографий</w:t>
      </w:r>
      <w:r w:rsidRPr="00F41B30">
        <w:rPr>
          <w:sz w:val="28"/>
          <w:szCs w:val="28"/>
        </w:rPr>
        <w:t xml:space="preserve"> [</w:t>
      </w:r>
      <w:r w:rsidRPr="0012356D">
        <w:rPr>
          <w:sz w:val="28"/>
          <w:szCs w:val="28"/>
        </w:rPr>
        <w:t>4</w:t>
      </w:r>
      <w:r w:rsidRPr="00F41B30">
        <w:rPr>
          <w:sz w:val="28"/>
          <w:szCs w:val="28"/>
        </w:rPr>
        <w:t>]</w:t>
      </w:r>
      <w:r w:rsidRPr="008F5E4D">
        <w:rPr>
          <w:sz w:val="28"/>
          <w:szCs w:val="28"/>
        </w:rPr>
        <w:t>.</w:t>
      </w:r>
    </w:p>
    <w:p w14:paraId="680083F6" w14:textId="77777777" w:rsidR="00F120AF" w:rsidRPr="008F5E4D" w:rsidRDefault="00F120AF" w:rsidP="00F120AF">
      <w:pPr>
        <w:pStyle w:val="af2"/>
        <w:spacing w:line="360" w:lineRule="auto"/>
        <w:ind w:left="0" w:firstLine="709"/>
        <w:jc w:val="both"/>
        <w:rPr>
          <w:sz w:val="28"/>
          <w:szCs w:val="28"/>
        </w:rPr>
      </w:pPr>
      <w:r w:rsidRPr="008F5E4D">
        <w:rPr>
          <w:sz w:val="28"/>
          <w:szCs w:val="28"/>
        </w:rPr>
        <w:t xml:space="preserve">На рисунке </w:t>
      </w:r>
      <w:r>
        <w:rPr>
          <w:sz w:val="28"/>
          <w:szCs w:val="28"/>
        </w:rPr>
        <w:t>5</w:t>
      </w:r>
      <w:r w:rsidRPr="008F5E4D">
        <w:rPr>
          <w:sz w:val="28"/>
          <w:szCs w:val="28"/>
        </w:rPr>
        <w:t xml:space="preserve"> изображена модель GAN сети.</w:t>
      </w:r>
    </w:p>
    <w:p w14:paraId="76D362A9" w14:textId="77777777" w:rsidR="00F120AF" w:rsidRPr="008F5E4D" w:rsidRDefault="00F120AF" w:rsidP="00F120AF">
      <w:pPr>
        <w:pStyle w:val="af2"/>
        <w:spacing w:line="360" w:lineRule="auto"/>
        <w:ind w:left="0"/>
        <w:jc w:val="center"/>
        <w:rPr>
          <w:sz w:val="28"/>
          <w:szCs w:val="28"/>
        </w:rPr>
      </w:pPr>
      <w:r w:rsidRPr="007019AA">
        <w:rPr>
          <w:noProof/>
        </w:rPr>
        <w:drawing>
          <wp:inline distT="0" distB="0" distL="0" distR="0" wp14:anchorId="260EFF17" wp14:editId="285CCB9B">
            <wp:extent cx="5490845" cy="2390140"/>
            <wp:effectExtent l="0" t="0" r="0" b="0"/>
            <wp:docPr id="4" name="Объект 3">
              <a:extLst xmlns:a="http://schemas.openxmlformats.org/drawingml/2006/main">
                <a:ext uri="{FF2B5EF4-FFF2-40B4-BE49-F238E27FC236}">
                  <a16:creationId xmlns:a16="http://schemas.microsoft.com/office/drawing/2014/main" id="{380F73AB-2923-4175-BF6A-D4DC43CE086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a:extLst>
                        <a:ext uri="{FF2B5EF4-FFF2-40B4-BE49-F238E27FC236}">
                          <a16:creationId xmlns:a16="http://schemas.microsoft.com/office/drawing/2014/main" id="{380F73AB-2923-4175-BF6A-D4DC43CE0861}"/>
                        </a:ext>
                      </a:extLst>
                    </pic:cNvPr>
                    <pic:cNvPicPr>
                      <a:picLocks noGrp="1" noChangeAspect="1"/>
                    </pic:cNvPicPr>
                  </pic:nvPicPr>
                  <pic:blipFill rotWithShape="1">
                    <a:blip r:embed="rId12"/>
                    <a:srcRect l="4232" t="23480" r="3336" b="5015"/>
                    <a:stretch/>
                  </pic:blipFill>
                  <pic:spPr bwMode="auto">
                    <a:xfrm>
                      <a:off x="0" y="0"/>
                      <a:ext cx="5490845" cy="2390140"/>
                    </a:xfrm>
                    <a:prstGeom prst="rect">
                      <a:avLst/>
                    </a:prstGeom>
                    <a:ln>
                      <a:noFill/>
                    </a:ln>
                    <a:extLst>
                      <a:ext uri="{53640926-AAD7-44D8-BBD7-CCE9431645EC}">
                        <a14:shadowObscured xmlns:a14="http://schemas.microsoft.com/office/drawing/2010/main"/>
                      </a:ext>
                    </a:extLst>
                  </pic:spPr>
                </pic:pic>
              </a:graphicData>
            </a:graphic>
          </wp:inline>
        </w:drawing>
      </w:r>
    </w:p>
    <w:p w14:paraId="267CD59F" w14:textId="77777777" w:rsidR="00F120AF" w:rsidRPr="007260F8" w:rsidRDefault="00F120AF" w:rsidP="00F120AF">
      <w:pPr>
        <w:pStyle w:val="af2"/>
        <w:spacing w:after="240" w:line="360" w:lineRule="auto"/>
        <w:ind w:left="0"/>
        <w:jc w:val="center"/>
        <w:rPr>
          <w:sz w:val="28"/>
          <w:szCs w:val="28"/>
        </w:rPr>
      </w:pPr>
      <w:r w:rsidRPr="008F5E4D">
        <w:rPr>
          <w:sz w:val="28"/>
          <w:szCs w:val="28"/>
        </w:rPr>
        <w:t xml:space="preserve">Рисунок </w:t>
      </w:r>
      <w:r>
        <w:rPr>
          <w:sz w:val="28"/>
          <w:szCs w:val="28"/>
        </w:rPr>
        <w:t>5</w:t>
      </w:r>
      <w:r w:rsidRPr="008F5E4D">
        <w:rPr>
          <w:sz w:val="28"/>
          <w:szCs w:val="28"/>
        </w:rPr>
        <w:t xml:space="preserve"> – Модель GAN сети.</w:t>
      </w:r>
    </w:p>
    <w:p w14:paraId="1E1C01B7" w14:textId="77777777" w:rsidR="00F120AF" w:rsidRDefault="00F120AF" w:rsidP="00F120AF">
      <w:pPr>
        <w:pStyle w:val="af2"/>
        <w:spacing w:line="360" w:lineRule="auto"/>
        <w:ind w:left="0" w:firstLine="709"/>
        <w:jc w:val="both"/>
        <w:rPr>
          <w:sz w:val="28"/>
          <w:szCs w:val="28"/>
        </w:rPr>
      </w:pPr>
      <w:r w:rsidRPr="008F5E4D">
        <w:rPr>
          <w:sz w:val="28"/>
          <w:szCs w:val="28"/>
        </w:rPr>
        <w:t xml:space="preserve">Принцип состязательности в сети GAN нередко описывается через метафоры. Например, генеративная сеть уподобляется фальшивомонетчику или подделывателю картин, а </w:t>
      </w:r>
      <w:proofErr w:type="spellStart"/>
      <w:r w:rsidRPr="008F5E4D">
        <w:rPr>
          <w:sz w:val="28"/>
          <w:szCs w:val="28"/>
        </w:rPr>
        <w:t>дискриминативная</w:t>
      </w:r>
      <w:proofErr w:type="spellEnd"/>
      <w:r w:rsidRPr="008F5E4D">
        <w:rPr>
          <w:sz w:val="28"/>
          <w:szCs w:val="28"/>
        </w:rPr>
        <w:t xml:space="preserve"> — эксперту который стремится распознать подделку. Другой пример — образ двух боксёров, один из которых учился у мастера, а второй вынужден подражать ученику. В популярном приложении генерации человеческих лиц в качестве подлинных данных выступают реальные фотографии, а генеративная сеть пытается создать искусственные лица, варьируя комбинации таких латентных параметров, как цвет волос, пропорции лица, разрез глаз, форма носа, размер ушей, наличие бороды и усов и т.д</w:t>
      </w:r>
      <w:r>
        <w:rPr>
          <w:sz w:val="28"/>
          <w:szCs w:val="28"/>
        </w:rPr>
        <w:t>.</w:t>
      </w:r>
    </w:p>
    <w:p w14:paraId="337A91DD" w14:textId="77777777" w:rsidR="00F120AF" w:rsidRDefault="00F120AF" w:rsidP="00F120AF">
      <w:pPr>
        <w:pStyle w:val="af2"/>
        <w:spacing w:line="360" w:lineRule="auto"/>
        <w:ind w:left="0" w:firstLine="709"/>
        <w:jc w:val="both"/>
        <w:rPr>
          <w:sz w:val="28"/>
          <w:szCs w:val="28"/>
        </w:rPr>
      </w:pPr>
    </w:p>
    <w:p w14:paraId="003A9099" w14:textId="77777777" w:rsidR="00F120AF" w:rsidRDefault="00F120AF" w:rsidP="00F120AF">
      <w:pPr>
        <w:pStyle w:val="af2"/>
        <w:spacing w:line="360" w:lineRule="auto"/>
        <w:ind w:left="0" w:firstLine="709"/>
        <w:jc w:val="both"/>
        <w:rPr>
          <w:sz w:val="28"/>
          <w:szCs w:val="28"/>
        </w:rPr>
      </w:pPr>
      <w:r w:rsidRPr="00DB553C">
        <w:rPr>
          <w:sz w:val="28"/>
          <w:szCs w:val="28"/>
        </w:rPr>
        <w:lastRenderedPageBreak/>
        <w:t>Формально подобную модель можно записать в виде следующей минимакс игры:</w:t>
      </w:r>
    </w:p>
    <w:p w14:paraId="61C9F1BB" w14:textId="77777777" w:rsidR="00F120AF" w:rsidRPr="00DB553C" w:rsidRDefault="00F120AF" w:rsidP="00F120AF">
      <w:pPr>
        <w:pStyle w:val="af2"/>
        <w:spacing w:line="360" w:lineRule="auto"/>
        <w:ind w:left="0"/>
        <w:jc w:val="both"/>
        <w:rPr>
          <w:sz w:val="28"/>
          <w:szCs w:val="28"/>
        </w:rPr>
      </w:pPr>
      <m:oMathPara>
        <m:oMathParaPr>
          <m:jc m:val="center"/>
        </m:oMathParaPr>
        <m:oMath>
          <m:r>
            <w:rPr>
              <w:rFonts w:ascii="Cambria Math" w:hAnsi="Cambria Math"/>
              <w:sz w:val="28"/>
              <w:szCs w:val="28"/>
            </w:rPr>
            <m:t>G,D←</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G</m:t>
                  </m:r>
                </m:lim>
              </m:limLow>
            </m:fNa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D</m:t>
                      </m:r>
                    </m:lim>
                  </m:limLow>
                </m:fName>
                <m:e>
                  <m:r>
                    <w:rPr>
                      <w:rFonts w:ascii="Cambria Math" w:hAnsi="Cambria Math"/>
                      <w:sz w:val="28"/>
                      <w:szCs w:val="28"/>
                    </w:rPr>
                    <m:t>(</m:t>
                  </m:r>
                  <m:sSub>
                    <m:sSubPr>
                      <m:ctrlPr>
                        <w:rPr>
                          <w:rFonts w:ascii="Cambria Math" w:hAnsi="Cambria Math"/>
                          <w:i/>
                          <w:sz w:val="28"/>
                          <w:szCs w:val="28"/>
                        </w:rPr>
                      </m:ctrlPr>
                    </m:sSubPr>
                    <m:e>
                      <m:r>
                        <m:rPr>
                          <m:scr m:val="double-struck"/>
                        </m:rPr>
                        <w:rPr>
                          <w:rFonts w:ascii="Cambria Math" w:hAnsi="Cambria Math"/>
                          <w:sz w:val="28"/>
                          <w:szCs w:val="28"/>
                        </w:rPr>
                        <m:t>E</m:t>
                      </m:r>
                    </m:e>
                    <m:sub>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data</m:t>
                          </m:r>
                        </m:sub>
                      </m:sSub>
                      <m:d>
                        <m:dPr>
                          <m:ctrlPr>
                            <w:rPr>
                              <w:rFonts w:ascii="Cambria Math" w:hAnsi="Cambria Math"/>
                              <w:i/>
                              <w:sz w:val="28"/>
                              <w:szCs w:val="28"/>
                            </w:rPr>
                          </m:ctrlPr>
                        </m:dPr>
                        <m:e>
                          <m:r>
                            <w:rPr>
                              <w:rFonts w:ascii="Cambria Math" w:hAnsi="Cambria Math"/>
                              <w:sz w:val="28"/>
                              <w:szCs w:val="28"/>
                            </w:rPr>
                            <m:t>x</m:t>
                          </m:r>
                        </m:e>
                      </m:d>
                    </m:sub>
                  </m:sSub>
                  <m:d>
                    <m:dPr>
                      <m:begChr m:val="["/>
                      <m:endChr m:val="]"/>
                      <m:ctrlPr>
                        <w:rPr>
                          <w:rFonts w:ascii="Cambria Math" w:hAnsi="Cambria Math"/>
                          <w:i/>
                          <w:sz w:val="28"/>
                          <w:szCs w:val="28"/>
                        </w:rPr>
                      </m:ctrlPr>
                    </m:dPr>
                    <m:e>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e>
                      </m:func>
                    </m:e>
                  </m:d>
                  <m:r>
                    <w:rPr>
                      <w:rFonts w:ascii="Cambria Math" w:hAnsi="Cambria Math"/>
                      <w:sz w:val="28"/>
                      <w:szCs w:val="28"/>
                    </w:rPr>
                    <m:t>+</m:t>
                  </m:r>
                  <m:sSub>
                    <m:sSubPr>
                      <m:ctrlPr>
                        <w:rPr>
                          <w:rFonts w:ascii="Cambria Math" w:hAnsi="Cambria Math"/>
                          <w:i/>
                          <w:sz w:val="28"/>
                          <w:szCs w:val="28"/>
                        </w:rPr>
                      </m:ctrlPr>
                    </m:sSubPr>
                    <m:e>
                      <m:r>
                        <m:rPr>
                          <m:scr m:val="double-struck"/>
                        </m:rPr>
                        <w:rPr>
                          <w:rFonts w:ascii="Cambria Math" w:hAnsi="Cambria Math"/>
                          <w:sz w:val="28"/>
                          <w:szCs w:val="28"/>
                        </w:rPr>
                        <m:t>E</m:t>
                      </m:r>
                    </m:e>
                    <m:sub>
                      <m:r>
                        <w:rPr>
                          <w:rFonts w:ascii="Cambria Math" w:hAnsi="Cambria Math"/>
                          <w:sz w:val="28"/>
                          <w:szCs w:val="28"/>
                        </w:rPr>
                        <m:t>z~</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z</m:t>
                          </m:r>
                        </m:sub>
                      </m:sSub>
                      <m:d>
                        <m:dPr>
                          <m:ctrlPr>
                            <w:rPr>
                              <w:rFonts w:ascii="Cambria Math" w:hAnsi="Cambria Math"/>
                              <w:i/>
                              <w:sz w:val="28"/>
                              <w:szCs w:val="28"/>
                            </w:rPr>
                          </m:ctrlPr>
                        </m:dPr>
                        <m:e>
                          <m:r>
                            <w:rPr>
                              <w:rFonts w:ascii="Cambria Math" w:hAnsi="Cambria Math"/>
                              <w:sz w:val="28"/>
                              <w:szCs w:val="28"/>
                            </w:rPr>
                            <m:t>z</m:t>
                          </m:r>
                        </m:e>
                      </m:d>
                    </m:sub>
                  </m:sSub>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(1-D(G(z)))</m:t>
                      </m:r>
                    </m:e>
                  </m:func>
                  <m:r>
                    <w:rPr>
                      <w:rFonts w:ascii="Cambria Math" w:hAnsi="Cambria Math"/>
                      <w:sz w:val="28"/>
                      <w:szCs w:val="28"/>
                    </w:rPr>
                    <m:t>])</m:t>
                  </m:r>
                </m:e>
              </m:func>
            </m:e>
          </m:func>
        </m:oMath>
      </m:oMathPara>
    </w:p>
    <w:p w14:paraId="1B4B7CF6" w14:textId="77777777" w:rsidR="00F120AF" w:rsidRDefault="00F120AF" w:rsidP="00F120AF">
      <w:pPr>
        <w:pStyle w:val="af2"/>
        <w:spacing w:line="360" w:lineRule="auto"/>
        <w:ind w:left="0" w:firstLine="720"/>
        <w:jc w:val="both"/>
        <w:rPr>
          <w:sz w:val="28"/>
          <w:szCs w:val="28"/>
        </w:rPr>
      </w:pPr>
      <w:r w:rsidRPr="00DB553C">
        <w:rPr>
          <w:sz w:val="28"/>
          <w:szCs w:val="28"/>
        </w:rPr>
        <w:t xml:space="preserve">Здесь </w:t>
      </w:r>
      <m:oMath>
        <m:r>
          <w:rPr>
            <w:rFonts w:ascii="Cambria Math" w:hAnsi="Cambria Math"/>
            <w:sz w:val="28"/>
            <w:szCs w:val="28"/>
          </w:rPr>
          <m:t>z</m:t>
        </m:r>
      </m:oMath>
      <w:r w:rsidRPr="00DB553C">
        <w:rPr>
          <w:sz w:val="28"/>
          <w:szCs w:val="28"/>
        </w:rPr>
        <w:t xml:space="preserve"> — это некоторые модельные данные (случайный шум),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z</m:t>
            </m:r>
          </m:sub>
        </m:sSub>
        <m:r>
          <w:rPr>
            <w:rFonts w:ascii="Cambria Math" w:hAnsi="Cambria Math"/>
            <w:sz w:val="28"/>
            <w:szCs w:val="28"/>
          </w:rPr>
          <m:t>(z)</m:t>
        </m:r>
      </m:oMath>
      <w:r w:rsidRPr="00DB553C">
        <w:rPr>
          <w:sz w:val="28"/>
          <w:szCs w:val="28"/>
        </w:rPr>
        <w:t xml:space="preserve"> — это модельное распределение, выборки из которого подаются на вход сети G. </w:t>
      </w:r>
      <m:oMath>
        <m:r>
          <w:rPr>
            <w:rFonts w:ascii="Cambria Math" w:hAnsi="Cambria Math"/>
            <w:sz w:val="28"/>
            <w:szCs w:val="28"/>
          </w:rPr>
          <m:t>x</m:t>
        </m:r>
      </m:oMath>
      <w:r w:rsidRPr="00DB553C">
        <w:rPr>
          <w:sz w:val="28"/>
          <w:szCs w:val="28"/>
        </w:rPr>
        <w:t xml:space="preserve"> — объекты из распределения данных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data</m:t>
            </m:r>
          </m:sub>
        </m:sSub>
        <m:r>
          <w:rPr>
            <w:rFonts w:ascii="Cambria Math" w:hAnsi="Cambria Math"/>
            <w:sz w:val="28"/>
            <w:szCs w:val="28"/>
          </w:rPr>
          <m:t>(x)</m:t>
        </m:r>
      </m:oMath>
      <w:r w:rsidRPr="00DB553C">
        <w:rPr>
          <w:sz w:val="28"/>
          <w:szCs w:val="28"/>
        </w:rPr>
        <w:t xml:space="preserve">, из которого сеть G учится генерировать выборки. В качестве модельного распределения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z</m:t>
            </m:r>
          </m:sub>
        </m:sSub>
      </m:oMath>
      <w:r w:rsidRPr="00DB553C">
        <w:rPr>
          <w:sz w:val="28"/>
          <w:szCs w:val="28"/>
        </w:rPr>
        <w:t xml:space="preserve"> обычно используется равномерное распределение </w:t>
      </w:r>
      <m:oMath>
        <m:r>
          <w:rPr>
            <w:rFonts w:ascii="Cambria Math" w:hAnsi="Cambria Math"/>
            <w:sz w:val="28"/>
            <w:szCs w:val="28"/>
            <w:lang w:val="en-US"/>
          </w:rPr>
          <m:t>U</m:t>
        </m:r>
        <m:r>
          <w:rPr>
            <w:rFonts w:ascii="Cambria Math" w:hAnsi="Cambria Math"/>
            <w:sz w:val="28"/>
            <w:szCs w:val="28"/>
          </w:rPr>
          <m:t>[-1,1]</m:t>
        </m:r>
      </m:oMath>
      <w:r w:rsidRPr="00DB553C">
        <w:rPr>
          <w:sz w:val="28"/>
          <w:szCs w:val="28"/>
        </w:rPr>
        <w:t xml:space="preserve">. </w:t>
      </w:r>
    </w:p>
    <w:p w14:paraId="3A05AC0E" w14:textId="77777777" w:rsidR="00F120AF" w:rsidRPr="00D4606B" w:rsidRDefault="00F120AF" w:rsidP="00F120AF">
      <w:pPr>
        <w:pStyle w:val="af2"/>
        <w:spacing w:line="360" w:lineRule="auto"/>
        <w:ind w:left="0" w:firstLine="720"/>
        <w:jc w:val="both"/>
        <w:outlineLvl w:val="1"/>
        <w:rPr>
          <w:b/>
          <w:sz w:val="28"/>
          <w:szCs w:val="28"/>
        </w:rPr>
      </w:pPr>
      <w:bookmarkStart w:id="28" w:name="_Toc532746782"/>
      <w:bookmarkStart w:id="29" w:name="_Toc532985846"/>
      <w:r>
        <w:rPr>
          <w:b/>
          <w:sz w:val="28"/>
          <w:szCs w:val="28"/>
        </w:rPr>
        <w:t>5</w:t>
      </w:r>
      <w:r w:rsidRPr="000F544C">
        <w:rPr>
          <w:b/>
          <w:sz w:val="28"/>
          <w:szCs w:val="28"/>
        </w:rPr>
        <w:t>.</w:t>
      </w:r>
      <w:r>
        <w:rPr>
          <w:b/>
          <w:sz w:val="28"/>
          <w:szCs w:val="28"/>
        </w:rPr>
        <w:t>3</w:t>
      </w:r>
      <w:r w:rsidRPr="000F544C">
        <w:rPr>
          <w:b/>
          <w:sz w:val="28"/>
          <w:szCs w:val="28"/>
        </w:rPr>
        <w:t xml:space="preserve">. </w:t>
      </w:r>
      <w:r w:rsidRPr="00D4606B">
        <w:rPr>
          <w:b/>
          <w:sz w:val="28"/>
          <w:szCs w:val="28"/>
        </w:rPr>
        <w:t xml:space="preserve">Описание архитектуры </w:t>
      </w:r>
      <w:r w:rsidRPr="00D4606B">
        <w:rPr>
          <w:b/>
          <w:sz w:val="28"/>
          <w:szCs w:val="28"/>
          <w:lang w:val="en-US"/>
        </w:rPr>
        <w:t>GAN</w:t>
      </w:r>
      <w:r w:rsidRPr="00D4606B">
        <w:rPr>
          <w:b/>
          <w:sz w:val="28"/>
          <w:szCs w:val="28"/>
        </w:rPr>
        <w:t>-сети</w:t>
      </w:r>
      <w:bookmarkEnd w:id="28"/>
      <w:bookmarkEnd w:id="29"/>
    </w:p>
    <w:p w14:paraId="06A661E4" w14:textId="77777777" w:rsidR="00F120AF" w:rsidRPr="00B46AE5" w:rsidRDefault="00F120AF" w:rsidP="00F120AF">
      <w:pPr>
        <w:spacing w:line="360" w:lineRule="auto"/>
        <w:ind w:firstLine="708"/>
        <w:jc w:val="both"/>
        <w:rPr>
          <w:sz w:val="28"/>
          <w:szCs w:val="28"/>
        </w:rPr>
      </w:pPr>
      <w:bookmarkStart w:id="30" w:name="_Hlk532729286"/>
      <w:r>
        <w:rPr>
          <w:sz w:val="28"/>
        </w:rPr>
        <w:t>Д</w:t>
      </w:r>
      <w:r w:rsidRPr="00B46AE5">
        <w:rPr>
          <w:sz w:val="28"/>
          <w:szCs w:val="28"/>
        </w:rPr>
        <w:t xml:space="preserve">ля сети Дискриминатора и сети Генератора в основу легли архитектуры не обычных нейронных сетей, а </w:t>
      </w:r>
      <w:proofErr w:type="spellStart"/>
      <w:r w:rsidRPr="00B46AE5">
        <w:rPr>
          <w:sz w:val="28"/>
          <w:szCs w:val="28"/>
        </w:rPr>
        <w:t>свёрточных</w:t>
      </w:r>
      <w:proofErr w:type="spellEnd"/>
      <w:r w:rsidRPr="00B46AE5">
        <w:rPr>
          <w:sz w:val="28"/>
          <w:szCs w:val="28"/>
        </w:rPr>
        <w:t xml:space="preserve">. Таким образом, были совмещены </w:t>
      </w:r>
      <w:proofErr w:type="spellStart"/>
      <w:r w:rsidRPr="00B46AE5">
        <w:rPr>
          <w:sz w:val="28"/>
          <w:szCs w:val="28"/>
        </w:rPr>
        <w:t>генеративно</w:t>
      </w:r>
      <w:proofErr w:type="spellEnd"/>
      <w:r w:rsidRPr="00B46AE5">
        <w:rPr>
          <w:sz w:val="28"/>
          <w:szCs w:val="28"/>
        </w:rPr>
        <w:t xml:space="preserve">-состязательные сети и </w:t>
      </w:r>
      <w:proofErr w:type="spellStart"/>
      <w:r w:rsidRPr="00B46AE5">
        <w:rPr>
          <w:sz w:val="28"/>
          <w:szCs w:val="28"/>
        </w:rPr>
        <w:t>свёрточные</w:t>
      </w:r>
      <w:proofErr w:type="spellEnd"/>
      <w:r w:rsidRPr="00B46AE5">
        <w:rPr>
          <w:sz w:val="28"/>
          <w:szCs w:val="28"/>
        </w:rPr>
        <w:t xml:space="preserve"> сети. </w:t>
      </w:r>
    </w:p>
    <w:bookmarkEnd w:id="30"/>
    <w:p w14:paraId="38062246" w14:textId="77777777" w:rsidR="00F120AF" w:rsidRPr="001C5763" w:rsidRDefault="00F120AF" w:rsidP="00F120AF">
      <w:pPr>
        <w:spacing w:line="360" w:lineRule="auto"/>
        <w:ind w:firstLine="708"/>
        <w:jc w:val="both"/>
        <w:rPr>
          <w:sz w:val="28"/>
          <w:szCs w:val="28"/>
        </w:rPr>
      </w:pPr>
      <w:r w:rsidRPr="001C5763">
        <w:rPr>
          <w:sz w:val="28"/>
          <w:szCs w:val="28"/>
          <w:shd w:val="clear" w:color="auto" w:fill="FFFFFF"/>
        </w:rPr>
        <w:t>Генератор </w:t>
      </w:r>
      <w:r w:rsidRPr="001C5763">
        <w:rPr>
          <w:noProof/>
          <w:sz w:val="28"/>
          <w:szCs w:val="28"/>
        </w:rPr>
        <w:drawing>
          <wp:inline distT="0" distB="0" distL="0" distR="0" wp14:anchorId="0AFBC045" wp14:editId="770BCB10">
            <wp:extent cx="137160" cy="114300"/>
            <wp:effectExtent l="0" t="0" r="0" b="0"/>
            <wp:docPr id="8" name="Рисунок 8" descr="https://habrastorage.org/files/4a3/010/709/4a301070972247dea58ba5bd48a04b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4a3/010/709/4a301070972247dea58ba5bd48a04bf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1C5763">
        <w:rPr>
          <w:sz w:val="28"/>
          <w:szCs w:val="28"/>
          <w:shd w:val="clear" w:color="auto" w:fill="FFFFFF"/>
        </w:rPr>
        <w:t xml:space="preserve">, дискриминатор </w:t>
      </w:r>
      <w:r w:rsidRPr="001C5763">
        <w:rPr>
          <w:noProof/>
          <w:sz w:val="28"/>
          <w:szCs w:val="28"/>
        </w:rPr>
        <w:drawing>
          <wp:inline distT="0" distB="0" distL="0" distR="0" wp14:anchorId="1A7A2744" wp14:editId="5B411852">
            <wp:extent cx="144780" cy="114300"/>
            <wp:effectExtent l="0" t="0" r="7620" b="0"/>
            <wp:docPr id="7" name="Рисунок 7" descr="https://habrastorage.org/files/d47/66e/80e/d4766e80e72f429aa183611169033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d47/66e/80e/d4766e80e72f429aa183611169033f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C5763">
        <w:rPr>
          <w:sz w:val="28"/>
          <w:szCs w:val="28"/>
          <w:shd w:val="clear" w:color="auto" w:fill="FFFFFF"/>
        </w:rPr>
        <w:t xml:space="preserve">. Есть какое-то количество оригинальных изображений </w:t>
      </w:r>
      <w:r w:rsidRPr="001C5763">
        <w:rPr>
          <w:noProof/>
          <w:sz w:val="28"/>
          <w:szCs w:val="28"/>
        </w:rPr>
        <w:drawing>
          <wp:inline distT="0" distB="0" distL="0" distR="0" wp14:anchorId="6B4ED99A" wp14:editId="4AFEE4A7">
            <wp:extent cx="152400" cy="114300"/>
            <wp:effectExtent l="0" t="0" r="0" b="0"/>
            <wp:docPr id="6" name="Рисунок 6" descr="https://habrastorage.org/files/9c0/880/073/9c088007312945c3bcd94438aec511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9c0/880/073/9c088007312945c3bcd94438aec511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1C5763">
        <w:rPr>
          <w:sz w:val="28"/>
          <w:szCs w:val="28"/>
          <w:shd w:val="clear" w:color="auto" w:fill="FFFFFF"/>
        </w:rPr>
        <w:t xml:space="preserve"> для </w:t>
      </w:r>
      <w:r w:rsidRPr="001C5763">
        <w:rPr>
          <w:sz w:val="28"/>
          <w:szCs w:val="28"/>
          <w:shd w:val="clear" w:color="auto" w:fill="FFFFFF"/>
          <w:lang w:val="en-US"/>
        </w:rPr>
        <w:t>D</w:t>
      </w:r>
      <w:r w:rsidRPr="001C5763">
        <w:rPr>
          <w:sz w:val="28"/>
          <w:szCs w:val="28"/>
          <w:shd w:val="clear" w:color="auto" w:fill="FFFFFF"/>
        </w:rPr>
        <w:t xml:space="preserve">, и пусть на выходе у него будет число диапазоном от нуля до единицы, чтобы оно выражало уверенность </w:t>
      </w:r>
      <w:r w:rsidRPr="001C5763">
        <w:rPr>
          <w:sz w:val="28"/>
          <w:szCs w:val="28"/>
          <w:shd w:val="clear" w:color="auto" w:fill="FFFFFF"/>
          <w:lang w:val="en-US"/>
        </w:rPr>
        <w:t>D</w:t>
      </w:r>
      <w:r w:rsidRPr="001C5763">
        <w:rPr>
          <w:sz w:val="28"/>
          <w:szCs w:val="28"/>
          <w:shd w:val="clear" w:color="auto" w:fill="FFFFFF"/>
        </w:rPr>
        <w:t xml:space="preserve"> в том, что поданные ему на вход изображения оригинальные. Еще — поскольку </w:t>
      </w:r>
      <w:r w:rsidRPr="001C5763">
        <w:rPr>
          <w:sz w:val="28"/>
          <w:szCs w:val="28"/>
          <w:shd w:val="clear" w:color="auto" w:fill="FFFFFF"/>
          <w:lang w:val="en-US"/>
        </w:rPr>
        <w:t>G</w:t>
      </w:r>
      <w:r w:rsidRPr="001C5763">
        <w:rPr>
          <w:sz w:val="28"/>
          <w:szCs w:val="28"/>
          <w:shd w:val="clear" w:color="auto" w:fill="FFFFFF"/>
        </w:rPr>
        <w:t xml:space="preserve"> нейронная сеть, ей нужны какие-то входные данные, назовем их </w:t>
      </w:r>
      <w:r w:rsidRPr="001C5763">
        <w:rPr>
          <w:noProof/>
          <w:sz w:val="28"/>
          <w:szCs w:val="28"/>
        </w:rPr>
        <w:drawing>
          <wp:inline distT="0" distB="0" distL="0" distR="0" wp14:anchorId="2F96B050" wp14:editId="42F6B824">
            <wp:extent cx="83820" cy="76200"/>
            <wp:effectExtent l="0" t="0" r="0" b="0"/>
            <wp:docPr id="9" name="Рисунок 9" descr="https://habrastorage.org/files/318/135/e8d/318135e8d2f2454590bbad0833e01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files/318/135/e8d/318135e8d2f2454590bbad0833e01f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1C5763">
        <w:rPr>
          <w:sz w:val="28"/>
          <w:szCs w:val="28"/>
          <w:shd w:val="clear" w:color="auto" w:fill="FFFFFF"/>
        </w:rPr>
        <w:t>. В общем случае, это просто случайный шум, который модель будет стараться превратить в реальное изображение.</w:t>
      </w:r>
    </w:p>
    <w:p w14:paraId="5E5DA4FB" w14:textId="77777777" w:rsidR="00F120AF" w:rsidRPr="001C5763" w:rsidRDefault="00F120AF" w:rsidP="00F120AF">
      <w:pPr>
        <w:spacing w:line="360" w:lineRule="auto"/>
        <w:ind w:firstLine="708"/>
        <w:jc w:val="both"/>
        <w:rPr>
          <w:sz w:val="28"/>
          <w:szCs w:val="28"/>
          <w:shd w:val="clear" w:color="auto" w:fill="FFFFFF"/>
        </w:rPr>
      </w:pPr>
      <w:r w:rsidRPr="001C5763">
        <w:rPr>
          <w:sz w:val="28"/>
          <w:szCs w:val="28"/>
          <w:shd w:val="clear" w:color="auto" w:fill="FFFFFF"/>
        </w:rPr>
        <w:t xml:space="preserve">Тогда, очевидно, цель </w:t>
      </w:r>
      <w:r w:rsidRPr="001C5763">
        <w:rPr>
          <w:sz w:val="28"/>
          <w:szCs w:val="28"/>
          <w:shd w:val="clear" w:color="auto" w:fill="FFFFFF"/>
          <w:lang w:val="en-US"/>
        </w:rPr>
        <w:t>G</w:t>
      </w:r>
      <w:r w:rsidRPr="001C5763">
        <w:rPr>
          <w:sz w:val="28"/>
          <w:szCs w:val="28"/>
          <w:shd w:val="clear" w:color="auto" w:fill="FFFFFF"/>
        </w:rPr>
        <w:t xml:space="preserve"> — это максимизировать </w:t>
      </w:r>
      <w:r w:rsidRPr="001C5763">
        <w:rPr>
          <w:noProof/>
          <w:sz w:val="28"/>
          <w:szCs w:val="28"/>
        </w:rPr>
        <w:drawing>
          <wp:inline distT="0" distB="0" distL="0" distR="0" wp14:anchorId="0E031712" wp14:editId="2798C6C9">
            <wp:extent cx="617220" cy="175260"/>
            <wp:effectExtent l="0" t="0" r="0" b="0"/>
            <wp:docPr id="13" name="Рисунок 13" descr="https://habrastorage.org/files/756/6b9/cd5/7566b9cd566c4f34849aafea254e06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756/6b9/cd5/7566b9cd566c4f34849aafea254e06c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 cy="175260"/>
                    </a:xfrm>
                    <a:prstGeom prst="rect">
                      <a:avLst/>
                    </a:prstGeom>
                    <a:noFill/>
                    <a:ln>
                      <a:noFill/>
                    </a:ln>
                  </pic:spPr>
                </pic:pic>
              </a:graphicData>
            </a:graphic>
          </wp:inline>
        </w:drawing>
      </w:r>
      <w:r w:rsidRPr="001C5763">
        <w:rPr>
          <w:sz w:val="28"/>
          <w:szCs w:val="28"/>
          <w:shd w:val="clear" w:color="auto" w:fill="FFFFFF"/>
        </w:rPr>
        <w:t xml:space="preserve">, то есть сделать так, чтобы </w:t>
      </w:r>
      <w:r w:rsidRPr="001C5763">
        <w:rPr>
          <w:sz w:val="28"/>
          <w:szCs w:val="28"/>
          <w:shd w:val="clear" w:color="auto" w:fill="FFFFFF"/>
          <w:lang w:val="en-US"/>
        </w:rPr>
        <w:t>D</w:t>
      </w:r>
      <w:r w:rsidRPr="001C5763">
        <w:rPr>
          <w:sz w:val="28"/>
          <w:szCs w:val="28"/>
          <w:shd w:val="clear" w:color="auto" w:fill="FFFFFF"/>
        </w:rPr>
        <w:t xml:space="preserve"> был уверен, что подделки — настоящие.</w:t>
      </w:r>
    </w:p>
    <w:p w14:paraId="498F0AF3" w14:textId="77777777" w:rsidR="00F120AF" w:rsidRPr="001C5763" w:rsidRDefault="00F120AF" w:rsidP="00F120AF">
      <w:pPr>
        <w:spacing w:line="360" w:lineRule="auto"/>
        <w:ind w:firstLine="708"/>
        <w:rPr>
          <w:sz w:val="28"/>
          <w:szCs w:val="28"/>
        </w:rPr>
      </w:pPr>
      <w:r w:rsidRPr="001C5763">
        <w:rPr>
          <w:sz w:val="28"/>
          <w:szCs w:val="28"/>
          <w:shd w:val="clear" w:color="auto" w:fill="FFFFFF"/>
        </w:rPr>
        <w:t xml:space="preserve">Цель </w:t>
      </w:r>
      <w:r w:rsidRPr="001C5763">
        <w:rPr>
          <w:sz w:val="28"/>
          <w:szCs w:val="28"/>
          <w:shd w:val="clear" w:color="auto" w:fill="FFFFFF"/>
          <w:lang w:val="en-US"/>
        </w:rPr>
        <w:t>D</w:t>
      </w:r>
      <w:r w:rsidRPr="001C5763">
        <w:rPr>
          <w:sz w:val="28"/>
          <w:szCs w:val="28"/>
          <w:shd w:val="clear" w:color="auto" w:fill="FFFFFF"/>
        </w:rPr>
        <w:t xml:space="preserve"> посложнее — ему нужно одновременно положительно опознавать оригиналы, и отрицательно — подделки. Запишем это как максимизацию </w:t>
      </w:r>
      <w:r w:rsidRPr="001C5763">
        <w:rPr>
          <w:noProof/>
          <w:sz w:val="28"/>
          <w:szCs w:val="28"/>
        </w:rPr>
        <w:drawing>
          <wp:inline distT="0" distB="0" distL="0" distR="0" wp14:anchorId="2B0EDE2B" wp14:editId="746DE698">
            <wp:extent cx="1363980" cy="175260"/>
            <wp:effectExtent l="0" t="0" r="7620" b="0"/>
            <wp:docPr id="14" name="Рисунок 14" descr="https://habrastorage.org/files/8e3/40e/49d/8e340e49d9474ba58fa9e08c4801c2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files/8e3/40e/49d/8e340e49d9474ba58fa9e08c4801c2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3980" cy="175260"/>
                    </a:xfrm>
                    <a:prstGeom prst="rect">
                      <a:avLst/>
                    </a:prstGeom>
                    <a:noFill/>
                    <a:ln>
                      <a:noFill/>
                    </a:ln>
                  </pic:spPr>
                </pic:pic>
              </a:graphicData>
            </a:graphic>
          </wp:inline>
        </w:drawing>
      </w:r>
      <w:r w:rsidRPr="001C5763">
        <w:rPr>
          <w:sz w:val="28"/>
          <w:szCs w:val="28"/>
          <w:shd w:val="clear" w:color="auto" w:fill="FFFFFF"/>
        </w:rPr>
        <w:t>. Умножение можно превратить в сложение, если взять логарифм, поэтому получается:</w:t>
      </w:r>
      <w:r w:rsidRPr="001C5763">
        <w:rPr>
          <w:sz w:val="28"/>
          <w:szCs w:val="28"/>
        </w:rPr>
        <w:br/>
      </w:r>
      <w:r w:rsidRPr="001C5763">
        <w:rPr>
          <w:sz w:val="28"/>
          <w:szCs w:val="28"/>
          <w:shd w:val="clear" w:color="auto" w:fill="FFFFFF"/>
        </w:rPr>
        <w:t>Для дискриминатора: максимизировать </w:t>
      </w:r>
      <w:r w:rsidRPr="001C5763">
        <w:rPr>
          <w:noProof/>
          <w:sz w:val="28"/>
          <w:szCs w:val="28"/>
        </w:rPr>
        <w:drawing>
          <wp:inline distT="0" distB="0" distL="0" distR="0" wp14:anchorId="3734404B" wp14:editId="6A934673">
            <wp:extent cx="2049780" cy="175260"/>
            <wp:effectExtent l="0" t="0" r="7620" b="0"/>
            <wp:docPr id="15" name="Рисунок 15" descr="https://habrastorage.org/files/0af/1e2/b49/0af1e2b4996f47fe9e6993556b09d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0af/1e2/b49/0af1e2b4996f47fe9e6993556b09dc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9780" cy="175260"/>
                    </a:xfrm>
                    <a:prstGeom prst="rect">
                      <a:avLst/>
                    </a:prstGeom>
                    <a:noFill/>
                    <a:ln>
                      <a:noFill/>
                    </a:ln>
                  </pic:spPr>
                </pic:pic>
              </a:graphicData>
            </a:graphic>
          </wp:inline>
        </w:drawing>
      </w:r>
      <w:r w:rsidRPr="001C5763">
        <w:rPr>
          <w:sz w:val="28"/>
          <w:szCs w:val="28"/>
        </w:rPr>
        <w:br/>
      </w:r>
      <w:r w:rsidRPr="001C5763">
        <w:rPr>
          <w:sz w:val="28"/>
          <w:szCs w:val="28"/>
          <w:shd w:val="clear" w:color="auto" w:fill="FFFFFF"/>
        </w:rPr>
        <w:t>Для генератора: максимизировать </w:t>
      </w:r>
      <w:r w:rsidRPr="001C5763">
        <w:rPr>
          <w:noProof/>
          <w:sz w:val="28"/>
          <w:szCs w:val="28"/>
        </w:rPr>
        <w:drawing>
          <wp:inline distT="0" distB="0" distL="0" distR="0" wp14:anchorId="2F029560" wp14:editId="1129576C">
            <wp:extent cx="876300" cy="175260"/>
            <wp:effectExtent l="0" t="0" r="0" b="0"/>
            <wp:docPr id="16" name="Рисунок 16" descr="https://habrastorage.org/files/bf4/b3f/b1f/bf4b3fb1fcc74384a5d28982f4478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files/bf4/b3f/b1f/bf4b3fb1fcc74384a5d28982f4478d3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6300" cy="175260"/>
                    </a:xfrm>
                    <a:prstGeom prst="rect">
                      <a:avLst/>
                    </a:prstGeom>
                    <a:noFill/>
                    <a:ln>
                      <a:noFill/>
                    </a:ln>
                  </pic:spPr>
                </pic:pic>
              </a:graphicData>
            </a:graphic>
          </wp:inline>
        </w:drawing>
      </w:r>
    </w:p>
    <w:p w14:paraId="0FA3D6FC" w14:textId="77777777" w:rsidR="00F120AF" w:rsidRPr="001C5763" w:rsidRDefault="00F120AF" w:rsidP="00F120AF">
      <w:pPr>
        <w:spacing w:line="360" w:lineRule="auto"/>
        <w:ind w:firstLine="708"/>
        <w:jc w:val="both"/>
        <w:rPr>
          <w:sz w:val="28"/>
          <w:szCs w:val="28"/>
        </w:rPr>
      </w:pPr>
      <w:r w:rsidRPr="001C5763">
        <w:rPr>
          <w:sz w:val="28"/>
          <w:szCs w:val="28"/>
        </w:rPr>
        <w:lastRenderedPageBreak/>
        <w:t>Так как в поставленной задаче на вход генератору подается не шум, а изображение с низким разрешением, то применяя общую формулу на задачу, получается данная формула:</w:t>
      </w:r>
    </w:p>
    <w:p w14:paraId="1B7B38B2" w14:textId="77777777" w:rsidR="00F120AF" w:rsidRPr="001C5763" w:rsidRDefault="006F655B" w:rsidP="00F120AF">
      <w:pPr>
        <w:spacing w:line="360" w:lineRule="auto"/>
        <w:ind w:firstLine="708"/>
        <w:jc w:val="both"/>
        <w:rPr>
          <w:sz w:val="28"/>
          <w:szCs w:val="28"/>
        </w:rPr>
      </w:pPr>
      <m:oMath>
        <m:limLow>
          <m:limLowPr>
            <m:ctrlPr>
              <w:rPr>
                <w:rFonts w:ascii="Cambria Math" w:hAnsi="Cambria Math"/>
                <w:i/>
                <w:sz w:val="28"/>
                <w:szCs w:val="28"/>
              </w:rPr>
            </m:ctrlPr>
          </m:limLowPr>
          <m:e>
            <m:r>
              <w:rPr>
                <w:rFonts w:ascii="Cambria Math"/>
                <w:sz w:val="28"/>
                <w:szCs w:val="28"/>
              </w:rPr>
              <m:t>min</m:t>
            </m:r>
          </m:e>
          <m:lim>
            <m:r>
              <w:rPr>
                <w:rFonts w:ascii="Cambria Math"/>
                <w:sz w:val="28"/>
                <w:szCs w:val="28"/>
              </w:rPr>
              <m:t>G</m:t>
            </m:r>
          </m:lim>
        </m:limLow>
        <m:limLow>
          <m:limLowPr>
            <m:ctrlPr>
              <w:rPr>
                <w:rFonts w:ascii="Cambria Math" w:hAnsi="Cambria Math"/>
                <w:i/>
                <w:sz w:val="28"/>
                <w:szCs w:val="28"/>
              </w:rPr>
            </m:ctrlPr>
          </m:limLowPr>
          <m:e>
            <m:r>
              <w:rPr>
                <w:rFonts w:ascii="Cambria Math"/>
                <w:sz w:val="28"/>
                <w:szCs w:val="28"/>
              </w:rPr>
              <m:t>max</m:t>
            </m:r>
          </m:e>
          <m:lim>
            <m:r>
              <w:rPr>
                <w:rFonts w:ascii="Cambria Math"/>
                <w:sz w:val="28"/>
                <w:szCs w:val="28"/>
              </w:rPr>
              <m:t>D</m:t>
            </m:r>
          </m:lim>
        </m:limLow>
        <m:r>
          <w:rPr>
            <w:rFonts w:ascii="Cambria Math"/>
            <w:sz w:val="28"/>
            <w:szCs w:val="28"/>
          </w:rPr>
          <m:t>V(G,</m:t>
        </m:r>
        <m:func>
          <m:funcPr>
            <m:ctrlPr>
              <w:rPr>
                <w:rFonts w:ascii="Cambria Math" w:hAnsi="Cambria Math"/>
                <w:i/>
                <w:sz w:val="28"/>
                <w:szCs w:val="28"/>
              </w:rPr>
            </m:ctrlPr>
          </m:funcPr>
          <m:fName>
            <m:r>
              <w:rPr>
                <w:rFonts w:ascii="Cambria Math"/>
                <w:sz w:val="28"/>
                <w:szCs w:val="28"/>
              </w:rPr>
              <m:t>D</m:t>
            </m:r>
          </m:fName>
          <m:e>
            <m:r>
              <w:rPr>
                <w:rFonts w:ascii="Cambria Math"/>
                <w:sz w:val="28"/>
                <w:szCs w:val="28"/>
              </w:rPr>
              <m:t>)</m:t>
            </m:r>
          </m:e>
        </m:func>
        <m:r>
          <w:rPr>
            <w:rFonts w:ascii="Cambria Math"/>
            <w:sz w:val="28"/>
            <w:szCs w:val="28"/>
          </w:rPr>
          <m:t>=</m:t>
        </m:r>
        <m:sSub>
          <m:sSubPr>
            <m:ctrlPr>
              <w:rPr>
                <w:rFonts w:ascii="Cambria Math" w:hAnsi="Cambria Math"/>
                <w:i/>
                <w:sz w:val="28"/>
                <w:szCs w:val="28"/>
              </w:rPr>
            </m:ctrlPr>
          </m:sSubPr>
          <m:e>
            <m:r>
              <w:rPr>
                <w:rFonts w:ascii="Cambria Math"/>
                <w:sz w:val="28"/>
                <w:szCs w:val="28"/>
              </w:rPr>
              <m:t>Ε</m:t>
            </m:r>
          </m:e>
          <m:sub>
            <m:sSub>
              <m:sSubPr>
                <m:ctrlPr>
                  <w:rPr>
                    <w:rFonts w:ascii="Cambria Math" w:hAnsi="Cambria Math"/>
                    <w:i/>
                    <w:sz w:val="28"/>
                    <w:szCs w:val="28"/>
                  </w:rPr>
                </m:ctrlPr>
              </m:sSubPr>
              <m:e>
                <m:r>
                  <w:rPr>
                    <w:rFonts w:ascii="Cambria Math"/>
                    <w:sz w:val="28"/>
                    <w:szCs w:val="28"/>
                  </w:rPr>
                  <m:t>I</m:t>
                </m:r>
              </m:e>
              <m:sub>
                <m:r>
                  <w:rPr>
                    <w:rFonts w:ascii="Cambria Math"/>
                    <w:sz w:val="28"/>
                    <w:szCs w:val="28"/>
                  </w:rPr>
                  <m:t>generated</m:t>
                </m:r>
              </m:sub>
            </m:sSub>
            <m:r>
              <w:rPr>
                <w:rFonts w:ascii="Cambria Math" w:hAnsi="Cambria Math" w:cs="Cambria Math"/>
                <w:sz w:val="28"/>
                <w:szCs w:val="28"/>
              </w:rPr>
              <m:t>∼</m:t>
            </m:r>
            <m:sSub>
              <m:sSubPr>
                <m:ctrlPr>
                  <w:rPr>
                    <w:rFonts w:ascii="Cambria Math" w:hAnsi="Cambria Math"/>
                    <w:i/>
                    <w:sz w:val="28"/>
                    <w:szCs w:val="28"/>
                  </w:rPr>
                </m:ctrlPr>
              </m:sSubPr>
              <m:e>
                <m:r>
                  <w:rPr>
                    <w:rFonts w:ascii="Cambria Math"/>
                    <w:sz w:val="28"/>
                    <w:szCs w:val="28"/>
                  </w:rPr>
                  <m:t>p</m:t>
                </m:r>
              </m:e>
              <m:sub>
                <m:r>
                  <w:rPr>
                    <w:rFonts w:ascii="Cambria Math"/>
                    <w:sz w:val="28"/>
                    <w:szCs w:val="28"/>
                  </w:rPr>
                  <m:t>train</m:t>
                </m:r>
              </m:sub>
            </m:sSub>
            <m:r>
              <w:rPr>
                <w:rFonts w:ascii="Cambria Math"/>
                <w:sz w:val="28"/>
                <w:szCs w:val="28"/>
              </w:rPr>
              <m:t>(</m:t>
            </m:r>
            <m:sSub>
              <m:sSubPr>
                <m:ctrlPr>
                  <w:rPr>
                    <w:rFonts w:ascii="Cambria Math" w:hAnsi="Cambria Math"/>
                    <w:i/>
                    <w:sz w:val="28"/>
                    <w:szCs w:val="28"/>
                  </w:rPr>
                </m:ctrlPr>
              </m:sSubPr>
              <m:e>
                <m:r>
                  <w:rPr>
                    <w:rFonts w:ascii="Cambria Math"/>
                    <w:sz w:val="28"/>
                    <w:szCs w:val="28"/>
                  </w:rPr>
                  <m:t>I</m:t>
                </m:r>
              </m:e>
              <m:sub>
                <m:r>
                  <w:rPr>
                    <w:rFonts w:ascii="Cambria Math"/>
                    <w:sz w:val="28"/>
                    <w:szCs w:val="28"/>
                  </w:rPr>
                  <m:t>original</m:t>
                </m:r>
              </m:sub>
            </m:sSub>
            <m:r>
              <w:rPr>
                <w:rFonts w:ascii="Cambria Math"/>
                <w:sz w:val="28"/>
                <w:szCs w:val="28"/>
              </w:rPr>
              <m:t>)</m:t>
            </m:r>
          </m:sub>
        </m:sSub>
        <m:r>
          <w:rPr>
            <w:rFonts w:ascii="Cambria Math"/>
            <w:sz w:val="28"/>
            <w:szCs w:val="28"/>
          </w:rPr>
          <m:t>[</m:t>
        </m:r>
        <m:func>
          <m:funcPr>
            <m:ctrlPr>
              <w:rPr>
                <w:rFonts w:ascii="Cambria Math" w:hAnsi="Cambria Math"/>
                <w:i/>
                <w:sz w:val="28"/>
                <w:szCs w:val="28"/>
              </w:rPr>
            </m:ctrlPr>
          </m:funcPr>
          <m:fName>
            <m:r>
              <w:rPr>
                <w:rFonts w:ascii="Cambria Math"/>
                <w:sz w:val="28"/>
                <w:szCs w:val="28"/>
              </w:rPr>
              <m:t>logD</m:t>
            </m:r>
          </m:fName>
          <m:e>
            <m:r>
              <w:rPr>
                <w:rFonts w:ascii="Cambria Math"/>
                <w:sz w:val="28"/>
                <w:szCs w:val="28"/>
              </w:rPr>
              <m:t>(</m:t>
            </m:r>
          </m:e>
        </m:func>
        <m:func>
          <m:funcPr>
            <m:ctrlPr>
              <w:rPr>
                <w:rFonts w:ascii="Cambria Math" w:hAnsi="Cambria Math"/>
                <w:i/>
                <w:sz w:val="28"/>
                <w:szCs w:val="28"/>
              </w:rPr>
            </m:ctrlPr>
          </m:funcPr>
          <m:fName>
            <m:sSub>
              <m:sSubPr>
                <m:ctrlPr>
                  <w:rPr>
                    <w:rFonts w:ascii="Cambria Math" w:hAnsi="Cambria Math"/>
                    <w:i/>
                    <w:sz w:val="28"/>
                    <w:szCs w:val="28"/>
                  </w:rPr>
                </m:ctrlPr>
              </m:sSubPr>
              <m:e>
                <m:r>
                  <w:rPr>
                    <w:rFonts w:ascii="Cambria Math"/>
                    <w:sz w:val="28"/>
                    <w:szCs w:val="28"/>
                  </w:rPr>
                  <m:t>I</m:t>
                </m:r>
              </m:e>
              <m:sub>
                <m:r>
                  <w:rPr>
                    <w:rFonts w:ascii="Cambria Math"/>
                    <w:sz w:val="28"/>
                    <w:szCs w:val="28"/>
                  </w:rPr>
                  <m:t>origin</m:t>
                </m:r>
              </m:sub>
            </m:sSub>
          </m:fName>
          <m:e>
            <m:r>
              <w:rPr>
                <w:rFonts w:ascii="Cambria Math"/>
                <w:sz w:val="28"/>
                <w:szCs w:val="28"/>
              </w:rPr>
              <m:t>)</m:t>
            </m:r>
          </m:e>
        </m:func>
        <m:r>
          <w:rPr>
            <w:rFonts w:ascii="Cambria Math"/>
            <w:sz w:val="28"/>
            <w:szCs w:val="28"/>
          </w:rPr>
          <m:t>]+</m:t>
        </m:r>
        <m:sSub>
          <m:sSubPr>
            <m:ctrlPr>
              <w:rPr>
                <w:rFonts w:ascii="Cambria Math" w:hAnsi="Cambria Math"/>
                <w:i/>
                <w:sz w:val="28"/>
                <w:szCs w:val="28"/>
              </w:rPr>
            </m:ctrlPr>
          </m:sSubPr>
          <m:e>
            <m:r>
              <w:rPr>
                <w:rFonts w:ascii="Cambria Math"/>
                <w:sz w:val="28"/>
                <w:szCs w:val="28"/>
              </w:rPr>
              <m:t>Ε</m:t>
            </m:r>
          </m:e>
          <m:sub>
            <m:sSub>
              <m:sSubPr>
                <m:ctrlPr>
                  <w:rPr>
                    <w:rFonts w:ascii="Cambria Math" w:hAnsi="Cambria Math"/>
                    <w:i/>
                    <w:sz w:val="28"/>
                    <w:szCs w:val="28"/>
                  </w:rPr>
                </m:ctrlPr>
              </m:sSubPr>
              <m:e>
                <m:r>
                  <w:rPr>
                    <w:rFonts w:ascii="Cambria Math"/>
                    <w:sz w:val="28"/>
                    <w:szCs w:val="28"/>
                  </w:rPr>
                  <m:t>I</m:t>
                </m:r>
              </m:e>
              <m:sub>
                <m:r>
                  <w:rPr>
                    <w:rFonts w:ascii="Cambria Math"/>
                    <w:sz w:val="28"/>
                    <w:szCs w:val="28"/>
                  </w:rPr>
                  <m:t>generated</m:t>
                </m:r>
              </m:sub>
            </m:sSub>
            <m:r>
              <w:rPr>
                <w:rFonts w:ascii="Cambria Math" w:hAnsi="Cambria Math" w:cs="Cambria Math"/>
                <w:sz w:val="28"/>
                <w:szCs w:val="28"/>
              </w:rPr>
              <m:t>∼</m:t>
            </m:r>
            <m:sSub>
              <m:sSubPr>
                <m:ctrlPr>
                  <w:rPr>
                    <w:rFonts w:ascii="Cambria Math" w:hAnsi="Cambria Math"/>
                    <w:i/>
                    <w:sz w:val="28"/>
                    <w:szCs w:val="28"/>
                  </w:rPr>
                </m:ctrlPr>
              </m:sSubPr>
              <m:e>
                <m:r>
                  <w:rPr>
                    <w:rFonts w:ascii="Cambria Math"/>
                    <w:sz w:val="28"/>
                    <w:szCs w:val="28"/>
                  </w:rPr>
                  <m:t>p</m:t>
                </m:r>
              </m:e>
              <m:sub>
                <m:r>
                  <w:rPr>
                    <w:rFonts w:ascii="Cambria Math"/>
                    <w:sz w:val="28"/>
                    <w:szCs w:val="28"/>
                  </w:rPr>
                  <m:t>G</m:t>
                </m:r>
              </m:sub>
            </m:sSub>
            <m:r>
              <w:rPr>
                <w:rFonts w:ascii="Cambria Math"/>
                <w:sz w:val="28"/>
                <w:szCs w:val="28"/>
              </w:rPr>
              <m:t>(</m:t>
            </m:r>
            <m:sSub>
              <m:sSubPr>
                <m:ctrlPr>
                  <w:rPr>
                    <w:rFonts w:ascii="Cambria Math" w:hAnsi="Cambria Math"/>
                    <w:i/>
                    <w:sz w:val="28"/>
                    <w:szCs w:val="28"/>
                  </w:rPr>
                </m:ctrlPr>
              </m:sSubPr>
              <m:e>
                <m:r>
                  <w:rPr>
                    <w:rFonts w:ascii="Cambria Math"/>
                    <w:sz w:val="28"/>
                    <w:szCs w:val="28"/>
                  </w:rPr>
                  <m:t>I</m:t>
                </m:r>
              </m:e>
              <m:sub>
                <m:r>
                  <w:rPr>
                    <w:rFonts w:ascii="Cambria Math"/>
                    <w:sz w:val="28"/>
                    <w:szCs w:val="28"/>
                  </w:rPr>
                  <m:t>input</m:t>
                </m:r>
              </m:sub>
            </m:sSub>
            <m:r>
              <w:rPr>
                <w:rFonts w:ascii="Cambria Math"/>
                <w:sz w:val="28"/>
                <w:szCs w:val="28"/>
              </w:rPr>
              <m:t>)</m:t>
            </m:r>
          </m:sub>
        </m:sSub>
        <m:r>
          <w:rPr>
            <w:rFonts w:ascii="Cambria Math"/>
            <w:sz w:val="28"/>
            <w:szCs w:val="28"/>
          </w:rPr>
          <m:t>[</m:t>
        </m:r>
        <m:func>
          <m:funcPr>
            <m:ctrlPr>
              <w:rPr>
                <w:rFonts w:ascii="Cambria Math" w:hAnsi="Cambria Math"/>
                <w:i/>
                <w:sz w:val="28"/>
                <w:szCs w:val="28"/>
              </w:rPr>
            </m:ctrlPr>
          </m:funcPr>
          <m:fName>
            <m:r>
              <w:rPr>
                <w:rFonts w:ascii="Cambria Math"/>
                <w:sz w:val="28"/>
                <w:szCs w:val="28"/>
              </w:rPr>
              <m:t>log</m:t>
            </m:r>
          </m:fName>
          <m:e>
            <m:r>
              <w:rPr>
                <w:rFonts w:ascii="Cambria Math"/>
                <w:sz w:val="28"/>
                <w:szCs w:val="28"/>
              </w:rPr>
              <m:t>(</m:t>
            </m:r>
          </m:e>
        </m:func>
        <m:r>
          <w:rPr>
            <w:rFonts w:ascii="Cambria Math"/>
            <w:sz w:val="28"/>
            <w:szCs w:val="28"/>
          </w:rPr>
          <m:t>1</m:t>
        </m:r>
        <m:r>
          <w:rPr>
            <w:rFonts w:ascii="Cambria Math"/>
            <w:sz w:val="28"/>
            <w:szCs w:val="28"/>
          </w:rPr>
          <m:t>-</m:t>
        </m:r>
        <m:func>
          <m:funcPr>
            <m:ctrlPr>
              <w:rPr>
                <w:rFonts w:ascii="Cambria Math" w:hAnsi="Cambria Math"/>
                <w:i/>
                <w:sz w:val="28"/>
                <w:szCs w:val="28"/>
              </w:rPr>
            </m:ctrlPr>
          </m:funcPr>
          <m:fName>
            <m:r>
              <w:rPr>
                <w:rFonts w:ascii="Cambria Math"/>
                <w:sz w:val="28"/>
                <w:szCs w:val="28"/>
              </w:rPr>
              <m:t>D</m:t>
            </m:r>
          </m:fName>
          <m:e>
            <m:r>
              <w:rPr>
                <w:rFonts w:ascii="Cambria Math"/>
                <w:sz w:val="28"/>
                <w:szCs w:val="28"/>
              </w:rPr>
              <m:t>(</m:t>
            </m:r>
          </m:e>
        </m:func>
        <m:func>
          <m:funcPr>
            <m:ctrlPr>
              <w:rPr>
                <w:rFonts w:ascii="Cambria Math" w:hAnsi="Cambria Math"/>
                <w:i/>
                <w:sz w:val="28"/>
                <w:szCs w:val="28"/>
              </w:rPr>
            </m:ctrlPr>
          </m:funcPr>
          <m:fName>
            <m:r>
              <w:rPr>
                <w:rFonts w:ascii="Cambria Math"/>
                <w:sz w:val="28"/>
                <w:szCs w:val="28"/>
              </w:rPr>
              <m:t>G</m:t>
            </m:r>
          </m:fName>
          <m:e>
            <m:r>
              <w:rPr>
                <w:rFonts w:ascii="Cambria Math"/>
                <w:sz w:val="28"/>
                <w:szCs w:val="28"/>
              </w:rPr>
              <m:t>(</m:t>
            </m:r>
          </m:e>
        </m:func>
        <m:func>
          <m:funcPr>
            <m:ctrlPr>
              <w:rPr>
                <w:rFonts w:ascii="Cambria Math" w:hAnsi="Cambria Math"/>
                <w:i/>
                <w:sz w:val="28"/>
                <w:szCs w:val="28"/>
              </w:rPr>
            </m:ctrlPr>
          </m:funcPr>
          <m:fName>
            <m:sSub>
              <m:sSubPr>
                <m:ctrlPr>
                  <w:rPr>
                    <w:rFonts w:ascii="Cambria Math" w:hAnsi="Cambria Math"/>
                    <w:i/>
                    <w:sz w:val="28"/>
                    <w:szCs w:val="28"/>
                  </w:rPr>
                </m:ctrlPr>
              </m:sSubPr>
              <m:e>
                <m:r>
                  <w:rPr>
                    <w:rFonts w:ascii="Cambria Math"/>
                    <w:sz w:val="28"/>
                    <w:szCs w:val="28"/>
                  </w:rPr>
                  <m:t>I</m:t>
                </m:r>
              </m:e>
              <m:sub>
                <m:r>
                  <w:rPr>
                    <w:rFonts w:ascii="Cambria Math"/>
                    <w:sz w:val="28"/>
                    <w:szCs w:val="28"/>
                  </w:rPr>
                  <m:t>input</m:t>
                </m:r>
              </m:sub>
            </m:sSub>
          </m:fName>
          <m:e>
            <m:r>
              <w:rPr>
                <w:rFonts w:ascii="Cambria Math"/>
                <w:sz w:val="28"/>
                <w:szCs w:val="28"/>
              </w:rPr>
              <m:t>)</m:t>
            </m:r>
          </m:e>
        </m:func>
        <m:r>
          <w:rPr>
            <w:rFonts w:ascii="Cambria Math"/>
            <w:sz w:val="28"/>
            <w:szCs w:val="28"/>
          </w:rPr>
          <m:t>))]</m:t>
        </m:r>
      </m:oMath>
      <w:r w:rsidR="00F120AF" w:rsidRPr="001C5763">
        <w:rPr>
          <w:sz w:val="28"/>
          <w:szCs w:val="28"/>
        </w:rPr>
        <w:t xml:space="preserve"> (1)</w:t>
      </w:r>
    </w:p>
    <w:p w14:paraId="613AD283" w14:textId="77777777" w:rsidR="00F120AF" w:rsidRPr="001C5763" w:rsidRDefault="00F120AF" w:rsidP="00F120AF">
      <w:pPr>
        <w:spacing w:line="360" w:lineRule="auto"/>
        <w:ind w:firstLine="708"/>
        <w:jc w:val="both"/>
        <w:rPr>
          <w:sz w:val="28"/>
          <w:szCs w:val="28"/>
        </w:rPr>
      </w:pPr>
      <w:r w:rsidRPr="001C5763">
        <w:rPr>
          <w:sz w:val="28"/>
          <w:szCs w:val="28"/>
        </w:rPr>
        <w:t xml:space="preserve">которая значит, что </w:t>
      </w:r>
      <m:oMath>
        <m:sSub>
          <m:sSubPr>
            <m:ctrlPr>
              <w:rPr>
                <w:rFonts w:ascii="Cambria Math" w:hAnsi="Cambria Math"/>
                <w:i/>
                <w:sz w:val="28"/>
                <w:szCs w:val="28"/>
              </w:rPr>
            </m:ctrlPr>
          </m:sSubPr>
          <m:e>
            <m:r>
              <w:rPr>
                <w:rFonts w:ascii="Cambria Math"/>
                <w:sz w:val="28"/>
                <w:szCs w:val="28"/>
              </w:rPr>
              <m:t>I</m:t>
            </m:r>
          </m:e>
          <m:sub>
            <m:r>
              <w:rPr>
                <w:rFonts w:ascii="Cambria Math"/>
                <w:sz w:val="28"/>
                <w:szCs w:val="28"/>
              </w:rPr>
              <m:t>original</m:t>
            </m:r>
          </m:sub>
        </m:sSub>
      </m:oMath>
      <w:r w:rsidRPr="001C5763">
        <w:rPr>
          <w:sz w:val="28"/>
          <w:szCs w:val="28"/>
        </w:rPr>
        <w:t xml:space="preserve"> – множество (тренировочное), которое заранее приведено к какому-то распределению. </w:t>
      </w:r>
      <m:oMath>
        <m:sSub>
          <m:sSubPr>
            <m:ctrlPr>
              <w:rPr>
                <w:rFonts w:ascii="Cambria Math" w:hAnsi="Cambria Math"/>
                <w:i/>
                <w:sz w:val="28"/>
                <w:szCs w:val="28"/>
              </w:rPr>
            </m:ctrlPr>
          </m:sSubPr>
          <m:e>
            <m:r>
              <w:rPr>
                <w:rFonts w:ascii="Cambria Math"/>
                <w:sz w:val="28"/>
                <w:szCs w:val="28"/>
              </w:rPr>
              <m:t>I</m:t>
            </m:r>
          </m:e>
          <m:sub>
            <m:r>
              <w:rPr>
                <w:rFonts w:ascii="Cambria Math"/>
                <w:sz w:val="28"/>
                <w:szCs w:val="28"/>
              </w:rPr>
              <m:t>generated</m:t>
            </m:r>
          </m:sub>
        </m:sSub>
      </m:oMath>
      <w:r w:rsidRPr="001C5763">
        <w:rPr>
          <w:sz w:val="28"/>
          <w:szCs w:val="28"/>
        </w:rPr>
        <w:t xml:space="preserve"> – множество генерируемых изображений Генератором должно быть таким же распределением, как и </w:t>
      </w:r>
      <w:r w:rsidRPr="001C5763">
        <w:rPr>
          <w:position w:val="-14"/>
          <w:sz w:val="28"/>
          <w:szCs w:val="28"/>
        </w:rPr>
        <w:object w:dxaOrig="639" w:dyaOrig="380" w14:anchorId="7A0B9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9.2pt" o:ole="">
            <v:imagedata r:id="rId21" o:title=""/>
          </v:shape>
          <o:OLEObject Type="Embed" ProgID="Equation.DSMT4" ShapeID="_x0000_i1025" DrawAspect="Content" ObjectID="_1606728509" r:id="rId22"/>
        </w:object>
      </w:r>
      <w:r w:rsidRPr="001C5763">
        <w:rPr>
          <w:sz w:val="28"/>
          <w:szCs w:val="28"/>
        </w:rPr>
        <w:t xml:space="preserve"> </w:t>
      </w:r>
    </w:p>
    <w:p w14:paraId="28AAE13B" w14:textId="77777777" w:rsidR="00F120AF" w:rsidRDefault="00F120AF" w:rsidP="00F120AF">
      <w:pPr>
        <w:spacing w:line="360" w:lineRule="auto"/>
        <w:ind w:firstLine="708"/>
        <w:jc w:val="both"/>
        <w:rPr>
          <w:sz w:val="28"/>
          <w:szCs w:val="28"/>
        </w:rPr>
      </w:pPr>
      <w:r w:rsidRPr="001C5763">
        <w:rPr>
          <w:sz w:val="28"/>
          <w:szCs w:val="28"/>
        </w:rPr>
        <w:t xml:space="preserve">На вход такой сети подаётся изображение 16х16, которое сеть Генератора масштабирует в 4 раза (до 64х64), и пытается восстановить размытое изображение. Сеть Дискриминатора обучается на то, чтобы различать оригинальные </w:t>
      </w:r>
      <w:proofErr w:type="spellStart"/>
      <w:r w:rsidRPr="001C5763">
        <w:rPr>
          <w:sz w:val="28"/>
          <w:szCs w:val="28"/>
        </w:rPr>
        <w:t>высокоразрешенные</w:t>
      </w:r>
      <w:proofErr w:type="spellEnd"/>
      <w:r w:rsidRPr="001C5763">
        <w:rPr>
          <w:sz w:val="28"/>
          <w:szCs w:val="28"/>
        </w:rPr>
        <w:t xml:space="preserve"> изображения и изображения, которые являются выходными данными из сети Генератора. </w:t>
      </w:r>
    </w:p>
    <w:p w14:paraId="3E8F4EA7" w14:textId="77777777" w:rsidR="00F120AF" w:rsidRPr="001C5763" w:rsidRDefault="00F120AF" w:rsidP="00F120AF">
      <w:pPr>
        <w:spacing w:line="360" w:lineRule="auto"/>
        <w:ind w:firstLine="708"/>
        <w:jc w:val="both"/>
        <w:rPr>
          <w:sz w:val="28"/>
          <w:szCs w:val="28"/>
        </w:rPr>
      </w:pPr>
      <w:r w:rsidRPr="001C5763">
        <w:rPr>
          <w:sz w:val="28"/>
          <w:szCs w:val="28"/>
        </w:rPr>
        <w:t xml:space="preserve">На рисунке </w:t>
      </w:r>
      <w:r>
        <w:rPr>
          <w:sz w:val="28"/>
          <w:szCs w:val="28"/>
        </w:rPr>
        <w:t>6</w:t>
      </w:r>
      <w:r w:rsidRPr="001C5763">
        <w:rPr>
          <w:sz w:val="28"/>
          <w:szCs w:val="28"/>
        </w:rPr>
        <w:t xml:space="preserve"> представлена архитектура </w:t>
      </w:r>
      <w:r w:rsidRPr="001C5763">
        <w:rPr>
          <w:sz w:val="28"/>
          <w:szCs w:val="28"/>
          <w:lang w:val="en-US"/>
        </w:rPr>
        <w:t>DCGAN</w:t>
      </w:r>
      <w:r w:rsidRPr="001C5763">
        <w:rPr>
          <w:sz w:val="28"/>
          <w:szCs w:val="28"/>
        </w:rPr>
        <w:t xml:space="preserve"> сети</w:t>
      </w:r>
      <w:r>
        <w:rPr>
          <w:sz w:val="28"/>
          <w:szCs w:val="28"/>
        </w:rPr>
        <w:t>, которая ляжет в основу разрабатываемого приложения</w:t>
      </w:r>
      <w:r w:rsidRPr="001C5763">
        <w:rPr>
          <w:sz w:val="28"/>
          <w:szCs w:val="28"/>
        </w:rPr>
        <w:t>.</w:t>
      </w:r>
    </w:p>
    <w:p w14:paraId="1AC93BAE" w14:textId="77777777" w:rsidR="00F120AF" w:rsidRDefault="00F120AF" w:rsidP="00F120AF">
      <w:pPr>
        <w:jc w:val="center"/>
      </w:pPr>
      <w:r w:rsidRPr="00305B3B">
        <w:rPr>
          <w:noProof/>
        </w:rPr>
        <w:drawing>
          <wp:inline distT="0" distB="0" distL="0" distR="0" wp14:anchorId="28ED7DBE" wp14:editId="39FDB738">
            <wp:extent cx="5940425" cy="2999105"/>
            <wp:effectExtent l="0" t="0" r="3175" b="0"/>
            <wp:docPr id="10" name="Объект 3">
              <a:extLst xmlns:a="http://schemas.openxmlformats.org/drawingml/2006/main">
                <a:ext uri="{FF2B5EF4-FFF2-40B4-BE49-F238E27FC236}">
                  <a16:creationId xmlns:a16="http://schemas.microsoft.com/office/drawing/2014/main" id="{ADDF74C4-06E0-43B7-AE7A-F435A460BD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a:extLst>
                        <a:ext uri="{FF2B5EF4-FFF2-40B4-BE49-F238E27FC236}">
                          <a16:creationId xmlns:a16="http://schemas.microsoft.com/office/drawing/2014/main" id="{ADDF74C4-06E0-43B7-AE7A-F435A460BDAB}"/>
                        </a:ext>
                      </a:extLst>
                    </pic:cNvPr>
                    <pic:cNvPicPr>
                      <a:picLocks noGrp="1" noChangeAspect="1"/>
                    </pic:cNvPicPr>
                  </pic:nvPicPr>
                  <pic:blipFill>
                    <a:blip r:embed="rId23"/>
                    <a:stretch>
                      <a:fillRect/>
                    </a:stretch>
                  </pic:blipFill>
                  <pic:spPr>
                    <a:xfrm>
                      <a:off x="0" y="0"/>
                      <a:ext cx="5940425" cy="2999105"/>
                    </a:xfrm>
                    <a:prstGeom prst="rect">
                      <a:avLst/>
                    </a:prstGeom>
                  </pic:spPr>
                </pic:pic>
              </a:graphicData>
            </a:graphic>
          </wp:inline>
        </w:drawing>
      </w:r>
    </w:p>
    <w:p w14:paraId="350341FA" w14:textId="77777777" w:rsidR="00F120AF" w:rsidRDefault="00F120AF" w:rsidP="00F120AF">
      <w:pPr>
        <w:jc w:val="center"/>
        <w:rPr>
          <w:sz w:val="28"/>
          <w:szCs w:val="28"/>
        </w:rPr>
      </w:pPr>
      <w:r w:rsidRPr="00B46AE5">
        <w:rPr>
          <w:sz w:val="28"/>
          <w:szCs w:val="28"/>
        </w:rPr>
        <w:t xml:space="preserve">Рисунок </w:t>
      </w:r>
      <w:r>
        <w:rPr>
          <w:sz w:val="28"/>
          <w:szCs w:val="28"/>
        </w:rPr>
        <w:t>6</w:t>
      </w:r>
      <w:r w:rsidRPr="00B46AE5">
        <w:rPr>
          <w:sz w:val="28"/>
          <w:szCs w:val="28"/>
        </w:rPr>
        <w:t xml:space="preserve"> – Архитектура </w:t>
      </w:r>
      <w:r w:rsidRPr="00B46AE5">
        <w:rPr>
          <w:sz w:val="28"/>
          <w:szCs w:val="28"/>
          <w:lang w:val="en-US"/>
        </w:rPr>
        <w:t>DCGAN</w:t>
      </w:r>
      <w:r w:rsidRPr="0018384F">
        <w:rPr>
          <w:sz w:val="28"/>
          <w:szCs w:val="28"/>
        </w:rPr>
        <w:t xml:space="preserve"> </w:t>
      </w:r>
      <w:r w:rsidRPr="00B46AE5">
        <w:rPr>
          <w:sz w:val="28"/>
          <w:szCs w:val="28"/>
        </w:rPr>
        <w:t>сети.</w:t>
      </w:r>
    </w:p>
    <w:p w14:paraId="5906DD66" w14:textId="77777777" w:rsidR="00F120AF" w:rsidRDefault="00F120AF" w:rsidP="00F120AF">
      <w:pPr>
        <w:jc w:val="center"/>
        <w:rPr>
          <w:sz w:val="28"/>
          <w:szCs w:val="28"/>
        </w:rPr>
      </w:pPr>
    </w:p>
    <w:p w14:paraId="77687A21" w14:textId="77777777" w:rsidR="00F120AF" w:rsidRPr="00FA2AE2" w:rsidRDefault="00F120AF" w:rsidP="00F120AF">
      <w:pPr>
        <w:pStyle w:val="20"/>
        <w:spacing w:before="0" w:line="360" w:lineRule="auto"/>
        <w:rPr>
          <w:rFonts w:ascii="Times New Roman" w:hAnsi="Times New Roman"/>
          <w:color w:val="000000" w:themeColor="text1"/>
          <w:sz w:val="28"/>
          <w:szCs w:val="28"/>
        </w:rPr>
      </w:pPr>
      <w:bookmarkStart w:id="31" w:name="_Toc532746783"/>
      <w:bookmarkStart w:id="32" w:name="_Toc532985847"/>
      <w:r>
        <w:rPr>
          <w:rFonts w:ascii="Times New Roman" w:hAnsi="Times New Roman"/>
          <w:color w:val="000000" w:themeColor="text1"/>
          <w:sz w:val="28"/>
          <w:szCs w:val="28"/>
        </w:rPr>
        <w:lastRenderedPageBreak/>
        <w:t>5</w:t>
      </w:r>
      <w:r w:rsidRPr="00926B50">
        <w:rPr>
          <w:rFonts w:ascii="Times New Roman" w:hAnsi="Times New Roman"/>
          <w:color w:val="000000" w:themeColor="text1"/>
          <w:sz w:val="28"/>
          <w:szCs w:val="28"/>
        </w:rPr>
        <w:t>.4. Сценарии использования</w:t>
      </w:r>
      <w:bookmarkEnd w:id="31"/>
      <w:bookmarkEnd w:id="32"/>
    </w:p>
    <w:p w14:paraId="7E22294A" w14:textId="77777777" w:rsidR="00F120AF" w:rsidRDefault="00F120AF" w:rsidP="00F120AF">
      <w:pPr>
        <w:spacing w:line="360" w:lineRule="auto"/>
        <w:ind w:firstLine="709"/>
        <w:jc w:val="both"/>
        <w:rPr>
          <w:sz w:val="28"/>
          <w:szCs w:val="28"/>
        </w:rPr>
      </w:pPr>
      <w:r>
        <w:rPr>
          <w:sz w:val="28"/>
          <w:szCs w:val="28"/>
        </w:rPr>
        <w:t xml:space="preserve">В общем предполагается разработка приложения, в основу которого ляжет архитектура </w:t>
      </w:r>
      <w:r>
        <w:rPr>
          <w:sz w:val="28"/>
          <w:szCs w:val="28"/>
          <w:lang w:val="en-US"/>
        </w:rPr>
        <w:t>GAN</w:t>
      </w:r>
      <w:r>
        <w:rPr>
          <w:sz w:val="28"/>
          <w:szCs w:val="28"/>
        </w:rPr>
        <w:t>-сети. На рисунке 7 представлен сценарий использования приложения.</w:t>
      </w:r>
    </w:p>
    <w:p w14:paraId="7F96EBE6" w14:textId="77777777" w:rsidR="00F120AF" w:rsidRDefault="00F120AF" w:rsidP="00F120AF">
      <w:pPr>
        <w:jc w:val="center"/>
        <w:rPr>
          <w:sz w:val="28"/>
          <w:szCs w:val="28"/>
        </w:rPr>
      </w:pPr>
      <w:r>
        <w:rPr>
          <w:noProof/>
        </w:rPr>
        <w:drawing>
          <wp:inline distT="0" distB="0" distL="0" distR="0" wp14:anchorId="556AA6F9" wp14:editId="7794912B">
            <wp:extent cx="3307080" cy="2462639"/>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9623" cy="2471979"/>
                    </a:xfrm>
                    <a:prstGeom prst="rect">
                      <a:avLst/>
                    </a:prstGeom>
                  </pic:spPr>
                </pic:pic>
              </a:graphicData>
            </a:graphic>
          </wp:inline>
        </w:drawing>
      </w:r>
    </w:p>
    <w:p w14:paraId="5BE4C5AC" w14:textId="77777777" w:rsidR="00F120AF" w:rsidRDefault="00F120AF" w:rsidP="00F120AF">
      <w:pPr>
        <w:jc w:val="center"/>
        <w:rPr>
          <w:sz w:val="28"/>
          <w:szCs w:val="28"/>
        </w:rPr>
      </w:pPr>
      <w:r w:rsidRPr="00B46AE5">
        <w:rPr>
          <w:sz w:val="28"/>
          <w:szCs w:val="28"/>
        </w:rPr>
        <w:t xml:space="preserve">Рисунок </w:t>
      </w:r>
      <w:r>
        <w:rPr>
          <w:sz w:val="28"/>
          <w:szCs w:val="28"/>
        </w:rPr>
        <w:t>7</w:t>
      </w:r>
      <w:r w:rsidRPr="00B46AE5">
        <w:rPr>
          <w:sz w:val="28"/>
          <w:szCs w:val="28"/>
        </w:rPr>
        <w:t xml:space="preserve"> – </w:t>
      </w:r>
      <w:r>
        <w:rPr>
          <w:sz w:val="28"/>
          <w:szCs w:val="28"/>
        </w:rPr>
        <w:t>Сценарий использования</w:t>
      </w:r>
      <w:r w:rsidRPr="00B46AE5">
        <w:rPr>
          <w:sz w:val="28"/>
          <w:szCs w:val="28"/>
        </w:rPr>
        <w:t>.</w:t>
      </w:r>
    </w:p>
    <w:p w14:paraId="72803FB5" w14:textId="77777777" w:rsidR="008202D5" w:rsidRDefault="008202D5" w:rsidP="00F120AF">
      <w:pPr>
        <w:jc w:val="center"/>
        <w:rPr>
          <w:sz w:val="28"/>
          <w:szCs w:val="28"/>
        </w:rPr>
      </w:pPr>
    </w:p>
    <w:p w14:paraId="3D18F5FE" w14:textId="77777777" w:rsidR="008202D5" w:rsidRPr="007E796D" w:rsidRDefault="008202D5" w:rsidP="007E796D">
      <w:pPr>
        <w:pStyle w:val="20"/>
        <w:spacing w:before="0" w:line="360" w:lineRule="auto"/>
        <w:rPr>
          <w:rFonts w:ascii="Times New Roman" w:hAnsi="Times New Roman"/>
          <w:color w:val="auto"/>
          <w:sz w:val="28"/>
          <w:szCs w:val="28"/>
        </w:rPr>
      </w:pPr>
      <w:bookmarkStart w:id="33" w:name="_Toc532985848"/>
      <w:r w:rsidRPr="007E796D">
        <w:rPr>
          <w:rFonts w:ascii="Times New Roman" w:hAnsi="Times New Roman"/>
          <w:color w:val="auto"/>
          <w:sz w:val="28"/>
          <w:szCs w:val="28"/>
        </w:rPr>
        <w:t>5.5. Выводы</w:t>
      </w:r>
      <w:bookmarkEnd w:id="33"/>
    </w:p>
    <w:p w14:paraId="01A1F934" w14:textId="77777777" w:rsidR="008202D5" w:rsidRDefault="007E796D" w:rsidP="007E796D">
      <w:pPr>
        <w:spacing w:line="360" w:lineRule="auto"/>
        <w:ind w:firstLine="709"/>
        <w:jc w:val="both"/>
        <w:rPr>
          <w:sz w:val="28"/>
          <w:szCs w:val="28"/>
        </w:rPr>
      </w:pPr>
      <w:r>
        <w:rPr>
          <w:sz w:val="28"/>
          <w:szCs w:val="28"/>
        </w:rPr>
        <w:t xml:space="preserve">Рассмотрев область </w:t>
      </w:r>
      <w:proofErr w:type="spellStart"/>
      <w:r>
        <w:rPr>
          <w:sz w:val="28"/>
          <w:szCs w:val="28"/>
        </w:rPr>
        <w:t>нейросетевых</w:t>
      </w:r>
      <w:proofErr w:type="spellEnd"/>
      <w:r>
        <w:rPr>
          <w:sz w:val="28"/>
          <w:szCs w:val="28"/>
        </w:rPr>
        <w:t xml:space="preserve"> методов повышения разрешения изображения, можно сделать вывод, что данная область очень широка, и существует помимо объёмного выбора самих методов, но и множества параметров оценки работы уже выбранной архитектуры, так называемых </w:t>
      </w:r>
      <w:proofErr w:type="spellStart"/>
      <w:r>
        <w:rPr>
          <w:sz w:val="28"/>
          <w:szCs w:val="28"/>
        </w:rPr>
        <w:t>гиперпараметров</w:t>
      </w:r>
      <w:proofErr w:type="spellEnd"/>
      <w:r>
        <w:rPr>
          <w:sz w:val="28"/>
          <w:szCs w:val="28"/>
        </w:rPr>
        <w:t>. Поэтому предлагается отдельно разработать дополнительный программный комплекс, который будет оценивать и сравнивать различные архитектуры нейронных сетей. По результатам работы, будет выбрана лучшая, которая в итоге ляжет в основу конечного приложения.</w:t>
      </w:r>
    </w:p>
    <w:p w14:paraId="3DE1F0E5" w14:textId="77777777" w:rsidR="00F120AF" w:rsidRDefault="00F120AF" w:rsidP="00F120AF">
      <w:pPr>
        <w:jc w:val="both"/>
        <w:rPr>
          <w:sz w:val="28"/>
          <w:szCs w:val="28"/>
        </w:rPr>
      </w:pPr>
    </w:p>
    <w:p w14:paraId="1FE35317" w14:textId="77777777" w:rsidR="005F4717" w:rsidRPr="00706A8A" w:rsidRDefault="005F4717" w:rsidP="00F120AF">
      <w:pPr>
        <w:pStyle w:val="1"/>
        <w:spacing w:after="240"/>
        <w:jc w:val="center"/>
        <w:rPr>
          <w:sz w:val="28"/>
          <w:szCs w:val="28"/>
        </w:rPr>
      </w:pPr>
      <w:r w:rsidRPr="004B7971">
        <w:rPr>
          <w:sz w:val="28"/>
          <w:szCs w:val="28"/>
        </w:rPr>
        <w:t xml:space="preserve"> </w:t>
      </w:r>
    </w:p>
    <w:p w14:paraId="6EF76CC0" w14:textId="77777777" w:rsidR="005F4717" w:rsidRDefault="005F4717" w:rsidP="00056A9B">
      <w:pPr>
        <w:spacing w:after="120" w:line="360" w:lineRule="auto"/>
        <w:ind w:firstLine="709"/>
        <w:jc w:val="both"/>
        <w:rPr>
          <w:sz w:val="28"/>
        </w:rPr>
      </w:pPr>
    </w:p>
    <w:p w14:paraId="2513E1F6" w14:textId="77777777" w:rsidR="00904793" w:rsidRPr="00706A8A" w:rsidRDefault="00904793" w:rsidP="00706A8A">
      <w:pPr>
        <w:spacing w:line="360" w:lineRule="auto"/>
        <w:rPr>
          <w:b/>
          <w:bCs/>
          <w:sz w:val="28"/>
          <w:szCs w:val="28"/>
        </w:rPr>
      </w:pPr>
    </w:p>
    <w:p w14:paraId="06D0568A" w14:textId="77777777" w:rsidR="00DE1FD6" w:rsidRPr="006957F8" w:rsidRDefault="00E51513" w:rsidP="006957F8">
      <w:pPr>
        <w:pStyle w:val="1"/>
        <w:spacing w:line="360" w:lineRule="auto"/>
        <w:jc w:val="center"/>
        <w:rPr>
          <w:b/>
          <w:i w:val="0"/>
          <w:caps/>
          <w:sz w:val="28"/>
          <w:szCs w:val="28"/>
        </w:rPr>
      </w:pPr>
      <w:r>
        <w:rPr>
          <w:b/>
          <w:caps/>
          <w:sz w:val="28"/>
          <w:szCs w:val="28"/>
        </w:rPr>
        <w:br w:type="page"/>
      </w:r>
      <w:bookmarkStart w:id="34" w:name="_Toc501925084"/>
      <w:bookmarkStart w:id="35" w:name="_Toc532985849"/>
      <w:r w:rsidR="00DE1FD6" w:rsidRPr="009D3380">
        <w:rPr>
          <w:b/>
          <w:i w:val="0"/>
          <w:caps/>
          <w:sz w:val="28"/>
          <w:szCs w:val="28"/>
        </w:rPr>
        <w:lastRenderedPageBreak/>
        <w:t>заключение</w:t>
      </w:r>
      <w:bookmarkEnd w:id="34"/>
      <w:bookmarkEnd w:id="35"/>
    </w:p>
    <w:p w14:paraId="01949A25" w14:textId="77777777" w:rsidR="009D3380" w:rsidRDefault="00956074" w:rsidP="009D3380">
      <w:pPr>
        <w:spacing w:line="360" w:lineRule="auto"/>
        <w:ind w:firstLine="709"/>
        <w:jc w:val="both"/>
        <w:rPr>
          <w:sz w:val="28"/>
          <w:szCs w:val="28"/>
        </w:rPr>
      </w:pPr>
      <w:r w:rsidRPr="00956074">
        <w:rPr>
          <w:sz w:val="28"/>
          <w:szCs w:val="28"/>
        </w:rPr>
        <w:t xml:space="preserve">В результате проведения </w:t>
      </w:r>
      <w:r w:rsidR="009D3380" w:rsidRPr="00B55FC9">
        <w:rPr>
          <w:sz w:val="28"/>
          <w:szCs w:val="28"/>
        </w:rPr>
        <w:t xml:space="preserve">научной исследовательской работы </w:t>
      </w:r>
      <w:r w:rsidRPr="00956074">
        <w:rPr>
          <w:sz w:val="28"/>
          <w:szCs w:val="28"/>
        </w:rPr>
        <w:t xml:space="preserve">были </w:t>
      </w:r>
      <w:r w:rsidR="009D3380">
        <w:rPr>
          <w:sz w:val="28"/>
          <w:szCs w:val="28"/>
        </w:rPr>
        <w:t>выполнены следующие задачи:</w:t>
      </w:r>
      <w:r w:rsidRPr="00956074">
        <w:rPr>
          <w:sz w:val="28"/>
          <w:szCs w:val="28"/>
        </w:rPr>
        <w:t xml:space="preserve"> </w:t>
      </w:r>
    </w:p>
    <w:p w14:paraId="3CEA1EC9" w14:textId="77777777" w:rsidR="007871FF" w:rsidRPr="007466EF" w:rsidRDefault="007871FF" w:rsidP="007871FF">
      <w:pPr>
        <w:pStyle w:val="af2"/>
        <w:numPr>
          <w:ilvl w:val="0"/>
          <w:numId w:val="15"/>
        </w:numPr>
        <w:spacing w:line="360" w:lineRule="auto"/>
        <w:jc w:val="both"/>
        <w:rPr>
          <w:sz w:val="28"/>
          <w:szCs w:val="28"/>
        </w:rPr>
      </w:pPr>
      <w:r w:rsidRPr="007466EF">
        <w:rPr>
          <w:sz w:val="28"/>
          <w:szCs w:val="28"/>
        </w:rPr>
        <w:t>Описан</w:t>
      </w:r>
      <w:r>
        <w:rPr>
          <w:sz w:val="28"/>
          <w:szCs w:val="28"/>
        </w:rPr>
        <w:t>ы</w:t>
      </w:r>
      <w:r w:rsidRPr="007466EF">
        <w:rPr>
          <w:sz w:val="28"/>
          <w:szCs w:val="28"/>
        </w:rPr>
        <w:t xml:space="preserve"> принципа отбора аналогов.</w:t>
      </w:r>
    </w:p>
    <w:p w14:paraId="7CABD856" w14:textId="77777777" w:rsidR="007871FF" w:rsidRPr="007466EF" w:rsidRDefault="008202D5" w:rsidP="007871FF">
      <w:pPr>
        <w:pStyle w:val="af2"/>
        <w:numPr>
          <w:ilvl w:val="0"/>
          <w:numId w:val="15"/>
        </w:numPr>
        <w:spacing w:line="360" w:lineRule="auto"/>
        <w:jc w:val="both"/>
        <w:rPr>
          <w:sz w:val="28"/>
          <w:szCs w:val="28"/>
        </w:rPr>
      </w:pPr>
      <w:r>
        <w:rPr>
          <w:sz w:val="28"/>
          <w:szCs w:val="28"/>
        </w:rPr>
        <w:t xml:space="preserve">Выполнена характеристика </w:t>
      </w:r>
      <w:r w:rsidR="007871FF" w:rsidRPr="007466EF">
        <w:rPr>
          <w:sz w:val="28"/>
          <w:szCs w:val="28"/>
        </w:rPr>
        <w:t>отобранны</w:t>
      </w:r>
      <w:r>
        <w:rPr>
          <w:sz w:val="28"/>
          <w:szCs w:val="28"/>
        </w:rPr>
        <w:t>х</w:t>
      </w:r>
      <w:r w:rsidR="007871FF" w:rsidRPr="007466EF">
        <w:rPr>
          <w:sz w:val="28"/>
          <w:szCs w:val="28"/>
        </w:rPr>
        <w:t xml:space="preserve"> альтернатив.</w:t>
      </w:r>
    </w:p>
    <w:p w14:paraId="6797664F" w14:textId="77777777" w:rsidR="007871FF" w:rsidRPr="007466EF" w:rsidRDefault="008202D5" w:rsidP="007871FF">
      <w:pPr>
        <w:pStyle w:val="af2"/>
        <w:numPr>
          <w:ilvl w:val="0"/>
          <w:numId w:val="15"/>
        </w:numPr>
        <w:spacing w:line="360" w:lineRule="auto"/>
        <w:jc w:val="both"/>
        <w:rPr>
          <w:sz w:val="28"/>
          <w:szCs w:val="28"/>
        </w:rPr>
      </w:pPr>
      <w:r>
        <w:rPr>
          <w:sz w:val="28"/>
          <w:szCs w:val="28"/>
        </w:rPr>
        <w:t>Приведён с</w:t>
      </w:r>
      <w:r w:rsidR="007871FF" w:rsidRPr="007466EF">
        <w:rPr>
          <w:sz w:val="28"/>
          <w:szCs w:val="28"/>
        </w:rPr>
        <w:t>писок критериев с обоснованием выбора каждого.</w:t>
      </w:r>
    </w:p>
    <w:p w14:paraId="363CC356" w14:textId="77777777" w:rsidR="007871FF" w:rsidRDefault="008202D5" w:rsidP="007871FF">
      <w:pPr>
        <w:pStyle w:val="af2"/>
        <w:numPr>
          <w:ilvl w:val="0"/>
          <w:numId w:val="15"/>
        </w:numPr>
        <w:spacing w:line="360" w:lineRule="auto"/>
        <w:jc w:val="both"/>
        <w:rPr>
          <w:sz w:val="28"/>
          <w:szCs w:val="28"/>
        </w:rPr>
      </w:pPr>
      <w:r>
        <w:rPr>
          <w:sz w:val="28"/>
          <w:szCs w:val="28"/>
        </w:rPr>
        <w:t>Выполнена х</w:t>
      </w:r>
      <w:r w:rsidR="007871FF" w:rsidRPr="007466EF">
        <w:rPr>
          <w:sz w:val="28"/>
          <w:szCs w:val="28"/>
        </w:rPr>
        <w:t>арактеристика каждой альтернативы по каждому критерию</w:t>
      </w:r>
      <w:r w:rsidR="007871FF">
        <w:rPr>
          <w:sz w:val="28"/>
          <w:szCs w:val="28"/>
        </w:rPr>
        <w:t>.</w:t>
      </w:r>
    </w:p>
    <w:p w14:paraId="541E7D87" w14:textId="77777777" w:rsidR="007871FF" w:rsidRPr="00C261D6" w:rsidRDefault="007871FF" w:rsidP="007871FF">
      <w:pPr>
        <w:pStyle w:val="af2"/>
        <w:numPr>
          <w:ilvl w:val="0"/>
          <w:numId w:val="15"/>
        </w:numPr>
        <w:spacing w:line="360" w:lineRule="auto"/>
        <w:ind w:left="0" w:firstLine="360"/>
        <w:jc w:val="both"/>
        <w:rPr>
          <w:sz w:val="28"/>
          <w:szCs w:val="28"/>
        </w:rPr>
      </w:pPr>
      <w:r>
        <w:rPr>
          <w:sz w:val="28"/>
          <w:szCs w:val="28"/>
        </w:rPr>
        <w:t>Изучен</w:t>
      </w:r>
      <w:r w:rsidR="008202D5">
        <w:rPr>
          <w:sz w:val="28"/>
          <w:szCs w:val="28"/>
        </w:rPr>
        <w:t>ы</w:t>
      </w:r>
      <w:r>
        <w:rPr>
          <w:sz w:val="28"/>
          <w:szCs w:val="28"/>
        </w:rPr>
        <w:t xml:space="preserve"> нейронны</w:t>
      </w:r>
      <w:r w:rsidR="008202D5">
        <w:rPr>
          <w:sz w:val="28"/>
          <w:szCs w:val="28"/>
        </w:rPr>
        <w:t>е</w:t>
      </w:r>
      <w:r>
        <w:rPr>
          <w:sz w:val="28"/>
          <w:szCs w:val="28"/>
        </w:rPr>
        <w:t xml:space="preserve"> метод</w:t>
      </w:r>
      <w:r w:rsidR="008202D5">
        <w:rPr>
          <w:sz w:val="28"/>
          <w:szCs w:val="28"/>
        </w:rPr>
        <w:t>ы</w:t>
      </w:r>
      <w:r>
        <w:rPr>
          <w:sz w:val="28"/>
          <w:szCs w:val="28"/>
        </w:rPr>
        <w:t xml:space="preserve"> повышения разрешения изображения.</w:t>
      </w:r>
    </w:p>
    <w:p w14:paraId="30C2823B" w14:textId="2F3E982D" w:rsidR="007871FF" w:rsidRPr="00A104A5" w:rsidRDefault="007871FF" w:rsidP="007871FF">
      <w:pPr>
        <w:pStyle w:val="af2"/>
        <w:numPr>
          <w:ilvl w:val="0"/>
          <w:numId w:val="21"/>
        </w:numPr>
        <w:spacing w:line="360" w:lineRule="auto"/>
        <w:jc w:val="both"/>
        <w:rPr>
          <w:spacing w:val="-2"/>
          <w:sz w:val="28"/>
          <w:szCs w:val="28"/>
        </w:rPr>
      </w:pPr>
      <w:r w:rsidRPr="008B612E">
        <w:rPr>
          <w:sz w:val="28"/>
          <w:szCs w:val="28"/>
        </w:rPr>
        <w:t>Описан</w:t>
      </w:r>
      <w:r w:rsidR="008202D5">
        <w:rPr>
          <w:sz w:val="28"/>
          <w:szCs w:val="28"/>
        </w:rPr>
        <w:t>а</w:t>
      </w:r>
      <w:r w:rsidRPr="008B612E">
        <w:rPr>
          <w:sz w:val="28"/>
          <w:szCs w:val="28"/>
        </w:rPr>
        <w:t xml:space="preserve"> архитектур</w:t>
      </w:r>
      <w:r w:rsidR="008202D5">
        <w:rPr>
          <w:sz w:val="28"/>
          <w:szCs w:val="28"/>
        </w:rPr>
        <w:t>а</w:t>
      </w:r>
      <w:r w:rsidRPr="008B612E">
        <w:rPr>
          <w:sz w:val="28"/>
          <w:szCs w:val="28"/>
        </w:rPr>
        <w:t xml:space="preserve"> предполагаемого решения</w:t>
      </w:r>
      <w:r>
        <w:rPr>
          <w:sz w:val="28"/>
          <w:szCs w:val="28"/>
        </w:rPr>
        <w:t>.</w:t>
      </w:r>
    </w:p>
    <w:p w14:paraId="0F60B3B8" w14:textId="6808C9A4" w:rsidR="00A104A5" w:rsidRPr="008B612E" w:rsidRDefault="00A104A5" w:rsidP="00A104A5">
      <w:pPr>
        <w:pStyle w:val="af2"/>
        <w:spacing w:line="360" w:lineRule="auto"/>
        <w:ind w:left="0" w:firstLine="709"/>
        <w:jc w:val="both"/>
        <w:rPr>
          <w:spacing w:val="-2"/>
          <w:sz w:val="28"/>
          <w:szCs w:val="28"/>
        </w:rPr>
      </w:pPr>
      <w:r>
        <w:rPr>
          <w:spacing w:val="-2"/>
          <w:sz w:val="28"/>
          <w:szCs w:val="28"/>
        </w:rPr>
        <w:t xml:space="preserve">Также в течение текущего семестра в рамках включённого обучения в Финляндии был пройден курс «Глубокое обучение для когнитивных вычислений». </w:t>
      </w:r>
      <w:r w:rsidRPr="00A104A5">
        <w:rPr>
          <w:spacing w:val="-2"/>
          <w:sz w:val="28"/>
          <w:szCs w:val="28"/>
        </w:rPr>
        <w:t>В рамках изучения дисциплины б</w:t>
      </w:r>
      <w:r>
        <w:rPr>
          <w:spacing w:val="-2"/>
          <w:sz w:val="28"/>
          <w:szCs w:val="28"/>
        </w:rPr>
        <w:t>ыли</w:t>
      </w:r>
      <w:r w:rsidRPr="00A104A5">
        <w:rPr>
          <w:spacing w:val="-2"/>
          <w:sz w:val="28"/>
          <w:szCs w:val="28"/>
        </w:rPr>
        <w:t xml:space="preserve"> исследованы на практике методы и алгоритмы, используемые в когнитивных вычислениях с особым упором на технологию глубокого обучения, что</w:t>
      </w:r>
      <w:r>
        <w:rPr>
          <w:spacing w:val="-2"/>
          <w:sz w:val="28"/>
          <w:szCs w:val="28"/>
        </w:rPr>
        <w:t xml:space="preserve"> также</w:t>
      </w:r>
      <w:r w:rsidRPr="00A104A5">
        <w:rPr>
          <w:spacing w:val="-2"/>
          <w:sz w:val="28"/>
          <w:szCs w:val="28"/>
        </w:rPr>
        <w:t xml:space="preserve"> позвол</w:t>
      </w:r>
      <w:r>
        <w:rPr>
          <w:spacing w:val="-2"/>
          <w:sz w:val="28"/>
          <w:szCs w:val="28"/>
        </w:rPr>
        <w:t>яе</w:t>
      </w:r>
      <w:bookmarkStart w:id="36" w:name="_GoBack"/>
      <w:bookmarkEnd w:id="36"/>
      <w:r w:rsidRPr="00A104A5">
        <w:rPr>
          <w:spacing w:val="-2"/>
          <w:sz w:val="28"/>
          <w:szCs w:val="28"/>
        </w:rPr>
        <w:t xml:space="preserve">т применить </w:t>
      </w:r>
      <w:r>
        <w:rPr>
          <w:spacing w:val="-2"/>
          <w:sz w:val="28"/>
          <w:szCs w:val="28"/>
        </w:rPr>
        <w:t>эти знания</w:t>
      </w:r>
      <w:r w:rsidRPr="00A104A5">
        <w:rPr>
          <w:spacing w:val="-2"/>
          <w:sz w:val="28"/>
          <w:szCs w:val="28"/>
        </w:rPr>
        <w:t xml:space="preserve"> в рамках работы над магистерской диссертацией.</w:t>
      </w:r>
    </w:p>
    <w:p w14:paraId="310AD146" w14:textId="77777777" w:rsidR="00DE1FD6" w:rsidRDefault="00E51513" w:rsidP="008202D5">
      <w:pPr>
        <w:pStyle w:val="1"/>
        <w:rPr>
          <w:b/>
          <w:i w:val="0"/>
          <w:caps/>
          <w:sz w:val="28"/>
          <w:szCs w:val="28"/>
        </w:rPr>
      </w:pPr>
      <w:r>
        <w:rPr>
          <w:b/>
          <w:caps/>
          <w:sz w:val="28"/>
          <w:szCs w:val="28"/>
        </w:rPr>
        <w:br w:type="page"/>
      </w:r>
      <w:bookmarkStart w:id="37" w:name="_Toc501925085"/>
      <w:bookmarkStart w:id="38" w:name="_Toc532985850"/>
      <w:r w:rsidR="00DE1FD6" w:rsidRPr="003F3FF4">
        <w:rPr>
          <w:b/>
          <w:i w:val="0"/>
          <w:caps/>
          <w:sz w:val="28"/>
          <w:szCs w:val="28"/>
        </w:rPr>
        <w:lastRenderedPageBreak/>
        <w:t>список использованных источников</w:t>
      </w:r>
      <w:bookmarkEnd w:id="37"/>
      <w:bookmarkEnd w:id="38"/>
    </w:p>
    <w:p w14:paraId="070B3AFB" w14:textId="77777777" w:rsidR="00A4201F" w:rsidRPr="00A4201F" w:rsidRDefault="00A4201F" w:rsidP="00A4201F"/>
    <w:p w14:paraId="54E26CC6" w14:textId="77777777" w:rsidR="00756AF3" w:rsidRDefault="00756AF3" w:rsidP="00756AF3">
      <w:pPr>
        <w:pStyle w:val="af2"/>
        <w:numPr>
          <w:ilvl w:val="0"/>
          <w:numId w:val="14"/>
        </w:numPr>
        <w:spacing w:line="360" w:lineRule="auto"/>
        <w:ind w:left="0" w:firstLine="709"/>
        <w:jc w:val="both"/>
        <w:rPr>
          <w:sz w:val="28"/>
          <w:szCs w:val="28"/>
        </w:rPr>
      </w:pPr>
      <w:r w:rsidRPr="00A4201F">
        <w:rPr>
          <w:sz w:val="28"/>
          <w:szCs w:val="28"/>
        </w:rPr>
        <w:t xml:space="preserve">Маркелов К.С. </w:t>
      </w:r>
      <w:r w:rsidRPr="00A4201F">
        <w:rPr>
          <w:rStyle w:val="aff3"/>
          <w:b w:val="0"/>
          <w:sz w:val="28"/>
          <w:szCs w:val="28"/>
          <w:shd w:val="clear" w:color="auto" w:fill="FFFFFF"/>
        </w:rPr>
        <w:t xml:space="preserve">Модель повышения информативности цифровых изображений на базе метода </w:t>
      </w:r>
      <w:proofErr w:type="spellStart"/>
      <w:r w:rsidRPr="00A4201F">
        <w:rPr>
          <w:rStyle w:val="aff3"/>
          <w:b w:val="0"/>
          <w:sz w:val="28"/>
          <w:szCs w:val="28"/>
          <w:shd w:val="clear" w:color="auto" w:fill="FFFFFF"/>
        </w:rPr>
        <w:t>суперразрешения</w:t>
      </w:r>
      <w:proofErr w:type="spellEnd"/>
      <w:r w:rsidRPr="00A4201F">
        <w:rPr>
          <w:rStyle w:val="aff3"/>
          <w:sz w:val="28"/>
          <w:szCs w:val="28"/>
          <w:shd w:val="clear" w:color="auto" w:fill="FFFFFF"/>
        </w:rPr>
        <w:t xml:space="preserve"> </w:t>
      </w:r>
      <w:r w:rsidRPr="00A4201F">
        <w:rPr>
          <w:sz w:val="28"/>
          <w:szCs w:val="28"/>
        </w:rPr>
        <w:t xml:space="preserve">// Инженерный вестник. 2013, </w:t>
      </w:r>
      <w:proofErr w:type="spellStart"/>
      <w:r w:rsidRPr="00A4201F">
        <w:rPr>
          <w:sz w:val="28"/>
          <w:szCs w:val="28"/>
        </w:rPr>
        <w:t>вып</w:t>
      </w:r>
      <w:proofErr w:type="spellEnd"/>
      <w:r w:rsidRPr="00A4201F">
        <w:rPr>
          <w:sz w:val="28"/>
          <w:szCs w:val="28"/>
        </w:rPr>
        <w:t>. (№3). С. 525-542.</w:t>
      </w:r>
    </w:p>
    <w:p w14:paraId="0D73CD9C" w14:textId="77777777" w:rsidR="00756AF3" w:rsidRPr="00F41B30" w:rsidRDefault="00756AF3" w:rsidP="00756AF3">
      <w:pPr>
        <w:pStyle w:val="af2"/>
        <w:numPr>
          <w:ilvl w:val="0"/>
          <w:numId w:val="14"/>
        </w:numPr>
        <w:spacing w:line="360" w:lineRule="auto"/>
        <w:ind w:left="0" w:firstLine="709"/>
        <w:jc w:val="both"/>
        <w:rPr>
          <w:sz w:val="28"/>
          <w:szCs w:val="28"/>
        </w:rPr>
      </w:pPr>
      <w:r w:rsidRPr="00A4201F">
        <w:rPr>
          <w:sz w:val="28"/>
          <w:szCs w:val="28"/>
        </w:rPr>
        <w:t xml:space="preserve">Насонов А.В. Регуляризирующие методы повышения изображений: </w:t>
      </w:r>
      <w:proofErr w:type="spellStart"/>
      <w:r w:rsidRPr="00A4201F">
        <w:rPr>
          <w:sz w:val="28"/>
          <w:szCs w:val="28"/>
        </w:rPr>
        <w:t>автореф</w:t>
      </w:r>
      <w:proofErr w:type="spellEnd"/>
      <w:r w:rsidRPr="00A4201F">
        <w:rPr>
          <w:sz w:val="28"/>
          <w:szCs w:val="28"/>
        </w:rPr>
        <w:t xml:space="preserve">. </w:t>
      </w:r>
      <w:proofErr w:type="spellStart"/>
      <w:r w:rsidRPr="00A4201F">
        <w:rPr>
          <w:sz w:val="28"/>
          <w:szCs w:val="28"/>
        </w:rPr>
        <w:t>дисс</w:t>
      </w:r>
      <w:proofErr w:type="spellEnd"/>
      <w:r w:rsidRPr="00A4201F">
        <w:rPr>
          <w:sz w:val="28"/>
          <w:szCs w:val="28"/>
        </w:rPr>
        <w:t xml:space="preserve">. канд. </w:t>
      </w:r>
      <w:proofErr w:type="spellStart"/>
      <w:r w:rsidRPr="00A4201F">
        <w:rPr>
          <w:sz w:val="28"/>
          <w:szCs w:val="28"/>
        </w:rPr>
        <w:t>техн</w:t>
      </w:r>
      <w:proofErr w:type="spellEnd"/>
      <w:r w:rsidRPr="00A4201F">
        <w:rPr>
          <w:sz w:val="28"/>
          <w:szCs w:val="28"/>
        </w:rPr>
        <w:t>. наук / МГУ им. М.В. Ломоносова, М., 2011.</w:t>
      </w:r>
    </w:p>
    <w:p w14:paraId="2EA39FCE" w14:textId="77777777" w:rsidR="00756AF3" w:rsidRDefault="00756AF3" w:rsidP="00756AF3">
      <w:pPr>
        <w:pStyle w:val="af2"/>
        <w:numPr>
          <w:ilvl w:val="0"/>
          <w:numId w:val="14"/>
        </w:numPr>
        <w:spacing w:line="360" w:lineRule="auto"/>
        <w:ind w:left="0" w:firstLine="709"/>
        <w:jc w:val="both"/>
        <w:rPr>
          <w:sz w:val="28"/>
          <w:szCs w:val="28"/>
          <w:lang w:val="en-US"/>
        </w:rPr>
      </w:pPr>
      <w:r w:rsidRPr="00A4201F">
        <w:rPr>
          <w:sz w:val="28"/>
          <w:szCs w:val="28"/>
          <w:lang w:val="en-US"/>
        </w:rPr>
        <w:t xml:space="preserve">J. Kim, J. K. Lee, and K. M. Lee, “Accurate image super-resolution using very deep convolutional networks,” </w:t>
      </w:r>
      <w:proofErr w:type="spellStart"/>
      <w:r w:rsidRPr="00A4201F">
        <w:rPr>
          <w:sz w:val="28"/>
          <w:szCs w:val="28"/>
          <w:lang w:val="en-US"/>
        </w:rPr>
        <w:t>arXiv</w:t>
      </w:r>
      <w:proofErr w:type="spellEnd"/>
      <w:r w:rsidRPr="00A4201F">
        <w:rPr>
          <w:sz w:val="28"/>
          <w:szCs w:val="28"/>
          <w:lang w:val="en-US"/>
        </w:rPr>
        <w:t xml:space="preserve"> preprint arXiv:1511.04587, 2015.</w:t>
      </w:r>
    </w:p>
    <w:p w14:paraId="56367C46" w14:textId="77777777" w:rsidR="00756AF3" w:rsidRDefault="00756AF3" w:rsidP="00756AF3">
      <w:pPr>
        <w:pStyle w:val="af2"/>
        <w:numPr>
          <w:ilvl w:val="0"/>
          <w:numId w:val="14"/>
        </w:numPr>
        <w:spacing w:line="360" w:lineRule="auto"/>
        <w:ind w:left="0" w:firstLine="709"/>
        <w:jc w:val="both"/>
        <w:rPr>
          <w:sz w:val="28"/>
          <w:szCs w:val="28"/>
          <w:lang w:val="en-US"/>
        </w:rPr>
      </w:pPr>
      <w:r w:rsidRPr="001627CD">
        <w:rPr>
          <w:sz w:val="28"/>
          <w:szCs w:val="28"/>
        </w:rPr>
        <w:t>Сидоров Д</w:t>
      </w:r>
      <w:r>
        <w:rPr>
          <w:sz w:val="28"/>
          <w:szCs w:val="28"/>
        </w:rPr>
        <w:t>.</w:t>
      </w:r>
      <w:r w:rsidRPr="001627CD">
        <w:rPr>
          <w:sz w:val="28"/>
          <w:szCs w:val="28"/>
        </w:rPr>
        <w:t>В</w:t>
      </w:r>
      <w:r>
        <w:rPr>
          <w:sz w:val="28"/>
          <w:szCs w:val="28"/>
        </w:rPr>
        <w:t xml:space="preserve">. </w:t>
      </w:r>
      <w:r w:rsidRPr="001627CD">
        <w:rPr>
          <w:sz w:val="28"/>
          <w:szCs w:val="28"/>
        </w:rPr>
        <w:t xml:space="preserve">К вопросу оценки качества множества восстановленных изображений // Прикладная информатика. </w:t>
      </w:r>
      <w:r w:rsidRPr="00F9586F">
        <w:rPr>
          <w:sz w:val="28"/>
          <w:szCs w:val="28"/>
          <w:lang w:val="en-US"/>
        </w:rPr>
        <w:t xml:space="preserve">2008. </w:t>
      </w:r>
      <w:r w:rsidRPr="001627CD">
        <w:rPr>
          <w:sz w:val="28"/>
          <w:szCs w:val="28"/>
          <w:lang w:val="en-US"/>
        </w:rPr>
        <w:t xml:space="preserve">№4. URL: </w:t>
      </w:r>
      <w:hyperlink r:id="rId25" w:history="1">
        <w:r w:rsidRPr="00BC24B0">
          <w:rPr>
            <w:rStyle w:val="af7"/>
            <w:sz w:val="28"/>
            <w:szCs w:val="28"/>
            <w:lang w:val="en-US"/>
          </w:rPr>
          <w:t>https://cyberleninka.ru/article/n/k-voprosu-otsenki-kachestva-mnozhestva-vosstanovlennyh-izobrazheniy</w:t>
        </w:r>
      </w:hyperlink>
      <w:r w:rsidRPr="001627CD">
        <w:rPr>
          <w:sz w:val="28"/>
          <w:szCs w:val="28"/>
          <w:lang w:val="en-US"/>
        </w:rPr>
        <w:t xml:space="preserve">. </w:t>
      </w:r>
    </w:p>
    <w:p w14:paraId="034A6C7D" w14:textId="77777777" w:rsidR="00756AF3" w:rsidRPr="00E71B5C" w:rsidRDefault="00756AF3" w:rsidP="00756AF3">
      <w:pPr>
        <w:pStyle w:val="af2"/>
        <w:numPr>
          <w:ilvl w:val="0"/>
          <w:numId w:val="14"/>
        </w:numPr>
        <w:spacing w:line="360" w:lineRule="auto"/>
        <w:ind w:left="0" w:firstLine="709"/>
        <w:jc w:val="both"/>
        <w:rPr>
          <w:sz w:val="28"/>
          <w:szCs w:val="28"/>
        </w:rPr>
      </w:pPr>
      <w:r>
        <w:rPr>
          <w:sz w:val="28"/>
        </w:rPr>
        <w:t xml:space="preserve">Шергин В.С. Увеличение полей цифровых изображений методом полей ориентации: </w:t>
      </w:r>
      <w:r w:rsidRPr="0020017D">
        <w:rPr>
          <w:sz w:val="28"/>
        </w:rPr>
        <w:t xml:space="preserve">диплом. </w:t>
      </w:r>
      <w:r>
        <w:rPr>
          <w:sz w:val="28"/>
        </w:rPr>
        <w:t>р</w:t>
      </w:r>
      <w:r w:rsidRPr="0020017D">
        <w:rPr>
          <w:sz w:val="28"/>
        </w:rPr>
        <w:t>абота</w:t>
      </w:r>
      <w:r>
        <w:rPr>
          <w:sz w:val="28"/>
        </w:rPr>
        <w:t xml:space="preserve">. </w:t>
      </w:r>
      <w:r w:rsidRPr="0020017D">
        <w:rPr>
          <w:sz w:val="28"/>
        </w:rPr>
        <w:t>Саратов. гос. университет, Саратов, 20</w:t>
      </w:r>
      <w:r>
        <w:rPr>
          <w:sz w:val="28"/>
        </w:rPr>
        <w:t>17</w:t>
      </w:r>
      <w:r w:rsidRPr="0020017D">
        <w:rPr>
          <w:sz w:val="28"/>
        </w:rPr>
        <w:t>.</w:t>
      </w:r>
    </w:p>
    <w:p w14:paraId="5930AFD4" w14:textId="77777777" w:rsidR="00756AF3" w:rsidRDefault="00756AF3" w:rsidP="00756AF3">
      <w:pPr>
        <w:pStyle w:val="af2"/>
        <w:numPr>
          <w:ilvl w:val="0"/>
          <w:numId w:val="14"/>
        </w:numPr>
        <w:spacing w:line="360" w:lineRule="auto"/>
        <w:ind w:left="0" w:firstLine="709"/>
        <w:jc w:val="both"/>
        <w:rPr>
          <w:sz w:val="28"/>
          <w:szCs w:val="28"/>
          <w:lang w:val="en-US"/>
        </w:rPr>
      </w:pPr>
      <w:r w:rsidRPr="00E71B5C">
        <w:rPr>
          <w:sz w:val="28"/>
          <w:szCs w:val="28"/>
          <w:lang w:val="en-US"/>
        </w:rPr>
        <w:t xml:space="preserve">J. Johnson, A. </w:t>
      </w:r>
      <w:proofErr w:type="spellStart"/>
      <w:r w:rsidRPr="00E71B5C">
        <w:rPr>
          <w:sz w:val="28"/>
          <w:szCs w:val="28"/>
          <w:lang w:val="en-US"/>
        </w:rPr>
        <w:t>Alahi</w:t>
      </w:r>
      <w:proofErr w:type="spellEnd"/>
      <w:r w:rsidRPr="00E71B5C">
        <w:rPr>
          <w:sz w:val="28"/>
          <w:szCs w:val="28"/>
          <w:lang w:val="en-US"/>
        </w:rPr>
        <w:t xml:space="preserve">, and L. Fei-Fei, “Perceptual losses for real-time style transfer and super-resolution,” </w:t>
      </w:r>
      <w:proofErr w:type="spellStart"/>
      <w:r w:rsidRPr="00E71B5C">
        <w:rPr>
          <w:sz w:val="28"/>
          <w:szCs w:val="28"/>
          <w:lang w:val="en-US"/>
        </w:rPr>
        <w:t>arXiv</w:t>
      </w:r>
      <w:proofErr w:type="spellEnd"/>
      <w:r w:rsidRPr="00E71B5C">
        <w:rPr>
          <w:sz w:val="28"/>
          <w:szCs w:val="28"/>
          <w:lang w:val="en-US"/>
        </w:rPr>
        <w:t xml:space="preserve"> preprint arXiv:1603.08155, 2016.</w:t>
      </w:r>
    </w:p>
    <w:p w14:paraId="3BD64F9B" w14:textId="77777777" w:rsidR="00756AF3" w:rsidRDefault="00756AF3" w:rsidP="00756AF3">
      <w:pPr>
        <w:pStyle w:val="af2"/>
        <w:numPr>
          <w:ilvl w:val="0"/>
          <w:numId w:val="14"/>
        </w:numPr>
        <w:spacing w:line="360" w:lineRule="auto"/>
        <w:ind w:left="0" w:firstLine="709"/>
        <w:jc w:val="both"/>
        <w:rPr>
          <w:sz w:val="28"/>
          <w:szCs w:val="28"/>
          <w:lang w:val="en-US"/>
        </w:rPr>
      </w:pPr>
      <w:r w:rsidRPr="00E71B5C">
        <w:rPr>
          <w:sz w:val="28"/>
          <w:szCs w:val="28"/>
          <w:lang w:val="en-US"/>
        </w:rPr>
        <w:t>D. Kundu and B. L. Evans, “Full-reference visual quality assessment for synthetic images: A subjective study,” in Image Processing (ICIP), 2015 IEEE International Conference on. IEEE, 2015, pp. 2374––2378.</w:t>
      </w:r>
    </w:p>
    <w:p w14:paraId="27B8B3E5" w14:textId="77777777" w:rsidR="00756AF3" w:rsidRDefault="00756AF3" w:rsidP="00756AF3">
      <w:pPr>
        <w:pStyle w:val="af2"/>
        <w:numPr>
          <w:ilvl w:val="0"/>
          <w:numId w:val="14"/>
        </w:numPr>
        <w:spacing w:line="360" w:lineRule="auto"/>
        <w:ind w:left="0" w:firstLine="709"/>
        <w:jc w:val="both"/>
        <w:rPr>
          <w:sz w:val="28"/>
          <w:szCs w:val="28"/>
          <w:lang w:val="en-US"/>
        </w:rPr>
      </w:pPr>
      <w:r w:rsidRPr="00796B87">
        <w:rPr>
          <w:sz w:val="28"/>
          <w:szCs w:val="28"/>
          <w:lang w:val="en-US"/>
        </w:rPr>
        <w:t xml:space="preserve">P. </w:t>
      </w:r>
      <w:proofErr w:type="spellStart"/>
      <w:r w:rsidRPr="00796B87">
        <w:rPr>
          <w:sz w:val="28"/>
          <w:szCs w:val="28"/>
          <w:lang w:val="en-US"/>
        </w:rPr>
        <w:t>Hanhart</w:t>
      </w:r>
      <w:proofErr w:type="spellEnd"/>
      <w:r w:rsidRPr="00796B87">
        <w:rPr>
          <w:sz w:val="28"/>
          <w:szCs w:val="28"/>
          <w:lang w:val="en-US"/>
        </w:rPr>
        <w:t xml:space="preserve">, P. </w:t>
      </w:r>
      <w:proofErr w:type="spellStart"/>
      <w:r w:rsidRPr="00796B87">
        <w:rPr>
          <w:sz w:val="28"/>
          <w:szCs w:val="28"/>
          <w:lang w:val="en-US"/>
        </w:rPr>
        <w:t>Korshunov</w:t>
      </w:r>
      <w:proofErr w:type="spellEnd"/>
      <w:r w:rsidRPr="00796B87">
        <w:rPr>
          <w:sz w:val="28"/>
          <w:szCs w:val="28"/>
          <w:lang w:val="en-US"/>
        </w:rPr>
        <w:t>, and T. Ebrahimi, “Benchmarking of quality metrics on ultra-high definition video sequences,” in Digital Signal Processing (DSP), 2013 18th International Conference on. IEEE, 2013, pp. 1––8.</w:t>
      </w:r>
    </w:p>
    <w:p w14:paraId="73DA0FB6" w14:textId="77777777" w:rsidR="007871FF" w:rsidRPr="007871FF" w:rsidRDefault="007871FF" w:rsidP="007871FF">
      <w:pPr>
        <w:pStyle w:val="af2"/>
        <w:numPr>
          <w:ilvl w:val="0"/>
          <w:numId w:val="14"/>
        </w:numPr>
        <w:spacing w:line="360" w:lineRule="auto"/>
        <w:ind w:left="0" w:firstLine="709"/>
        <w:jc w:val="both"/>
        <w:rPr>
          <w:sz w:val="28"/>
          <w:szCs w:val="28"/>
          <w:lang w:val="en-US"/>
        </w:rPr>
      </w:pPr>
      <w:r w:rsidRPr="00A4201F">
        <w:rPr>
          <w:sz w:val="28"/>
          <w:szCs w:val="28"/>
          <w:lang w:val="en-US"/>
        </w:rPr>
        <w:t>L. Xu, J. S. Ren, C. Liu, and J. Jia, “Deep convolutional neural network for image deconvolution,” in Advances in Neural Information Processing Systems, 2014, pp. 1790– –1798.</w:t>
      </w:r>
    </w:p>
    <w:p w14:paraId="0F99A9D0" w14:textId="77777777" w:rsidR="000A6D7F" w:rsidRPr="00F41B30" w:rsidRDefault="000A6D7F" w:rsidP="000371B9">
      <w:pPr>
        <w:spacing w:line="360" w:lineRule="auto"/>
        <w:rPr>
          <w:b/>
          <w:caps/>
          <w:sz w:val="28"/>
          <w:szCs w:val="28"/>
          <w:lang w:val="en-US"/>
        </w:rPr>
      </w:pPr>
    </w:p>
    <w:sectPr w:rsidR="000A6D7F" w:rsidRPr="00F41B30" w:rsidSect="009E3EFC">
      <w:footerReference w:type="default" r:id="rId26"/>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45A25" w14:textId="77777777" w:rsidR="006F655B" w:rsidRDefault="006F655B" w:rsidP="0098338E">
      <w:r>
        <w:separator/>
      </w:r>
    </w:p>
  </w:endnote>
  <w:endnote w:type="continuationSeparator" w:id="0">
    <w:p w14:paraId="75A80141" w14:textId="77777777" w:rsidR="006F655B" w:rsidRDefault="006F655B"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AB978" w14:textId="77777777" w:rsidR="002F41EE" w:rsidRDefault="002F41EE">
    <w:pPr>
      <w:pStyle w:val="af0"/>
      <w:jc w:val="center"/>
    </w:pPr>
    <w:r>
      <w:fldChar w:fldCharType="begin"/>
    </w:r>
    <w:r>
      <w:instrText>PAGE   \* MERGEFORMAT</w:instrText>
    </w:r>
    <w:r>
      <w:fldChar w:fldCharType="separate"/>
    </w:r>
    <w:r>
      <w:rPr>
        <w:noProof/>
      </w:rPr>
      <w:t>16</w:t>
    </w:r>
    <w:r>
      <w:fldChar w:fldCharType="end"/>
    </w:r>
  </w:p>
  <w:p w14:paraId="1F29FFA5" w14:textId="77777777" w:rsidR="002F41EE" w:rsidRDefault="002F41E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902ED" w14:textId="77777777" w:rsidR="006F655B" w:rsidRDefault="006F655B" w:rsidP="0098338E">
      <w:r>
        <w:separator/>
      </w:r>
    </w:p>
  </w:footnote>
  <w:footnote w:type="continuationSeparator" w:id="0">
    <w:p w14:paraId="3C28B3E5" w14:textId="77777777" w:rsidR="006F655B" w:rsidRDefault="006F655B" w:rsidP="00983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77C52CB"/>
    <w:multiLevelType w:val="hybridMultilevel"/>
    <w:tmpl w:val="6B24B9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8AF4A49"/>
    <w:multiLevelType w:val="hybridMultilevel"/>
    <w:tmpl w:val="65D881C2"/>
    <w:lvl w:ilvl="0" w:tplc="079419E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A55C06"/>
    <w:multiLevelType w:val="hybridMultilevel"/>
    <w:tmpl w:val="37CCDF58"/>
    <w:lvl w:ilvl="0" w:tplc="04190003">
      <w:start w:val="1"/>
      <w:numFmt w:val="bullet"/>
      <w:lvlText w:val="o"/>
      <w:lvlJc w:val="left"/>
      <w:pPr>
        <w:ind w:left="1429" w:hanging="360"/>
      </w:pPr>
      <w:rPr>
        <w:rFonts w:ascii="Courier New" w:hAnsi="Courier New" w:cs="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C6F07EC"/>
    <w:multiLevelType w:val="hybridMultilevel"/>
    <w:tmpl w:val="25EC5CCC"/>
    <w:lvl w:ilvl="0" w:tplc="83280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6D4526E"/>
    <w:multiLevelType w:val="hybridMultilevel"/>
    <w:tmpl w:val="4AF274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29125B"/>
    <w:multiLevelType w:val="hybridMultilevel"/>
    <w:tmpl w:val="C6927440"/>
    <w:lvl w:ilvl="0" w:tplc="A2147734">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82A1AFD"/>
    <w:multiLevelType w:val="hybridMultilevel"/>
    <w:tmpl w:val="32E62E18"/>
    <w:lvl w:ilvl="0" w:tplc="A21477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07D784A"/>
    <w:multiLevelType w:val="hybridMultilevel"/>
    <w:tmpl w:val="FC247B40"/>
    <w:lvl w:ilvl="0" w:tplc="83280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25A64B3"/>
    <w:multiLevelType w:val="hybridMultilevel"/>
    <w:tmpl w:val="01928DE0"/>
    <w:lvl w:ilvl="0" w:tplc="A21477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3" w15:restartNumberingAfterBreak="0">
    <w:nsid w:val="3B6A1967"/>
    <w:multiLevelType w:val="hybridMultilevel"/>
    <w:tmpl w:val="5988532E"/>
    <w:lvl w:ilvl="0" w:tplc="83280D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5C1175"/>
    <w:multiLevelType w:val="hybridMultilevel"/>
    <w:tmpl w:val="CE6EE31E"/>
    <w:lvl w:ilvl="0" w:tplc="83280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A3221CD"/>
    <w:multiLevelType w:val="hybridMultilevel"/>
    <w:tmpl w:val="EACC1C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D0613DD"/>
    <w:multiLevelType w:val="hybridMultilevel"/>
    <w:tmpl w:val="7686529A"/>
    <w:lvl w:ilvl="0" w:tplc="A21477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4A5907"/>
    <w:multiLevelType w:val="hybridMultilevel"/>
    <w:tmpl w:val="3878CBAA"/>
    <w:lvl w:ilvl="0" w:tplc="04190003">
      <w:start w:val="1"/>
      <w:numFmt w:val="bullet"/>
      <w:lvlText w:val="o"/>
      <w:lvlJc w:val="left"/>
      <w:pPr>
        <w:ind w:left="1429" w:hanging="360"/>
      </w:pPr>
      <w:rPr>
        <w:rFonts w:ascii="Courier New" w:hAnsi="Courier New" w:cs="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746234F4"/>
    <w:multiLevelType w:val="hybridMultilevel"/>
    <w:tmpl w:val="BE508838"/>
    <w:lvl w:ilvl="0" w:tplc="83280D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2"/>
  </w:num>
  <w:num w:numId="4">
    <w:abstractNumId w:val="19"/>
  </w:num>
  <w:num w:numId="5">
    <w:abstractNumId w:val="5"/>
  </w:num>
  <w:num w:numId="6">
    <w:abstractNumId w:val="2"/>
  </w:num>
  <w:num w:numId="7">
    <w:abstractNumId w:val="17"/>
  </w:num>
  <w:num w:numId="8">
    <w:abstractNumId w:val="3"/>
  </w:num>
  <w:num w:numId="9">
    <w:abstractNumId w:val="8"/>
  </w:num>
  <w:num w:numId="10">
    <w:abstractNumId w:val="9"/>
  </w:num>
  <w:num w:numId="11">
    <w:abstractNumId w:val="1"/>
  </w:num>
  <w:num w:numId="12">
    <w:abstractNumId w:val="11"/>
  </w:num>
  <w:num w:numId="13">
    <w:abstractNumId w:val="7"/>
  </w:num>
  <w:num w:numId="14">
    <w:abstractNumId w:val="16"/>
  </w:num>
  <w:num w:numId="15">
    <w:abstractNumId w:val="20"/>
  </w:num>
  <w:num w:numId="16">
    <w:abstractNumId w:val="6"/>
  </w:num>
  <w:num w:numId="17">
    <w:abstractNumId w:val="4"/>
  </w:num>
  <w:num w:numId="18">
    <w:abstractNumId w:val="10"/>
  </w:num>
  <w:num w:numId="19">
    <w:abstractNumId w:val="18"/>
  </w:num>
  <w:num w:numId="20">
    <w:abstractNumId w:val="15"/>
  </w:num>
  <w:num w:numId="21">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3957"/>
    <w:rsid w:val="000243E6"/>
    <w:rsid w:val="00025528"/>
    <w:rsid w:val="000256D0"/>
    <w:rsid w:val="00027EC6"/>
    <w:rsid w:val="000328BD"/>
    <w:rsid w:val="00034999"/>
    <w:rsid w:val="00035B4C"/>
    <w:rsid w:val="00035FEC"/>
    <w:rsid w:val="0003672D"/>
    <w:rsid w:val="000371B9"/>
    <w:rsid w:val="0004116D"/>
    <w:rsid w:val="0004161C"/>
    <w:rsid w:val="00042089"/>
    <w:rsid w:val="00043196"/>
    <w:rsid w:val="0004371F"/>
    <w:rsid w:val="00043AFB"/>
    <w:rsid w:val="00043F95"/>
    <w:rsid w:val="000459A4"/>
    <w:rsid w:val="000459F2"/>
    <w:rsid w:val="000503E0"/>
    <w:rsid w:val="0005089C"/>
    <w:rsid w:val="00053BCB"/>
    <w:rsid w:val="00055334"/>
    <w:rsid w:val="0005551F"/>
    <w:rsid w:val="00056A9B"/>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96FB5"/>
    <w:rsid w:val="000A14FD"/>
    <w:rsid w:val="000A15A1"/>
    <w:rsid w:val="000A1E14"/>
    <w:rsid w:val="000A323F"/>
    <w:rsid w:val="000A41C2"/>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344"/>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384F"/>
    <w:rsid w:val="001847C2"/>
    <w:rsid w:val="00184D0E"/>
    <w:rsid w:val="0018625E"/>
    <w:rsid w:val="0019155A"/>
    <w:rsid w:val="00191805"/>
    <w:rsid w:val="001918DD"/>
    <w:rsid w:val="00193065"/>
    <w:rsid w:val="00193265"/>
    <w:rsid w:val="0019358E"/>
    <w:rsid w:val="00193716"/>
    <w:rsid w:val="0019392A"/>
    <w:rsid w:val="00194566"/>
    <w:rsid w:val="00194727"/>
    <w:rsid w:val="00194D67"/>
    <w:rsid w:val="00194E02"/>
    <w:rsid w:val="00195EF5"/>
    <w:rsid w:val="00195F78"/>
    <w:rsid w:val="001976DE"/>
    <w:rsid w:val="001A1285"/>
    <w:rsid w:val="001A3458"/>
    <w:rsid w:val="001A3D18"/>
    <w:rsid w:val="001A4637"/>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763"/>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89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66D7"/>
    <w:rsid w:val="00227399"/>
    <w:rsid w:val="0023383B"/>
    <w:rsid w:val="0023628A"/>
    <w:rsid w:val="00237BFB"/>
    <w:rsid w:val="00237E35"/>
    <w:rsid w:val="0024002F"/>
    <w:rsid w:val="002403D2"/>
    <w:rsid w:val="0024062D"/>
    <w:rsid w:val="00244C86"/>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9030C"/>
    <w:rsid w:val="00290BAC"/>
    <w:rsid w:val="0029106B"/>
    <w:rsid w:val="00294381"/>
    <w:rsid w:val="00294CCA"/>
    <w:rsid w:val="0029597C"/>
    <w:rsid w:val="00296CAD"/>
    <w:rsid w:val="002A1E55"/>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D7FA6"/>
    <w:rsid w:val="002E2E79"/>
    <w:rsid w:val="002E42D2"/>
    <w:rsid w:val="002F0969"/>
    <w:rsid w:val="002F0C0B"/>
    <w:rsid w:val="002F3463"/>
    <w:rsid w:val="002F3649"/>
    <w:rsid w:val="002F4145"/>
    <w:rsid w:val="002F41EE"/>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84B"/>
    <w:rsid w:val="00311D2D"/>
    <w:rsid w:val="00314408"/>
    <w:rsid w:val="00315AC5"/>
    <w:rsid w:val="00320161"/>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0E5B"/>
    <w:rsid w:val="00351B6E"/>
    <w:rsid w:val="0035301E"/>
    <w:rsid w:val="003564BF"/>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59B0"/>
    <w:rsid w:val="003A6EAE"/>
    <w:rsid w:val="003B0C6A"/>
    <w:rsid w:val="003B28D1"/>
    <w:rsid w:val="003B3F41"/>
    <w:rsid w:val="003B3FFB"/>
    <w:rsid w:val="003B45E3"/>
    <w:rsid w:val="003B4C4D"/>
    <w:rsid w:val="003B7F46"/>
    <w:rsid w:val="003C07AA"/>
    <w:rsid w:val="003C096F"/>
    <w:rsid w:val="003C1B6F"/>
    <w:rsid w:val="003C43F4"/>
    <w:rsid w:val="003C4793"/>
    <w:rsid w:val="003C534A"/>
    <w:rsid w:val="003C7504"/>
    <w:rsid w:val="003C774E"/>
    <w:rsid w:val="003C790C"/>
    <w:rsid w:val="003D1889"/>
    <w:rsid w:val="003D193A"/>
    <w:rsid w:val="003D457D"/>
    <w:rsid w:val="003D738B"/>
    <w:rsid w:val="003E0D63"/>
    <w:rsid w:val="003E10D1"/>
    <w:rsid w:val="003E1645"/>
    <w:rsid w:val="003E3AC7"/>
    <w:rsid w:val="003E5B7A"/>
    <w:rsid w:val="003E64BD"/>
    <w:rsid w:val="003E6FFB"/>
    <w:rsid w:val="003F0D1A"/>
    <w:rsid w:val="003F3FF4"/>
    <w:rsid w:val="003F4162"/>
    <w:rsid w:val="003F4716"/>
    <w:rsid w:val="003F6810"/>
    <w:rsid w:val="003F723A"/>
    <w:rsid w:val="004017F2"/>
    <w:rsid w:val="0040243B"/>
    <w:rsid w:val="0040305F"/>
    <w:rsid w:val="00403697"/>
    <w:rsid w:val="00403E38"/>
    <w:rsid w:val="00403FA2"/>
    <w:rsid w:val="00404969"/>
    <w:rsid w:val="00406F58"/>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0FF4"/>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344"/>
    <w:rsid w:val="00481638"/>
    <w:rsid w:val="00481992"/>
    <w:rsid w:val="00482124"/>
    <w:rsid w:val="004828B1"/>
    <w:rsid w:val="004833AA"/>
    <w:rsid w:val="00483446"/>
    <w:rsid w:val="004838D0"/>
    <w:rsid w:val="00485F70"/>
    <w:rsid w:val="00487746"/>
    <w:rsid w:val="00487BD1"/>
    <w:rsid w:val="004919DA"/>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B7971"/>
    <w:rsid w:val="004C04CA"/>
    <w:rsid w:val="004C42CB"/>
    <w:rsid w:val="004C726E"/>
    <w:rsid w:val="004D19D1"/>
    <w:rsid w:val="004D4133"/>
    <w:rsid w:val="004D546D"/>
    <w:rsid w:val="004E03A0"/>
    <w:rsid w:val="004E0C30"/>
    <w:rsid w:val="004E13BC"/>
    <w:rsid w:val="004E1593"/>
    <w:rsid w:val="004E30DE"/>
    <w:rsid w:val="004E36D3"/>
    <w:rsid w:val="004E5EE1"/>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2B4C"/>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77C44"/>
    <w:rsid w:val="00580767"/>
    <w:rsid w:val="00581BB2"/>
    <w:rsid w:val="00582C57"/>
    <w:rsid w:val="005865FB"/>
    <w:rsid w:val="00587ED8"/>
    <w:rsid w:val="005903F0"/>
    <w:rsid w:val="00592088"/>
    <w:rsid w:val="00592FFA"/>
    <w:rsid w:val="00594AD8"/>
    <w:rsid w:val="005957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586E"/>
    <w:rsid w:val="005E6758"/>
    <w:rsid w:val="005E6F5A"/>
    <w:rsid w:val="005E73AC"/>
    <w:rsid w:val="005E79F7"/>
    <w:rsid w:val="005E7EAB"/>
    <w:rsid w:val="005F0E29"/>
    <w:rsid w:val="005F0EA8"/>
    <w:rsid w:val="005F1A1B"/>
    <w:rsid w:val="005F2EB1"/>
    <w:rsid w:val="005F428D"/>
    <w:rsid w:val="005F4717"/>
    <w:rsid w:val="005F5503"/>
    <w:rsid w:val="006008E2"/>
    <w:rsid w:val="0060123C"/>
    <w:rsid w:val="0060186A"/>
    <w:rsid w:val="00601877"/>
    <w:rsid w:val="0060265B"/>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8D5"/>
    <w:rsid w:val="00633918"/>
    <w:rsid w:val="00633AE2"/>
    <w:rsid w:val="006355EE"/>
    <w:rsid w:val="0063680F"/>
    <w:rsid w:val="0064076C"/>
    <w:rsid w:val="00641343"/>
    <w:rsid w:val="00641383"/>
    <w:rsid w:val="0064226D"/>
    <w:rsid w:val="00642DBB"/>
    <w:rsid w:val="0064315F"/>
    <w:rsid w:val="00643AF8"/>
    <w:rsid w:val="006461F9"/>
    <w:rsid w:val="00646C72"/>
    <w:rsid w:val="00651128"/>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08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4CDA"/>
    <w:rsid w:val="006957F8"/>
    <w:rsid w:val="00695934"/>
    <w:rsid w:val="00696E4B"/>
    <w:rsid w:val="00697570"/>
    <w:rsid w:val="006A0821"/>
    <w:rsid w:val="006A2C49"/>
    <w:rsid w:val="006A3143"/>
    <w:rsid w:val="006A4A31"/>
    <w:rsid w:val="006A4ADD"/>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4AC6"/>
    <w:rsid w:val="006E52BE"/>
    <w:rsid w:val="006E6F48"/>
    <w:rsid w:val="006E750E"/>
    <w:rsid w:val="006F2D82"/>
    <w:rsid w:val="006F30C6"/>
    <w:rsid w:val="006F3238"/>
    <w:rsid w:val="006F36A4"/>
    <w:rsid w:val="006F48DE"/>
    <w:rsid w:val="006F4936"/>
    <w:rsid w:val="006F54FC"/>
    <w:rsid w:val="006F655B"/>
    <w:rsid w:val="00701CAE"/>
    <w:rsid w:val="00701E24"/>
    <w:rsid w:val="007021AB"/>
    <w:rsid w:val="007036CF"/>
    <w:rsid w:val="00705064"/>
    <w:rsid w:val="007053D3"/>
    <w:rsid w:val="00705436"/>
    <w:rsid w:val="00705601"/>
    <w:rsid w:val="00706A8A"/>
    <w:rsid w:val="00706E41"/>
    <w:rsid w:val="007107E7"/>
    <w:rsid w:val="00712B39"/>
    <w:rsid w:val="00713FE5"/>
    <w:rsid w:val="00720137"/>
    <w:rsid w:val="00720941"/>
    <w:rsid w:val="007212A2"/>
    <w:rsid w:val="007226F1"/>
    <w:rsid w:val="00723609"/>
    <w:rsid w:val="00724C7F"/>
    <w:rsid w:val="007260F8"/>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6AF3"/>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22CF"/>
    <w:rsid w:val="00783E4F"/>
    <w:rsid w:val="00784AAB"/>
    <w:rsid w:val="007863DF"/>
    <w:rsid w:val="0078716D"/>
    <w:rsid w:val="007871FF"/>
    <w:rsid w:val="00787C30"/>
    <w:rsid w:val="007905F7"/>
    <w:rsid w:val="0079139D"/>
    <w:rsid w:val="007917C1"/>
    <w:rsid w:val="007920B8"/>
    <w:rsid w:val="00792783"/>
    <w:rsid w:val="007A0A07"/>
    <w:rsid w:val="007A3092"/>
    <w:rsid w:val="007A3BE0"/>
    <w:rsid w:val="007A57AC"/>
    <w:rsid w:val="007B2B12"/>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E796D"/>
    <w:rsid w:val="007F12DB"/>
    <w:rsid w:val="007F18E4"/>
    <w:rsid w:val="007F18F3"/>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2D5"/>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859"/>
    <w:rsid w:val="00860B28"/>
    <w:rsid w:val="008614B3"/>
    <w:rsid w:val="00861A5D"/>
    <w:rsid w:val="0086209C"/>
    <w:rsid w:val="00863A17"/>
    <w:rsid w:val="008646BD"/>
    <w:rsid w:val="00864BA5"/>
    <w:rsid w:val="00870BE5"/>
    <w:rsid w:val="00875259"/>
    <w:rsid w:val="008754BC"/>
    <w:rsid w:val="00875C95"/>
    <w:rsid w:val="00876592"/>
    <w:rsid w:val="0087717D"/>
    <w:rsid w:val="00877776"/>
    <w:rsid w:val="00877B52"/>
    <w:rsid w:val="00877BA4"/>
    <w:rsid w:val="008803C1"/>
    <w:rsid w:val="00880AC6"/>
    <w:rsid w:val="00882563"/>
    <w:rsid w:val="00883EED"/>
    <w:rsid w:val="00884691"/>
    <w:rsid w:val="00891BCE"/>
    <w:rsid w:val="008924C3"/>
    <w:rsid w:val="00894052"/>
    <w:rsid w:val="008965BD"/>
    <w:rsid w:val="008A051E"/>
    <w:rsid w:val="008A38B5"/>
    <w:rsid w:val="008A3B97"/>
    <w:rsid w:val="008A43AC"/>
    <w:rsid w:val="008B0FA0"/>
    <w:rsid w:val="008B39B6"/>
    <w:rsid w:val="008B5098"/>
    <w:rsid w:val="008B5A83"/>
    <w:rsid w:val="008B612E"/>
    <w:rsid w:val="008B699C"/>
    <w:rsid w:val="008B759F"/>
    <w:rsid w:val="008C0AC1"/>
    <w:rsid w:val="008C1616"/>
    <w:rsid w:val="008C1BA0"/>
    <w:rsid w:val="008C2A84"/>
    <w:rsid w:val="008C498E"/>
    <w:rsid w:val="008C5DC4"/>
    <w:rsid w:val="008C6E70"/>
    <w:rsid w:val="008C758A"/>
    <w:rsid w:val="008D00FB"/>
    <w:rsid w:val="008D0602"/>
    <w:rsid w:val="008D154F"/>
    <w:rsid w:val="008D1DFC"/>
    <w:rsid w:val="008D27C8"/>
    <w:rsid w:val="008D653F"/>
    <w:rsid w:val="008D7CF8"/>
    <w:rsid w:val="008D7E58"/>
    <w:rsid w:val="008E0C6D"/>
    <w:rsid w:val="008E1D47"/>
    <w:rsid w:val="008F1AE6"/>
    <w:rsid w:val="008F3C2C"/>
    <w:rsid w:val="008F44AD"/>
    <w:rsid w:val="008F4A2D"/>
    <w:rsid w:val="008F5E4D"/>
    <w:rsid w:val="00901051"/>
    <w:rsid w:val="0090155E"/>
    <w:rsid w:val="0090179C"/>
    <w:rsid w:val="009024C1"/>
    <w:rsid w:val="00902D83"/>
    <w:rsid w:val="00903F9D"/>
    <w:rsid w:val="00903FCB"/>
    <w:rsid w:val="009046D0"/>
    <w:rsid w:val="00904793"/>
    <w:rsid w:val="00905D49"/>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4F62"/>
    <w:rsid w:val="009554CC"/>
    <w:rsid w:val="00955F77"/>
    <w:rsid w:val="00956074"/>
    <w:rsid w:val="009562B3"/>
    <w:rsid w:val="00963A9B"/>
    <w:rsid w:val="00966824"/>
    <w:rsid w:val="009761D6"/>
    <w:rsid w:val="009778C6"/>
    <w:rsid w:val="00980FCB"/>
    <w:rsid w:val="0098338E"/>
    <w:rsid w:val="009872E4"/>
    <w:rsid w:val="009904E0"/>
    <w:rsid w:val="00990A57"/>
    <w:rsid w:val="0099170B"/>
    <w:rsid w:val="00994303"/>
    <w:rsid w:val="009A0C44"/>
    <w:rsid w:val="009A2180"/>
    <w:rsid w:val="009A30BA"/>
    <w:rsid w:val="009A34B3"/>
    <w:rsid w:val="009A3A4D"/>
    <w:rsid w:val="009A45CB"/>
    <w:rsid w:val="009A5A62"/>
    <w:rsid w:val="009A6656"/>
    <w:rsid w:val="009A6908"/>
    <w:rsid w:val="009A725D"/>
    <w:rsid w:val="009A79FD"/>
    <w:rsid w:val="009B3E62"/>
    <w:rsid w:val="009B503D"/>
    <w:rsid w:val="009B5A74"/>
    <w:rsid w:val="009B5F98"/>
    <w:rsid w:val="009C2E16"/>
    <w:rsid w:val="009C7F7F"/>
    <w:rsid w:val="009D024E"/>
    <w:rsid w:val="009D1575"/>
    <w:rsid w:val="009D186A"/>
    <w:rsid w:val="009D2578"/>
    <w:rsid w:val="009D31E9"/>
    <w:rsid w:val="009D3380"/>
    <w:rsid w:val="009D4428"/>
    <w:rsid w:val="009D5D4A"/>
    <w:rsid w:val="009D5F00"/>
    <w:rsid w:val="009E0563"/>
    <w:rsid w:val="009E1819"/>
    <w:rsid w:val="009E313B"/>
    <w:rsid w:val="009E353D"/>
    <w:rsid w:val="009E3EFC"/>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4A5"/>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201F"/>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5B1A"/>
    <w:rsid w:val="00A76C7A"/>
    <w:rsid w:val="00A81588"/>
    <w:rsid w:val="00A826A1"/>
    <w:rsid w:val="00A82E93"/>
    <w:rsid w:val="00A866A4"/>
    <w:rsid w:val="00A86C4C"/>
    <w:rsid w:val="00A877DD"/>
    <w:rsid w:val="00A87D9A"/>
    <w:rsid w:val="00A93500"/>
    <w:rsid w:val="00A94177"/>
    <w:rsid w:val="00A94902"/>
    <w:rsid w:val="00A97790"/>
    <w:rsid w:val="00AA0DD0"/>
    <w:rsid w:val="00AA1FB7"/>
    <w:rsid w:val="00AA2F8A"/>
    <w:rsid w:val="00AA4415"/>
    <w:rsid w:val="00AA5E55"/>
    <w:rsid w:val="00AA61CA"/>
    <w:rsid w:val="00AB0078"/>
    <w:rsid w:val="00AB0AD7"/>
    <w:rsid w:val="00AB1362"/>
    <w:rsid w:val="00AB1FFE"/>
    <w:rsid w:val="00AB4DEB"/>
    <w:rsid w:val="00AB74CC"/>
    <w:rsid w:val="00AC12F0"/>
    <w:rsid w:val="00AC178E"/>
    <w:rsid w:val="00AC1EB4"/>
    <w:rsid w:val="00AC31A6"/>
    <w:rsid w:val="00AC542D"/>
    <w:rsid w:val="00AC62B7"/>
    <w:rsid w:val="00AC6D65"/>
    <w:rsid w:val="00AC758E"/>
    <w:rsid w:val="00AC7CEA"/>
    <w:rsid w:val="00AD4358"/>
    <w:rsid w:val="00AD4DE3"/>
    <w:rsid w:val="00AD66A8"/>
    <w:rsid w:val="00AD7CF0"/>
    <w:rsid w:val="00AE0EEB"/>
    <w:rsid w:val="00AE1C2E"/>
    <w:rsid w:val="00AE2399"/>
    <w:rsid w:val="00AE39C1"/>
    <w:rsid w:val="00AE5C1B"/>
    <w:rsid w:val="00AE5C67"/>
    <w:rsid w:val="00AE6BD4"/>
    <w:rsid w:val="00AE70AC"/>
    <w:rsid w:val="00AE732F"/>
    <w:rsid w:val="00AE7416"/>
    <w:rsid w:val="00AE741E"/>
    <w:rsid w:val="00AF0D8F"/>
    <w:rsid w:val="00AF0EFB"/>
    <w:rsid w:val="00AF1AB2"/>
    <w:rsid w:val="00AF2908"/>
    <w:rsid w:val="00AF2C32"/>
    <w:rsid w:val="00AF401A"/>
    <w:rsid w:val="00AF4142"/>
    <w:rsid w:val="00B00A25"/>
    <w:rsid w:val="00B0237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4E17"/>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5FC9"/>
    <w:rsid w:val="00B56C84"/>
    <w:rsid w:val="00B57020"/>
    <w:rsid w:val="00B610D0"/>
    <w:rsid w:val="00B64627"/>
    <w:rsid w:val="00B64C00"/>
    <w:rsid w:val="00B65271"/>
    <w:rsid w:val="00B6538C"/>
    <w:rsid w:val="00B67EC5"/>
    <w:rsid w:val="00B705C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19CA"/>
    <w:rsid w:val="00BD2240"/>
    <w:rsid w:val="00BD434B"/>
    <w:rsid w:val="00BD6A99"/>
    <w:rsid w:val="00BD72FC"/>
    <w:rsid w:val="00BE2735"/>
    <w:rsid w:val="00BE2FC1"/>
    <w:rsid w:val="00BE4534"/>
    <w:rsid w:val="00BE646A"/>
    <w:rsid w:val="00BE6FA0"/>
    <w:rsid w:val="00BE70F0"/>
    <w:rsid w:val="00BF0346"/>
    <w:rsid w:val="00BF0B54"/>
    <w:rsid w:val="00BF10C2"/>
    <w:rsid w:val="00BF110F"/>
    <w:rsid w:val="00BF58F7"/>
    <w:rsid w:val="00C015F0"/>
    <w:rsid w:val="00C01A4F"/>
    <w:rsid w:val="00C01C8D"/>
    <w:rsid w:val="00C03447"/>
    <w:rsid w:val="00C04344"/>
    <w:rsid w:val="00C0564D"/>
    <w:rsid w:val="00C06B8E"/>
    <w:rsid w:val="00C10AC1"/>
    <w:rsid w:val="00C1117C"/>
    <w:rsid w:val="00C1268C"/>
    <w:rsid w:val="00C16322"/>
    <w:rsid w:val="00C1745B"/>
    <w:rsid w:val="00C21340"/>
    <w:rsid w:val="00C22960"/>
    <w:rsid w:val="00C2425E"/>
    <w:rsid w:val="00C24FBE"/>
    <w:rsid w:val="00C261D6"/>
    <w:rsid w:val="00C26A56"/>
    <w:rsid w:val="00C3227A"/>
    <w:rsid w:val="00C325FD"/>
    <w:rsid w:val="00C3364B"/>
    <w:rsid w:val="00C33BD4"/>
    <w:rsid w:val="00C34D50"/>
    <w:rsid w:val="00C36BBF"/>
    <w:rsid w:val="00C40F05"/>
    <w:rsid w:val="00C40F5D"/>
    <w:rsid w:val="00C4577B"/>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04B8"/>
    <w:rsid w:val="00C82CA0"/>
    <w:rsid w:val="00C85DED"/>
    <w:rsid w:val="00C86764"/>
    <w:rsid w:val="00C86885"/>
    <w:rsid w:val="00C8745A"/>
    <w:rsid w:val="00C87907"/>
    <w:rsid w:val="00C90554"/>
    <w:rsid w:val="00C93752"/>
    <w:rsid w:val="00C93AE6"/>
    <w:rsid w:val="00C97357"/>
    <w:rsid w:val="00C9778B"/>
    <w:rsid w:val="00CA3E6E"/>
    <w:rsid w:val="00CA4C1A"/>
    <w:rsid w:val="00CA5167"/>
    <w:rsid w:val="00CA653E"/>
    <w:rsid w:val="00CA6DA2"/>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6E63"/>
    <w:rsid w:val="00CD72AC"/>
    <w:rsid w:val="00CE12F7"/>
    <w:rsid w:val="00CE33D2"/>
    <w:rsid w:val="00CE41A6"/>
    <w:rsid w:val="00CE48AB"/>
    <w:rsid w:val="00CE5EEB"/>
    <w:rsid w:val="00CF0E3B"/>
    <w:rsid w:val="00CF1EAC"/>
    <w:rsid w:val="00CF3A14"/>
    <w:rsid w:val="00CF4275"/>
    <w:rsid w:val="00CF495D"/>
    <w:rsid w:val="00CF5F55"/>
    <w:rsid w:val="00CF6D67"/>
    <w:rsid w:val="00D00316"/>
    <w:rsid w:val="00D01A62"/>
    <w:rsid w:val="00D047EF"/>
    <w:rsid w:val="00D0692A"/>
    <w:rsid w:val="00D107B7"/>
    <w:rsid w:val="00D135EE"/>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110C"/>
    <w:rsid w:val="00D67768"/>
    <w:rsid w:val="00D70484"/>
    <w:rsid w:val="00D745DD"/>
    <w:rsid w:val="00D778C3"/>
    <w:rsid w:val="00D8090D"/>
    <w:rsid w:val="00D8381D"/>
    <w:rsid w:val="00D85CB9"/>
    <w:rsid w:val="00D87223"/>
    <w:rsid w:val="00D87670"/>
    <w:rsid w:val="00D90AA1"/>
    <w:rsid w:val="00D90F13"/>
    <w:rsid w:val="00D919D8"/>
    <w:rsid w:val="00D9522A"/>
    <w:rsid w:val="00D95390"/>
    <w:rsid w:val="00D96922"/>
    <w:rsid w:val="00DA02EA"/>
    <w:rsid w:val="00DA05AD"/>
    <w:rsid w:val="00DA0AB6"/>
    <w:rsid w:val="00DA0E01"/>
    <w:rsid w:val="00DA1B50"/>
    <w:rsid w:val="00DA4FB1"/>
    <w:rsid w:val="00DA5B06"/>
    <w:rsid w:val="00DB0D71"/>
    <w:rsid w:val="00DB1D0C"/>
    <w:rsid w:val="00DB1E5E"/>
    <w:rsid w:val="00DB553C"/>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22EB"/>
    <w:rsid w:val="00DF338B"/>
    <w:rsid w:val="00DF390A"/>
    <w:rsid w:val="00DF46FE"/>
    <w:rsid w:val="00DF52CF"/>
    <w:rsid w:val="00DF62EA"/>
    <w:rsid w:val="00DF6E54"/>
    <w:rsid w:val="00DF7736"/>
    <w:rsid w:val="00DF7FB8"/>
    <w:rsid w:val="00E00AE3"/>
    <w:rsid w:val="00E01B0F"/>
    <w:rsid w:val="00E02652"/>
    <w:rsid w:val="00E04A50"/>
    <w:rsid w:val="00E05827"/>
    <w:rsid w:val="00E05960"/>
    <w:rsid w:val="00E06086"/>
    <w:rsid w:val="00E06C33"/>
    <w:rsid w:val="00E10473"/>
    <w:rsid w:val="00E10AED"/>
    <w:rsid w:val="00E11283"/>
    <w:rsid w:val="00E12A69"/>
    <w:rsid w:val="00E13E0D"/>
    <w:rsid w:val="00E159F2"/>
    <w:rsid w:val="00E15C7F"/>
    <w:rsid w:val="00E16431"/>
    <w:rsid w:val="00E165C6"/>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D3D"/>
    <w:rsid w:val="00E65BD7"/>
    <w:rsid w:val="00E71933"/>
    <w:rsid w:val="00E721B0"/>
    <w:rsid w:val="00E72313"/>
    <w:rsid w:val="00E739A0"/>
    <w:rsid w:val="00E73E19"/>
    <w:rsid w:val="00E74F54"/>
    <w:rsid w:val="00E761BA"/>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B7AB5"/>
    <w:rsid w:val="00EC094E"/>
    <w:rsid w:val="00EC14FE"/>
    <w:rsid w:val="00EC2753"/>
    <w:rsid w:val="00EC30B1"/>
    <w:rsid w:val="00EC3531"/>
    <w:rsid w:val="00EC3FC4"/>
    <w:rsid w:val="00EC5E5A"/>
    <w:rsid w:val="00EC6564"/>
    <w:rsid w:val="00ED01B8"/>
    <w:rsid w:val="00ED0FDA"/>
    <w:rsid w:val="00ED1431"/>
    <w:rsid w:val="00ED16D2"/>
    <w:rsid w:val="00ED4547"/>
    <w:rsid w:val="00ED6560"/>
    <w:rsid w:val="00ED6E01"/>
    <w:rsid w:val="00ED75D0"/>
    <w:rsid w:val="00ED7CB6"/>
    <w:rsid w:val="00EE4C61"/>
    <w:rsid w:val="00EF2D53"/>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20AF"/>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36C9D"/>
    <w:rsid w:val="00F405C7"/>
    <w:rsid w:val="00F412CC"/>
    <w:rsid w:val="00F41B1B"/>
    <w:rsid w:val="00F41B30"/>
    <w:rsid w:val="00F4229C"/>
    <w:rsid w:val="00F43CF0"/>
    <w:rsid w:val="00F44862"/>
    <w:rsid w:val="00F45719"/>
    <w:rsid w:val="00F458EF"/>
    <w:rsid w:val="00F4600A"/>
    <w:rsid w:val="00F465F2"/>
    <w:rsid w:val="00F47E98"/>
    <w:rsid w:val="00F5295B"/>
    <w:rsid w:val="00F52B08"/>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7AF"/>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C0572F"/>
  <w15:docId w15:val="{8AF4A43C-BAAD-41B7-86AB-2A4B7FF9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Заголовок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TableContents">
    <w:name w:val="Table Contents"/>
    <w:basedOn w:val="a0"/>
    <w:qFormat/>
    <w:rsid w:val="00056A9B"/>
    <w:pPr>
      <w:suppressLineNumbers/>
    </w:pPr>
  </w:style>
  <w:style w:type="character" w:styleId="aff1">
    <w:name w:val="Placeholder Text"/>
    <w:basedOn w:val="a1"/>
    <w:uiPriority w:val="99"/>
    <w:semiHidden/>
    <w:rsid w:val="00DB553C"/>
    <w:rPr>
      <w:color w:val="808080"/>
    </w:rPr>
  </w:style>
  <w:style w:type="paragraph" w:styleId="aff2">
    <w:name w:val="TOC Heading"/>
    <w:basedOn w:val="1"/>
    <w:next w:val="a0"/>
    <w:uiPriority w:val="39"/>
    <w:unhideWhenUsed/>
    <w:qFormat/>
    <w:rsid w:val="00713FE5"/>
    <w:pPr>
      <w:keepLines/>
      <w:spacing w:before="240" w:line="259" w:lineRule="auto"/>
      <w:jc w:val="left"/>
      <w:outlineLvl w:val="9"/>
    </w:pPr>
    <w:rPr>
      <w:rFonts w:asciiTheme="majorHAnsi" w:eastAsiaTheme="majorEastAsia" w:hAnsiTheme="majorHAnsi" w:cstheme="majorBidi"/>
      <w:i w:val="0"/>
      <w:color w:val="2E74B5" w:themeColor="accent1" w:themeShade="BF"/>
      <w:sz w:val="32"/>
      <w:szCs w:val="32"/>
    </w:rPr>
  </w:style>
  <w:style w:type="paragraph" w:styleId="16">
    <w:name w:val="toc 1"/>
    <w:basedOn w:val="a0"/>
    <w:next w:val="a0"/>
    <w:autoRedefine/>
    <w:uiPriority w:val="39"/>
    <w:rsid w:val="00713FE5"/>
    <w:pPr>
      <w:spacing w:after="100"/>
    </w:pPr>
  </w:style>
  <w:style w:type="paragraph" w:styleId="2a">
    <w:name w:val="toc 2"/>
    <w:basedOn w:val="a0"/>
    <w:next w:val="a0"/>
    <w:autoRedefine/>
    <w:uiPriority w:val="39"/>
    <w:rsid w:val="00713FE5"/>
    <w:pPr>
      <w:spacing w:after="100"/>
      <w:ind w:left="240"/>
    </w:pPr>
  </w:style>
  <w:style w:type="paragraph" w:styleId="37">
    <w:name w:val="toc 3"/>
    <w:basedOn w:val="a0"/>
    <w:next w:val="a0"/>
    <w:autoRedefine/>
    <w:uiPriority w:val="39"/>
    <w:rsid w:val="00713FE5"/>
    <w:pPr>
      <w:spacing w:after="100"/>
      <w:ind w:left="480"/>
    </w:pPr>
  </w:style>
  <w:style w:type="character" w:styleId="aff3">
    <w:name w:val="Strong"/>
    <w:basedOn w:val="a1"/>
    <w:uiPriority w:val="22"/>
    <w:qFormat/>
    <w:rsid w:val="00A420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47251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5093038">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392681">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20654118">
      <w:bodyDiv w:val="1"/>
      <w:marLeft w:val="0"/>
      <w:marRight w:val="0"/>
      <w:marTop w:val="0"/>
      <w:marBottom w:val="0"/>
      <w:divBdr>
        <w:top w:val="none" w:sz="0" w:space="0" w:color="auto"/>
        <w:left w:val="none" w:sz="0" w:space="0" w:color="auto"/>
        <w:bottom w:val="none" w:sz="0" w:space="0" w:color="auto"/>
        <w:right w:val="none" w:sz="0" w:space="0" w:color="auto"/>
      </w:divBdr>
      <w:divsChild>
        <w:div w:id="754015928">
          <w:marLeft w:val="1080"/>
          <w:marRight w:val="0"/>
          <w:marTop w:val="100"/>
          <w:marBottom w:val="0"/>
          <w:divBdr>
            <w:top w:val="none" w:sz="0" w:space="0" w:color="auto"/>
            <w:left w:val="none" w:sz="0" w:space="0" w:color="auto"/>
            <w:bottom w:val="none" w:sz="0" w:space="0" w:color="auto"/>
            <w:right w:val="none" w:sz="0" w:space="0" w:color="auto"/>
          </w:divBdr>
        </w:div>
      </w:divsChild>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92300580">
      <w:bodyDiv w:val="1"/>
      <w:marLeft w:val="0"/>
      <w:marRight w:val="0"/>
      <w:marTop w:val="0"/>
      <w:marBottom w:val="0"/>
      <w:divBdr>
        <w:top w:val="none" w:sz="0" w:space="0" w:color="auto"/>
        <w:left w:val="none" w:sz="0" w:space="0" w:color="auto"/>
        <w:bottom w:val="none" w:sz="0" w:space="0" w:color="auto"/>
        <w:right w:val="none" w:sz="0" w:space="0" w:color="auto"/>
      </w:divBdr>
    </w:div>
    <w:div w:id="2009944427">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yberleninka.ru/article/n/k-voprosu-otsenki-kachestva-mnozhestva-vosstanovlennyh-izobrazheni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FF417-D3E1-4844-B5E7-D5EA9806D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1</Pages>
  <Words>3730</Words>
  <Characters>21261</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Виктория</cp:lastModifiedBy>
  <cp:revision>48</cp:revision>
  <cp:lastPrinted>2018-12-19T10:42:00Z</cp:lastPrinted>
  <dcterms:created xsi:type="dcterms:W3CDTF">2017-12-18T04:16:00Z</dcterms:created>
  <dcterms:modified xsi:type="dcterms:W3CDTF">2018-12-19T10:42:00Z</dcterms:modified>
</cp:coreProperties>
</file>