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Chatbot in node-js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node-nlp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https://codeburst.io/building-chatbot-with-open-source-tools-in-javascript-nlp-js-and-newbot-framework-20702625f705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YOU HAVE TO BASIC UNDERSTANDING OF NODEJS AND JAVASCRIPT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FOR CREATE A CHATBOT IN NODE JS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Run all command in terminal one by one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npx degit newbotjs/template my-chatbot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cd my-chatbot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npm install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npm run dev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ab/>
        <w:t xml:space="preserve">CREATE YOUR CHATBOT AT THE ADDRESS ON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2f2f2" w:val="clear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If you want to perform any other operation by chatbot you will go my-chatbot-&gt;src-&gt;bot-&gt;main.converse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40" w:hanging="360"/>
        <w:rPr>
          <w:rFonts w:ascii="Georgia" w:cs="Georgia" w:eastAsia="Georgia" w:hAnsi="Georgia"/>
          <w:color w:val="292929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@Intent(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) is a decorator who defines an intention. First parameter: the name of the intention. Second parameter: the training phrase array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booking()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 is a function representing a dialog</w:t>
      </w:r>
    </w:p>
    <w:p w:rsidR="00000000" w:rsidDel="00000000" w:rsidP="00000000" w:rsidRDefault="00000000" w:rsidRPr="00000000" w14:paraId="00000018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Issue the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npm run dev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command. A model is generated !</w:t>
      </w:r>
    </w:p>
    <w:p w:rsidR="00000000" w:rsidDel="00000000" w:rsidP="00000000" w:rsidRDefault="00000000" w:rsidRPr="00000000" w14:paraId="00000019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Run above command :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npm run dev</w:t>
      </w:r>
    </w:p>
    <w:p w:rsidR="00000000" w:rsidDel="00000000" w:rsidP="00000000" w:rsidRDefault="00000000" w:rsidRPr="00000000" w14:paraId="0000001A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For more thing read above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https://codeburst.io/building-chatbot-with-open-source-tools-in-javascript-nlp-js-and-newbot-framework-20702625f705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For offline mode: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u w:val="single"/>
          <w:rtl w:val="0"/>
        </w:rPr>
        <w:t xml:space="preserve">document/Building universal Chatbot with Natural Language Processing (in Javascript) _ by Samuel Ronce _ codeburst</w:t>
      </w:r>
    </w:p>
    <w:p w:rsidR="00000000" w:rsidDel="00000000" w:rsidP="00000000" w:rsidRDefault="00000000" w:rsidRPr="00000000" w14:paraId="0000001C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b w:val="1"/>
          <w:color w:val="292929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burst.io/building-chatbot-with-open-source-tools-in-javascript-nlp-js-and-newbot-framework-20702625f705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s://codeburst.io/building-chatbot-with-open-source-tools-in-javascript-nlp-js-and-newbot-framework-20702625f7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