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06D" w:rsidRPr="007C1B66" w:rsidRDefault="0021606D" w:rsidP="0021606D">
      <w:pPr>
        <w:pStyle w:val="a3"/>
        <w:rPr>
          <w:i/>
          <w:u w:val="single"/>
          <w:lang w:val="ru-RU"/>
        </w:rPr>
      </w:pPr>
      <w:bookmarkStart w:id="0" w:name="_GoBack"/>
      <w:bookmarkEnd w:id="0"/>
      <w:r>
        <w:rPr>
          <w:i/>
          <w:lang w:val="ru-RU"/>
        </w:rPr>
        <w:t xml:space="preserve">                            </w:t>
      </w:r>
      <w:r w:rsidRPr="007C1B66">
        <w:rPr>
          <w:i/>
          <w:lang w:val="ru-RU"/>
        </w:rPr>
        <w:t xml:space="preserve">                                                     </w:t>
      </w:r>
      <w:r w:rsidRPr="007C1B66">
        <w:rPr>
          <w:i/>
          <w:u w:val="single"/>
          <w:lang w:val="ru-RU"/>
        </w:rPr>
        <w:t>ФОП ШИМКО М.И.</w:t>
      </w:r>
    </w:p>
    <w:p w:rsidR="0021606D" w:rsidRPr="007C1B66" w:rsidRDefault="0021606D" w:rsidP="0021606D">
      <w:pPr>
        <w:pStyle w:val="a3"/>
        <w:rPr>
          <w:rFonts w:ascii="Times New Roman" w:hAnsi="Times New Roman" w:cs="Times New Roman"/>
          <w:b/>
          <w:sz w:val="28"/>
          <w:lang w:val="ru-RU"/>
        </w:rPr>
      </w:pPr>
      <w:r w:rsidRPr="007C1B66"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       ПРАЙС-ЛИСТ </w:t>
      </w:r>
    </w:p>
    <w:p w:rsidR="0021606D" w:rsidRPr="007C1B66" w:rsidRDefault="0021606D" w:rsidP="0021606D">
      <w:pPr>
        <w:pStyle w:val="a3"/>
        <w:rPr>
          <w:rFonts w:ascii="Times New Roman" w:hAnsi="Times New Roman" w:cs="Times New Roman"/>
          <w:b/>
          <w:sz w:val="28"/>
          <w:lang w:val="ru-RU"/>
        </w:rPr>
      </w:pPr>
    </w:p>
    <w:tbl>
      <w:tblPr>
        <w:tblW w:w="10915" w:type="dxa"/>
        <w:tblInd w:w="2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1"/>
        <w:gridCol w:w="1774"/>
      </w:tblGrid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Cs w:val="20"/>
                <w:lang w:val="ru-RU" w:eastAsia="uk-UA"/>
              </w:rPr>
              <w:t>Первичные услуги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4F669A" w:rsidRPr="007C1B66" w:rsidTr="0021606D">
        <w:trPr>
          <w:trHeight w:val="222"/>
        </w:trPr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Консультация главного врача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350 грн.</w:t>
            </w:r>
          </w:p>
        </w:tc>
      </w:tr>
      <w:tr w:rsidR="004F669A" w:rsidRPr="007C1B66" w:rsidTr="0021606D">
        <w:trPr>
          <w:trHeight w:val="213"/>
        </w:trPr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Расширенная консультация главного врача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400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43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Консультация врача-стоматолога, с</w:t>
            </w:r>
            <w:r w:rsidR="00C43D06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оставление схемы лечения + </w:t>
            </w:r>
            <w:proofErr w:type="spellStart"/>
            <w:r w:rsidR="00C43D06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фотопротокол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</w:t>
            </w:r>
            <w:r w:rsidR="00C43D06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</w:t>
            </w: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43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Консультация врача-</w:t>
            </w:r>
            <w:r w:rsidR="00C43D06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стоматолога + расшифровка КТ</w:t>
            </w: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составление схемы лечения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Анестезия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280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Аппликационная анестезия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50 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Оттиск из силиконовой массы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300 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Оттиск из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альгинатной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массы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Рентген-снимок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250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грн.</w:t>
            </w:r>
          </w:p>
        </w:tc>
      </w:tr>
      <w:tr w:rsidR="004F669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4F669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Наложение коффердама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669A" w:rsidRPr="007C1B66" w:rsidRDefault="00C43D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</w:t>
            </w:r>
            <w:r w:rsidR="004F669A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грн.</w:t>
            </w:r>
          </w:p>
        </w:tc>
      </w:tr>
      <w:tr w:rsidR="00D33F07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33F07" w:rsidRPr="007C1B66" w:rsidRDefault="00D33F07" w:rsidP="00C72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Художественная реставрация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33F07" w:rsidRPr="007C1B66" w:rsidRDefault="00D33F07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</w:p>
        </w:tc>
      </w:tr>
      <w:tr w:rsidR="00D33F07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33F07" w:rsidRPr="007C1B66" w:rsidRDefault="00D33F07" w:rsidP="00B36C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1 реставрационная единица 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33F07" w:rsidRPr="007C1B66" w:rsidRDefault="00D33F07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900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6E027B">
            <w:pPr>
              <w:rPr>
                <w:lang w:val="ru-RU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 зависимости от степени разрушения зуб может быть от 1до 4 единиц.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rPr>
                <w:lang w:val="ru-RU"/>
              </w:rPr>
            </w:pP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Эндодонтическое лечение ( лечение корневых каналов)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Лечение одноканального зуба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  <w:t>1500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Лечение двухканального зуба 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  <w:t>1700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Лечение трехканального зуба и более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  <w:t>1900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Временная пломба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150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5D016B" w:rsidRPr="007C1B66" w:rsidRDefault="005D016B" w:rsidP="005D0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Перелечевание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 xml:space="preserve"> корневых каналов 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- однокорневой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-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двухкорневой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2500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-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трехкорневой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tabs>
                <w:tab w:val="left" w:pos="79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Временное пломбирование гидроокисью кальция, 1 канал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              300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Закрытие перфорации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3000 грн.</w:t>
            </w:r>
          </w:p>
        </w:tc>
      </w:tr>
      <w:tr w:rsidR="005D016B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Наложение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девитализирующей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пасты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D016B" w:rsidRPr="007C1B66" w:rsidRDefault="005D016B" w:rsidP="00484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350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D3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Профилактические услуги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tabs>
                <w:tab w:val="left" w:pos="239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Профессиональная чистка зубов с помощью пасты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600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tabs>
                <w:tab w:val="left" w:pos="169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Комплекс профессиональной чистки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  <w:t>1200 грн.</w:t>
            </w:r>
          </w:p>
        </w:tc>
      </w:tr>
      <w:tr w:rsidR="00B36CE3" w:rsidRPr="007C1B66" w:rsidTr="0021606D">
        <w:trPr>
          <w:trHeight w:val="20"/>
        </w:trPr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Глубокое фторирование ( 2 челюсти) 1-й визит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872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Глубокое фторирование ( 2 челюсти) 2-й, 3-й  визит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600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грн</w:t>
            </w:r>
            <w:proofErr w:type="spellEnd"/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B3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Ортопедическая стоматология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312A5">
            <w:pPr>
              <w:tabs>
                <w:tab w:val="left" w:pos="574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Металлокерамическая коронка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2850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lastRenderedPageBreak/>
              <w:t>Керамическая коронка на оксиде циркония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7500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Цельнолитая коронка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Временная пластмассовая коронка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500 грн.</w:t>
            </w:r>
          </w:p>
        </w:tc>
      </w:tr>
      <w:tr w:rsidR="00B4413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4413A" w:rsidRPr="007C1B66" w:rsidRDefault="00B4413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Ремонт металлокерамической коронки в полости рта,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шт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4413A" w:rsidRPr="007C1B66" w:rsidRDefault="00B4413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 600 грн.</w:t>
            </w:r>
          </w:p>
        </w:tc>
      </w:tr>
      <w:tr w:rsidR="00514E8A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514E8A" w:rsidRPr="007C1B66" w:rsidRDefault="00514E8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Адгезивный мостовидный протез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514E8A" w:rsidRPr="007C1B66" w:rsidRDefault="00514E8A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10000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514E8A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Бюгельный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протез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клам</w:t>
            </w:r>
            <w:r w:rsidR="00B36CE3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ерах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7000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Бюгельный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протез на замковой системе крепления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Частичный съемный протез, акрил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2819C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highlight w:val="green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</w:t>
            </w:r>
            <w:r w:rsidR="00B36CE3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Полный съемный протез, акрил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2819C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35</w:t>
            </w:r>
            <w:r w:rsidR="00B36CE3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Нейлоновый протез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2819C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90</w:t>
            </w:r>
            <w:r w:rsidR="00B36CE3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6B57E4">
            <w:pPr>
              <w:tabs>
                <w:tab w:val="left" w:pos="692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Микропротез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</w:t>
            </w:r>
            <w:r w:rsidR="006E420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(1-3</w:t>
            </w: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зуба)</w:t>
            </w:r>
            <w:r w:rsidR="006E420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нейлон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</w:t>
            </w:r>
            <w:r w:rsidR="006E420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</w:t>
            </w: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6E420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6E4206" w:rsidRPr="007C1B66" w:rsidRDefault="006E4206" w:rsidP="006B57E4">
            <w:pPr>
              <w:tabs>
                <w:tab w:val="left" w:pos="69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6E420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Микропротез</w:t>
            </w:r>
            <w:proofErr w:type="spellEnd"/>
            <w:r w:rsidRPr="006E420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(1-3 зуба),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акрил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6E4206" w:rsidRPr="007C1B66" w:rsidRDefault="006E42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2500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Ремонт протеза, акрил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C312A5" w:rsidRPr="007C1B66" w:rsidRDefault="00C312A5" w:rsidP="00C3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Ремонт протеза, нейлон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C312A5" w:rsidRPr="007C1B66" w:rsidRDefault="006E42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15</w:t>
            </w:r>
            <w:r w:rsidR="00C312A5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B36CE3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B36CE3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Перебазировка протеза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36CE3" w:rsidRPr="007C1B66" w:rsidRDefault="006E420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</w:t>
            </w:r>
            <w:r w:rsidR="00B36CE3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Культевая вкладка металлическая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</w:t>
            </w:r>
            <w:r w:rsidR="00C312A5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Снятие коронки штампованной 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Снятие коронки литой, металлокерамической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Удаление внутриканального штифта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Цементировка коронки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200-300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Винир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,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люминир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Протез с опорой на имплантат,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BA37F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Временная коронка с вр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еменным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абатментом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2600 грн.</w:t>
            </w:r>
          </w:p>
        </w:tc>
      </w:tr>
      <w:tr w:rsidR="00C312A5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B8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Хирургическая стоматология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312A5" w:rsidRPr="007C1B66" w:rsidRDefault="00C312A5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Удаление зуба 1 степени сложности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800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Удаление зуба 2 степени сложности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Удаление зуба 3 степени сложности (атипичное)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Наложение швов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  <w:t>200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Снятие швов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Вскрытие абсцесса, дренаж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Деатермакоагуляция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500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Лечение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альвеолита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1 визит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Лечение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перикоронарита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Резекция верхушки корня,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цистэктомия</w:t>
            </w:r>
            <w:proofErr w:type="spellEnd"/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7000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Прочие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зубосберегающие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операции,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2800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lastRenderedPageBreak/>
              <w:t>Гингивопластика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2000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B8155B">
            <w:pPr>
              <w:tabs>
                <w:tab w:val="left" w:pos="58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Пластика уздечки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3000 грн.</w:t>
            </w: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B20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Имплантация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B20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Установка имплантата U-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Impl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(Швейцария), хирургический этап имплантации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14000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Установка имплантата U-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Impl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(Швейцария), ортопедический этап имплантации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 xml:space="preserve"> От 14000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813B3C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«</w:t>
            </w:r>
            <w:r w:rsidR="00BA37F6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Синус-лифтинг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»</w:t>
            </w:r>
            <w:r w:rsidR="00BA37F6"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8500 грн.</w:t>
            </w: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2E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Парадонтологические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 xml:space="preserve"> услуги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uk-UA"/>
              </w:rPr>
            </w:pP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2E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Закрытый кюретаж и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медобработка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1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Инъекция лекарственных препаратов при лечении пародонтита, «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Эрбисол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»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Шинирование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подвижных зубов стекловолоконной нитью в комплексе с художественной реставрацией, 1 зуб 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E848C0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от 32</w:t>
            </w:r>
            <w:r w:rsidR="00BA37F6"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Установка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PerioChip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в один зубодесневой карман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1500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Аппликация и инстилляция зубодесневых карманов у 1-го зуба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Пришлифовка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окклюзионных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контактов, 1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 грн.</w:t>
            </w: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E84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Эстетические услуги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E84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Отбеливание зубов, 1 челюсть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Украшение на зуб (страза,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скайс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)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Реминерализирующая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терапия, 1 челюсть</w:t>
            </w: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ab/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500 грн.</w:t>
            </w: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E76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  <w:t>Детская стоматология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00"/>
            <w:tcMar>
              <w:top w:w="109" w:type="dxa"/>
              <w:left w:w="109" w:type="dxa"/>
              <w:bottom w:w="109" w:type="dxa"/>
              <w:right w:w="109" w:type="dxa"/>
            </w:tcMar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</w:p>
        </w:tc>
      </w:tr>
      <w:tr w:rsidR="00BA37F6" w:rsidRPr="007C1B66" w:rsidTr="00450B6B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E76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Консультация и осмотр, рекомендации по уходу, составление плана лечения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400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Адаптация ребенка к стоматологическим процедурам до 30 мин (при необходимости)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Лечение кариеса молочных зубов,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600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Лечение каналов молочных зубов, от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Лечение пульпита за 1 посещение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1200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Удаление молочных зубов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500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Постановка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девитализирующей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пасты при пульпите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Неинвазивная герметизация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фиссур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, 1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Аппликация </w:t>
            </w:r>
            <w:proofErr w:type="spellStart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Аргинатом</w:t>
            </w:r>
            <w:proofErr w:type="spellEnd"/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 xml:space="preserve"> (серебрение), 1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300 грн.</w:t>
            </w:r>
          </w:p>
        </w:tc>
      </w:tr>
      <w:tr w:rsidR="00BA37F6" w:rsidRPr="007C1B66" w:rsidTr="0021606D">
        <w:tc>
          <w:tcPr>
            <w:tcW w:w="0" w:type="auto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5D01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  <w:t>Глубокое фторирование, 1 зуб</w:t>
            </w:r>
          </w:p>
        </w:tc>
        <w:tc>
          <w:tcPr>
            <w:tcW w:w="1774" w:type="dxa"/>
            <w:tcBorders>
              <w:bottom w:val="single" w:sz="6" w:space="0" w:color="3A465F"/>
            </w:tcBorders>
            <w:shd w:val="clear" w:color="auto" w:fill="FFFFFF" w:themeFill="background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A37F6" w:rsidRPr="007C1B66" w:rsidRDefault="00BA37F6" w:rsidP="00C72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7C1B66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val="ru-RU" w:eastAsia="uk-UA"/>
              </w:rPr>
              <w:t>100 грн.</w:t>
            </w:r>
          </w:p>
        </w:tc>
      </w:tr>
    </w:tbl>
    <w:p w:rsidR="004F669A" w:rsidRPr="007C1B66" w:rsidRDefault="004F669A" w:rsidP="004F66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0"/>
          <w:lang w:val="ru-RU" w:eastAsia="uk-UA"/>
        </w:rPr>
      </w:pPr>
    </w:p>
    <w:p w:rsidR="004F669A" w:rsidRPr="007C1B66" w:rsidRDefault="004F669A" w:rsidP="004F66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 w:eastAsia="uk-UA"/>
        </w:rPr>
      </w:pPr>
      <w:r w:rsidRPr="007C1B66">
        <w:rPr>
          <w:rFonts w:ascii="Times New Roman" w:eastAsia="Times New Roman" w:hAnsi="Times New Roman" w:cs="Times New Roman"/>
          <w:b/>
          <w:color w:val="FF0000"/>
          <w:sz w:val="28"/>
          <w:szCs w:val="20"/>
          <w:lang w:val="ru-RU" w:eastAsia="uk-UA"/>
        </w:rPr>
        <w:t>Внимание! Стоимость услуг может быть изменена в зависимости от сложности клинического случая, а также индивидуальных особенностей пациента. </w:t>
      </w:r>
    </w:p>
    <w:p w:rsidR="00B226E7" w:rsidRPr="006E027B" w:rsidRDefault="00B226E7" w:rsidP="004F669A">
      <w:pPr>
        <w:jc w:val="center"/>
        <w:rPr>
          <w:lang w:val="ru-RU"/>
        </w:rPr>
      </w:pPr>
    </w:p>
    <w:sectPr w:rsidR="00B226E7" w:rsidRPr="006E027B" w:rsidSect="006B56AD">
      <w:headerReference w:type="default" r:id="rId7"/>
      <w:pgSz w:w="11906" w:h="16838"/>
      <w:pgMar w:top="660" w:right="282" w:bottom="142" w:left="42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8F8" w:rsidRDefault="004F58F8" w:rsidP="004F669A">
      <w:pPr>
        <w:spacing w:after="0" w:line="240" w:lineRule="auto"/>
      </w:pPr>
      <w:r>
        <w:separator/>
      </w:r>
    </w:p>
  </w:endnote>
  <w:endnote w:type="continuationSeparator" w:id="0">
    <w:p w:rsidR="004F58F8" w:rsidRDefault="004F58F8" w:rsidP="004F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8F8" w:rsidRDefault="004F58F8" w:rsidP="004F669A">
      <w:pPr>
        <w:spacing w:after="0" w:line="240" w:lineRule="auto"/>
      </w:pPr>
      <w:r>
        <w:separator/>
      </w:r>
    </w:p>
  </w:footnote>
  <w:footnote w:type="continuationSeparator" w:id="0">
    <w:p w:rsidR="004F58F8" w:rsidRDefault="004F58F8" w:rsidP="004F6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6AD" w:rsidRPr="006B56AD" w:rsidRDefault="00D0614F" w:rsidP="006E027B">
    <w:pPr>
      <w:pStyle w:val="a3"/>
      <w:rPr>
        <w:rFonts w:ascii="Times New Roman" w:hAnsi="Times New Roman" w:cs="Times New Roman"/>
        <w:b/>
        <w:sz w:val="28"/>
        <w:lang w:val="ru-RU"/>
      </w:rPr>
    </w:pPr>
    <w:r>
      <w:rPr>
        <w:lang w:val="ru-RU"/>
      </w:rPr>
      <w:t xml:space="preserve">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9A"/>
    <w:rsid w:val="00056086"/>
    <w:rsid w:val="00210F95"/>
    <w:rsid w:val="0021606D"/>
    <w:rsid w:val="002819C5"/>
    <w:rsid w:val="00285220"/>
    <w:rsid w:val="002C2270"/>
    <w:rsid w:val="002E096E"/>
    <w:rsid w:val="00420F46"/>
    <w:rsid w:val="004F58F8"/>
    <w:rsid w:val="004F669A"/>
    <w:rsid w:val="00514E8A"/>
    <w:rsid w:val="00543010"/>
    <w:rsid w:val="005D016B"/>
    <w:rsid w:val="005D0EFB"/>
    <w:rsid w:val="00684564"/>
    <w:rsid w:val="006B57E4"/>
    <w:rsid w:val="006E027B"/>
    <w:rsid w:val="006E4206"/>
    <w:rsid w:val="00794002"/>
    <w:rsid w:val="007C1B66"/>
    <w:rsid w:val="00800A10"/>
    <w:rsid w:val="00813B3C"/>
    <w:rsid w:val="00872F07"/>
    <w:rsid w:val="00882F49"/>
    <w:rsid w:val="008B0EBB"/>
    <w:rsid w:val="009023C8"/>
    <w:rsid w:val="00954CD8"/>
    <w:rsid w:val="009C0586"/>
    <w:rsid w:val="00A40DEC"/>
    <w:rsid w:val="00B201B1"/>
    <w:rsid w:val="00B226E7"/>
    <w:rsid w:val="00B36CE3"/>
    <w:rsid w:val="00B4413A"/>
    <w:rsid w:val="00B8155B"/>
    <w:rsid w:val="00BA37F6"/>
    <w:rsid w:val="00BD6B77"/>
    <w:rsid w:val="00C312A5"/>
    <w:rsid w:val="00C43D06"/>
    <w:rsid w:val="00D0614F"/>
    <w:rsid w:val="00D16D25"/>
    <w:rsid w:val="00D32B3F"/>
    <w:rsid w:val="00D33F07"/>
    <w:rsid w:val="00DD3D22"/>
    <w:rsid w:val="00E76596"/>
    <w:rsid w:val="00E848C0"/>
    <w:rsid w:val="00E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CED676-EF71-4B99-BDCD-0BBF4C13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6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669A"/>
  </w:style>
  <w:style w:type="paragraph" w:styleId="a5">
    <w:name w:val="footer"/>
    <w:basedOn w:val="a"/>
    <w:link w:val="a6"/>
    <w:uiPriority w:val="99"/>
    <w:unhideWhenUsed/>
    <w:rsid w:val="004F66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669A"/>
  </w:style>
  <w:style w:type="paragraph" w:styleId="a7">
    <w:name w:val="caption"/>
    <w:basedOn w:val="a"/>
    <w:next w:val="a"/>
    <w:uiPriority w:val="35"/>
    <w:unhideWhenUsed/>
    <w:qFormat/>
    <w:rsid w:val="0021606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7346D-4228-4EE6-AD56-4C9C36E3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Максим Шимко</cp:lastModifiedBy>
  <cp:revision>2</cp:revision>
  <dcterms:created xsi:type="dcterms:W3CDTF">2019-03-14T16:37:00Z</dcterms:created>
  <dcterms:modified xsi:type="dcterms:W3CDTF">2019-03-14T16:37:00Z</dcterms:modified>
</cp:coreProperties>
</file>