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right="865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       </w:t>
      </w: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Міністерство освіти і науки України 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НТУУ «Київський політехнічний інститут ім. Ігоря Сікорського» 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left="567" w:right="865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Навчально-науковий Фізико-технічний інститут 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3" w:after="400" w:line="360" w:lineRule="auto"/>
        <w:ind w:left="567" w:hanging="567"/>
        <w:jc w:val="center"/>
        <w:rPr>
          <w:rFonts w:ascii="Times New Roman" w:eastAsia="Calibri" w:hAnsi="Times New Roman" w:cs="Times New Roman"/>
          <w:b/>
          <w:color w:val="000000"/>
          <w:sz w:val="36"/>
          <w:szCs w:val="36"/>
        </w:rPr>
      </w:pPr>
      <w:r w:rsidRPr="007F102E">
        <w:rPr>
          <w:rFonts w:ascii="Times New Roman" w:eastAsia="Calibri" w:hAnsi="Times New Roman" w:cs="Times New Roman"/>
          <w:b/>
          <w:color w:val="000000"/>
          <w:sz w:val="36"/>
          <w:szCs w:val="36"/>
        </w:rPr>
        <w:t>Спеціальні розділи обчислювальної математики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left="567" w:right="865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Лабораторна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робота 1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left="567" w:right="865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left="567" w:right="865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Багаторозрядна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арифметика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left="567" w:right="865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left="567" w:right="865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196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196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196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196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372" w:right="1196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Виконала: 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360" w:lineRule="auto"/>
        <w:ind w:right="1200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>Студентка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3</w:t>
      </w: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курсу НН ФТІ </w:t>
      </w:r>
    </w:p>
    <w:p w:rsidR="007F102E" w:rsidRPr="006672AD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360" w:lineRule="auto"/>
        <w:ind w:right="1182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групи ФІ-43 </w:t>
      </w:r>
    </w:p>
    <w:p w:rsidR="007F102E" w:rsidRPr="00DD680F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360" w:lineRule="auto"/>
        <w:ind w:right="1182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>Бащук</w:t>
      </w:r>
      <w:proofErr w:type="spellEnd"/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Вікторія </w:t>
      </w:r>
    </w:p>
    <w:p w:rsidR="007F102E" w:rsidRPr="006672AD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DD680F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Перевірив: </w:t>
      </w:r>
    </w:p>
    <w:p w:rsid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Грубіян Є. О.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Мета роботи</w:t>
      </w:r>
    </w:p>
    <w:p w:rsid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Отримання практичних навичок програмної реаліза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ції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багаторозрядної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арифметики;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ознайомлення з прийомами ефективної реалізації критичних по ч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асу ділянок програмного коду та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методами оцінки їх ефективності.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Завдання до комп’ютерного практикуму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А) Згідно варіанту розробити клас чи бібліотеку функці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й для роботи з m-бітними цілими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числами. Бібліотека повинна підтриму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вати числа довжини до 2048 біт. </w:t>
      </w:r>
      <w:r w:rsidRPr="007F102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Повинні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бути реалізовані такі операції:</w:t>
      </w:r>
    </w:p>
    <w:p w:rsidR="00E34A11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1) переведення малих констант у формат великого числа (зокрема</w:t>
      </w:r>
      <w:r w:rsidR="00E34A11">
        <w:rPr>
          <w:rFonts w:ascii="Times New Roman" w:eastAsia="Calibri" w:hAnsi="Times New Roman" w:cs="Times New Roman"/>
          <w:color w:val="000000"/>
          <w:sz w:val="28"/>
          <w:szCs w:val="28"/>
        </w:rPr>
        <w:t>, 0 та 1);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bookmarkStart w:id="0" w:name="_GoBack"/>
      <w:bookmarkEnd w:id="0"/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2) додавання чисел;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3) віднімання чисел;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4) множення чисел, піднесення чисел до квадрату;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5) ділення чисел, знаходження остачі від ділення;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6) піднесення числа до </w:t>
      </w:r>
      <w:proofErr w:type="spellStart"/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багаторозрядного</w:t>
      </w:r>
      <w:proofErr w:type="spellEnd"/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степеня;</w:t>
      </w:r>
    </w:p>
    <w:p w:rsid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7) конвертування (переведення) числа в символьну строку та обернене перетворення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символьної строки у число; обов’язкова підтримка </w:t>
      </w:r>
      <w:proofErr w:type="spellStart"/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шістнадця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ткового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представлення, бажана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десяткового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та двійкового. 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Бажано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реалізувати такі операції: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1) визначення номеру старшого ненульового біта числа;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2) бітові зсуви (вправо та вліво), які відповідають діленню та множенню на степені двійки.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Мова програмування, семантика функцій та спосіб реаліз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ації можуть обиратись довільним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чином.</w:t>
      </w:r>
    </w:p>
    <w:p w:rsid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Б) Проконтролювати коректність реалізації алгор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итмів; наприклад, для декількох багато розрядних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a,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b,c,n перевірити тотожності:</w:t>
      </w:r>
    </w:p>
    <w:p w:rsid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1. (a +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b)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* c =</w:t>
      </w:r>
      <w:r w:rsidR="00E34A1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 *(a + b) = a * c + b*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c ;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2. </w:t>
      </w:r>
      <w:r w:rsidR="00E34A11">
        <w:rPr>
          <w:rFonts w:ascii="Times New Roman" w:eastAsia="Calibri" w:hAnsi="Times New Roman" w:cs="Times New Roman"/>
          <w:color w:val="000000"/>
          <w:sz w:val="28"/>
          <w:szCs w:val="28"/>
        </w:rPr>
        <w:t>n * a = a + a + ...+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 , де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n повинно бути не менш за 100;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і таке інше.</w:t>
      </w:r>
    </w:p>
    <w:p w:rsidR="007F102E" w:rsidRP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Продумати та реалізувати свої тести на коректність.</w:t>
      </w:r>
    </w:p>
    <w:p w:rsidR="007F102E" w:rsidRDefault="007F102E" w:rsidP="007F10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360" w:lineRule="auto"/>
        <w:ind w:right="119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В) Обчислити середній час виконання реалізованих ари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фметичних операцій. Підрахувати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кількість тактів процесора (або інших одиниць виміру часу) на кожну операцію. Результати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7F102E">
        <w:rPr>
          <w:rFonts w:ascii="Times New Roman" w:eastAsia="Calibri" w:hAnsi="Times New Roman" w:cs="Times New Roman"/>
          <w:color w:val="000000"/>
          <w:sz w:val="28"/>
          <w:szCs w:val="28"/>
        </w:rPr>
        <w:t>подати у вигляді таблиць або діаграм.</w:t>
      </w:r>
    </w:p>
    <w:p w:rsidR="00A95462" w:rsidRDefault="00A95462" w:rsidP="007F102E"/>
    <w:sectPr w:rsidR="00A9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01D"/>
    <w:rsid w:val="005D001D"/>
    <w:rsid w:val="007F102E"/>
    <w:rsid w:val="00A95462"/>
    <w:rsid w:val="00E3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102E"/>
    <w:pPr>
      <w:spacing w:after="0"/>
    </w:pPr>
    <w:rPr>
      <w:rFonts w:ascii="Arial" w:eastAsia="Arial" w:hAnsi="Arial" w:cs="Arial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102E"/>
    <w:pPr>
      <w:spacing w:after="0"/>
    </w:pPr>
    <w:rPr>
      <w:rFonts w:ascii="Arial" w:eastAsia="Arial" w:hAnsi="Arial" w:cs="Arial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</dc:creator>
  <cp:keywords/>
  <dc:description/>
  <cp:lastModifiedBy>victo</cp:lastModifiedBy>
  <cp:revision>2</cp:revision>
  <dcterms:created xsi:type="dcterms:W3CDTF">2026-10-08T16:12:00Z</dcterms:created>
  <dcterms:modified xsi:type="dcterms:W3CDTF">2026-10-08T16:25:00Z</dcterms:modified>
</cp:coreProperties>
</file>