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文件版本：0.10.3-draft.1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feature/m10-3-section-foundation</w:t>
      </w:r>
      <w:r>
        <w:rPr>
          <w:rFonts w:ascii="Calibri" w:hAnsi="Calibri" w:eastAsia="Microsoft JhengHei"/>
          <w:b w:val="0"/>
          <w:i w:val="0"/>
        </w:rPr>
        <w:t xml:space="preserve">；正式基準仍為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；前一個 application rollback 點為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release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0007 schema reconciliation、EDB Section current/revision persistence、review/approval API、approved-only Renderer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本機／公司 97 tests；公司 0008 migration、Job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774499b66693455eb16d14f04a5fd687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approved-only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74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70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65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完成、已合併主線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同仁新版 UI 接既有 API 與後端；保留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完成、公司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相容 migration chain、EDB current/revision persistence、Section API、approved-only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 是目前正式可回復版本；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 xml:space="preserve"> 保留為 M10.1 前的 application rollback 點。正式重建應 checkout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M9.4 起的目標資料架構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 xml:space="preserve">M9.4 已建立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，並為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正式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。M9.4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，並新增 application foundation；M9.5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。M9.6 正式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 (head)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10.3 M9.4 migration 手順</w:t>
      </w:r>
    </w:p>
    <w:p>
      <w:r>
        <w:rPr>
          <w:rFonts w:ascii="Calibri" w:hAnsi="Calibri" w:eastAsia="Microsoft JhengHei"/>
          <w:b w:val="0"/>
          <w:i w:val="0"/>
        </w:rPr>
        <w:t xml:space="preserve">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停止 Web／Worker，記錄目前 app commit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current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pg_dump -Fc</w:t>
      </w:r>
      <w:r>
        <w:rPr>
          <w:rFonts w:ascii="Calibri" w:hAnsi="Calibri" w:eastAsia="Microsoft JhengHei"/>
          <w:b w:val="0"/>
          <w:i w:val="0"/>
        </w:rPr>
        <w:t xml:space="preserve"> 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在隔離 staging restore，演練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upgrade 0002_m9_4</w:t>
      </w:r>
      <w:r>
        <w:rPr>
          <w:rFonts w:ascii="Calibri" w:hAnsi="Calibri" w:eastAsia="Microsoft JhengHei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公司測試 EDB 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upgrade 0002_m9_4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重啟 Web／Worker，確認既有 M9.3 Job 可讀、新 Job Queue／Worker E2E 通過。</w:t>
      </w:r>
    </w:p>
    <w:p>
      <w:r>
        <w:rPr>
          <w:rFonts w:ascii="Calibri" w:hAnsi="Calibri" w:eastAsia="Microsoft JhengHei"/>
          <w:b w:val="0"/>
          <w:i w:val="0"/>
        </w:rPr>
        <w:t>需要回到 M9.3 schema 時，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0001_m9_3</w:t>
      </w:r>
      <w:r>
        <w:rPr>
          <w:rFonts w:ascii="Calibri" w:hAnsi="Calibri" w:eastAsia="Microsoft JhengHei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application 或採 forward fix。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公司驗證結果：升級前先保存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Calibri" w:hAnsi="Calibri" w:eastAsia="Microsoft JhengHei"/>
          <w:b w:val="0"/>
          <w:i w:val="0"/>
        </w:rPr>
        <w:t xml:space="preserve">，SHA-256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 在 VM 通過 65 tests，schema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10.4 M9.5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 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scope_decisions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normalized_checks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normalized_unparsed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configuration_comparisons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pipeline_assessments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coverage_items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quality_results</w:t>
      </w:r>
      <w:r>
        <w:rPr>
          <w:rFonts w:ascii="Calibri" w:hAnsi="Calibri" w:eastAsia="Microsoft JhengHei"/>
          <w:b w:val="0"/>
          <w:i w:val="0"/>
        </w:rPr>
        <w:t xml:space="preserve">。部署前先備份目前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>；升級後以完整 scoped Job 驗證 snapshot 與 child row counts。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0002_m9_4</w:t>
      </w:r>
      <w:r>
        <w:rPr>
          <w:rFonts w:ascii="Calibri" w:hAnsi="Calibri" w:eastAsia="Microsoft JhengHei"/>
          <w:b w:val="0"/>
          <w:i w:val="0"/>
        </w:rPr>
        <w:t xml:space="preserve"> 會刪除全部 M9.5 results，必須另行核准。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 在 VM 通過 70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fa28fea9f9d04f53bbd96f209042fe44</w:t>
      </w:r>
      <w:r>
        <w:rPr>
          <w:rFonts w:ascii="Calibri" w:hAnsi="Calibri" w:eastAsia="Microsoft JhengHei"/>
          <w:b w:val="0"/>
          <w:i w:val="0"/>
        </w:rPr>
        <w:t xml:space="preserve"> succeeded 並建立 Snapshot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1be99fddb5404aa8add49a89146ee339</w:t>
      </w:r>
      <w:r>
        <w:rPr>
          <w:rFonts w:ascii="Calibri" w:hAnsi="Calibri" w:eastAsia="Microsoft JhengHei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10.5 M9.6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 擴充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 並新增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artifact_events</w:t>
      </w:r>
      <w:r>
        <w:rPr>
          <w:rFonts w:ascii="Calibri" w:hAnsi="Calibri" w:eastAsia="Microsoft JhengHei"/>
          <w:b w:val="0"/>
          <w:i w:val="0"/>
        </w:rPr>
        <w:t xml:space="preserve">。部署前先備份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Calibri" w:hAnsi="Calibri" w:eastAsia="Microsoft JhengHei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M9.6 不提供自動實體刪除。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pending_delete</w:t>
      </w:r>
      <w:r>
        <w:rPr>
          <w:rFonts w:ascii="Calibri" w:hAnsi="Calibri" w:eastAsia="Microsoft JhengHei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 在 VM 通過 74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3c600f747da84d4e92f3c86f6fd0f6d3</w:t>
      </w:r>
      <w:r>
        <w:rPr>
          <w:rFonts w:ascii="Calibri" w:hAnsi="Calibri" w:eastAsia="Microsoft JhengHei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Calibri" w:hAnsi="Calibri" w:eastAsia="Microsoft JhengHei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job.yaml.topology_confirmation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會標記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 xml:space="preserve">。此功能不新增 migration、package 或環境變數；回復至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 xml:space="preserve"> 不需 database downgrade。</w:t>
      </w:r>
    </w:p>
    <w:p>
      <w:r>
        <w:rPr>
          <w:rFonts w:ascii="Calibri" w:hAnsi="Calibri" w:eastAsia="Microsoft JhengHei"/>
          <w:b w:val="0"/>
          <w:i w:val="0"/>
        </w:rPr>
        <w:t xml:space="preserve">M10.1 對沒有 hostname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ENGDB_check.txt</w:t>
      </w:r>
      <w:r>
        <w:rPr>
          <w:rFonts w:ascii="Calibri" w:hAnsi="Calibri" w:eastAsia="Microsoft JhengHei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job.yaml.evidence_mappings</w:t>
      </w:r>
      <w:r>
        <w:rPr>
          <w:rFonts w:ascii="Calibri" w:hAnsi="Calibri" w:eastAsia="Microsoft JhengHei"/>
          <w:b w:val="0"/>
          <w:i w:val="0"/>
        </w:rPr>
        <w:t xml:space="preserve">，Scope ledger 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operator_confirmed_evidence_mapping</w:t>
      </w:r>
      <w:r>
        <w:rPr>
          <w:rFonts w:ascii="Calibri" w:hAnsi="Calibri" w:eastAsia="Microsoft JhengHei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Calibri" w:hAnsi="Calibri" w:eastAsia="Microsoft JhengHei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</w:t>
      </w:r>
      <w:r>
        <w:rPr>
          <w:rFonts w:ascii="Calibri" w:hAnsi="Calibri" w:eastAsia="Microsoft JhengHei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Calibri" w:hAnsi="Calibri" w:eastAsia="Microsoft JhengHei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/integrated</w:t>
      </w:r>
      <w:r>
        <w:rPr>
          <w:rFonts w:ascii="Calibri" w:hAnsi="Calibri" w:eastAsia="Microsoft JhengHei"/>
          <w:b w:val="0"/>
          <w:i w:val="0"/>
        </w:rPr>
        <w:t xml:space="preserve"> 為新版介面，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0005</w:t>
      </w:r>
      <w:r>
        <w:rPr>
          <w:rFonts w:ascii="Calibri" w:hAnsi="Calibri" w:eastAsia="Microsoft JhengHei"/>
          <w:b w:val="0"/>
          <w:i w:val="0"/>
        </w:rPr>
        <w:t>～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</w:t>
      </w:r>
      <w:r>
        <w:rPr>
          <w:rFonts w:ascii="Calibri" w:hAnsi="Calibri" w:eastAsia="Microsoft JhengHei"/>
          <w:b w:val="0"/>
          <w:i w:val="0"/>
        </w:rPr>
        <w:t xml:space="preserve"> migration 或整份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web.py</w:t>
      </w:r>
      <w:r>
        <w:rPr>
          <w:rFonts w:ascii="Calibri" w:hAnsi="Calibri" w:eastAsia="Microsoft JhengHei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a0582a0</w:t>
      </w:r>
      <w:r>
        <w:rPr>
          <w:rFonts w:ascii="Calibri" w:hAnsi="Calibri" w:eastAsia="Microsoft JhengHei"/>
          <w:b w:val="0"/>
          <w:i w:val="0"/>
        </w:rPr>
        <w:t xml:space="preserve"> 使用獨立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.venv</w:t>
      </w:r>
      <w:r>
        <w:rPr>
          <w:rFonts w:ascii="Calibri" w:hAnsi="Calibri" w:eastAsia="Microsoft JhengHei"/>
          <w:b w:val="0"/>
          <w:i w:val="0"/>
        </w:rPr>
        <w:t xml:space="preserve">，Web／Worker systemd 已改用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current/.venv</w:t>
      </w:r>
      <w:r>
        <w:rPr>
          <w:rFonts w:ascii="Calibri" w:hAnsi="Calibri" w:eastAsia="Microsoft JhengHei"/>
          <w:b w:val="0"/>
          <w:i w:val="0"/>
        </w:rPr>
        <w:t xml:space="preserve">；切換時持有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/data/omnicheck/app/deploy.lock</w:t>
      </w:r>
      <w:r>
        <w:rPr>
          <w:rFonts w:ascii="Calibri" w:hAnsi="Calibri" w:eastAsia="Microsoft JhengHei"/>
          <w:b w:val="0"/>
          <w:i w:val="0"/>
        </w:rPr>
        <w:t xml:space="preserve"> 並保存 owner／commit／previous／rollback metadata。Golden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2a8d40b0727c41119236fd6642cd2ec2</w:t>
      </w:r>
      <w:r>
        <w:rPr>
          <w:rFonts w:ascii="Calibri" w:hAnsi="Calibri" w:eastAsia="Microsoft JhengHei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sha256sum -c vendor/omni-v4-renderer/MANIFEST.sha256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Legacy M9.3 Job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NULL</w:t>
      </w:r>
      <w:r>
        <w:rPr>
          <w:rFonts w:ascii="Calibri" w:hAnsi="Calibri" w:eastAsia="Microsoft JhengHei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大型原始檔與報告留在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，EDB 不存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BYTEA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Scoped Job 完成後必須有且只有一個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相同檔案重跑不得重複；內容變更必須升版並建立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supersedes</w:t>
      </w:r>
      <w:r>
        <w:rPr>
          <w:rFonts w:ascii="Calibri" w:hAnsi="Calibri" w:eastAsia="Microsoft JhengHei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必須記錄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公司基準為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、78 tests；Job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不新增 migration；EDB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evidence_mappings</w:t>
      </w:r>
      <w:r>
        <w:rPr>
          <w:rFonts w:ascii="Calibri" w:hAnsi="Calibri" w:eastAsia="Microsoft JhengHei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不新增 migration、套件或環境變數；application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section-workflow.json</w:t>
      </w:r>
      <w:r>
        <w:rPr>
          <w:rFonts w:ascii="Calibri" w:hAnsi="Calibri" w:eastAsia="Microsoft JhengHei"/>
          <w:b w:val="0"/>
          <w:i w:val="0"/>
        </w:rPr>
        <w:t xml:space="preserve"> 必須使用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omnicheck.section-workflow</w:t>
      </w:r>
      <w:r>
        <w:rPr>
          <w:rFonts w:ascii="Calibri" w:hAnsi="Calibri" w:eastAsia="Microsoft JhengHei"/>
          <w:b w:val="0"/>
          <w:i w:val="0"/>
        </w:rPr>
        <w:t xml:space="preserve">／schema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1.0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初始 item 必須全部為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generated</w:t>
      </w:r>
      <w:r>
        <w:rPr>
          <w:rFonts w:ascii="Calibri" w:hAnsi="Calibri" w:eastAsia="Microsoft JhengHei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renderer_uses_ai=false</w:t>
      </w:r>
      <w:r>
        <w:rPr>
          <w:rFonts w:ascii="Calibri" w:hAnsi="Calibri" w:eastAsia="Microsoft JhengHei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本階段無 migration；application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13.13 M10.3.2 EDB Section persistence 部署與驗收</w:t>
      </w:r>
    </w:p>
    <w:p>
      <w:r>
        <w:rPr>
          <w:rFonts w:ascii="Calibri" w:hAnsi="Calibri" w:eastAsia="Microsoft JhengHei"/>
          <w:b w:val="0"/>
          <w:i w:val="0"/>
        </w:rPr>
        <w:t>部署前先確認 migration head 與公司 current：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.venv/bin/alembic heads</w:t>
              <w:br/>
              <w:t>PGPASSFILE=/etc/omnicheck-ai/pgpass /usr/edb/as17/bin/psql \</w:t>
              <w:br/>
              <w:t xml:space="preserve">  -h 192.168.118.81 -p 5444 -U omnicheck_app -d omnicheck_app \</w:t>
              <w:br/>
              <w:t xml:space="preserve">  -X -Atc "select version_num from omnicheck.alembic_version"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預期分別為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0008_m10_3_sections</w:t>
      </w:r>
      <w:r>
        <w:rPr>
          <w:rFonts w:ascii="Calibri" w:hAnsi="Calibri" w:eastAsia="Microsoft JhengHei"/>
          <w:b w:val="0"/>
          <w:i w:val="0"/>
        </w:rPr>
        <w:t xml:space="preserve"> 與部署前的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。先建立 schema-only 備份與 Alembic／新表清冊；備份檔保存於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</w:t>
      </w:r>
      <w:r>
        <w:rPr>
          <w:rFonts w:ascii="Calibri" w:hAnsi="Calibri" w:eastAsia="Microsoft JhengHei"/>
          <w:b w:val="0"/>
          <w:i w:val="0"/>
        </w:rPr>
        <w:t>，記錄 SHA-256。確認 0005～0007 migration 與同仁 source SHA-256 完全一致後，才允許：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0008_m10_3_sections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migration 只應新增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section_workflows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section_workflow_items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section_workflow_revisions</w:t>
      </w:r>
      <w:r>
        <w:rPr>
          <w:rFonts w:ascii="Calibri" w:hAnsi="Calibri" w:eastAsia="Microsoft JhengHei"/>
          <w:b w:val="0"/>
          <w:i w:val="0"/>
        </w:rPr>
        <w:t xml:space="preserve">。不得執行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stamp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downgrade</w:t>
      </w:r>
      <w:r>
        <w:rPr>
          <w:rFonts w:ascii="Calibri" w:hAnsi="Calibri" w:eastAsia="Microsoft JhengHei"/>
          <w:b w:val="0"/>
          <w:i w:val="0"/>
        </w:rPr>
        <w:t xml:space="preserve"> 或刪除 0005～0007 tables。</w:t>
      </w:r>
    </w:p>
    <w:p>
      <w:r>
        <w:rPr>
          <w:rFonts w:ascii="Calibri" w:hAnsi="Calibri" w:eastAsia="Microsoft JhengHei"/>
          <w:b w:val="0"/>
          <w:i w:val="0"/>
        </w:rPr>
        <w:t>API 驗收順序：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建立並完成一個測試 Job，確認 Worker 自動保存 generated baseline。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GET /api/jobs/{job_id}/sections</w:t>
      </w:r>
      <w:r>
        <w:rPr>
          <w:rFonts w:ascii="Calibri" w:hAnsi="Calibri" w:eastAsia="Microsoft JhengHei"/>
          <w:b w:val="0"/>
          <w:i w:val="0"/>
        </w:rPr>
        <w:t xml:space="preserve"> 取得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item_id</w:t>
      </w:r>
      <w:r>
        <w:rPr>
          <w:rFonts w:ascii="Calibri" w:hAnsi="Calibri" w:eastAsia="Microsoft JhengHei"/>
          <w:b w:val="0"/>
          <w:i w:val="0"/>
        </w:rPr>
        <w:t xml:space="preserve"> 與 revision 1。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不建立 AI draft，直接呼叫 review；確認 revision 2、selected source 仍為 deterministic。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用舊 revision 核准，預期 HTTP 409。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 revision 2 核准，預期 revision 3、selected source 為 approved。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呼叫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/sections/render</w:t>
      </w:r>
      <w:r>
        <w:rPr>
          <w:rFonts w:ascii="Calibri" w:hAnsi="Calibri" w:eastAsia="Microsoft JhengHei"/>
          <w:b w:val="0"/>
          <w:i w:val="0"/>
        </w:rPr>
        <w:t>，確認核准文字出現在 report-model/V4/DOCX/PDF。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另選未核准 section，確認報告仍使用 deterministic 內容。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 revisions，確認 generated/reviewed/approved、actor、timestamp、content SHA-256 均存在。</w:t>
      </w:r>
    </w:p>
    <w:p>
      <w:r>
        <w:rPr>
          <w:rFonts w:ascii="Calibri" w:hAnsi="Calibri" w:eastAsia="Microsoft JhengHei"/>
          <w:b w:val="0"/>
          <w:i w:val="0"/>
        </w:rPr>
        <w:t>Rollback 原則：Application 可切回上一 release；0008 tables留在 EDB 不影響舊程式。正式環境採 forward-fix，不執行 Alembic downgrade。誤核准內容以新 revision 修正並重新核准，不刪除歷史。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 → 0002_m9_4</w:t>
      </w:r>
      <w:r>
        <w:rPr>
          <w:rFonts w:ascii="Calibri" w:hAnsi="Calibri" w:eastAsia="Microsoft JhengHei"/>
          <w:b w:val="0"/>
          <w:i w:val="0"/>
        </w:rPr>
        <w:t xml:space="preserve"> 會刪除全部 Pipeline snapshots 與 child rows；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→ 0001_m9_3</w:t>
      </w:r>
      <w:r>
        <w:rPr>
          <w:rFonts w:ascii="Calibri" w:hAnsi="Calibri" w:eastAsia="Microsoft JhengHei"/>
          <w:b w:val="0"/>
          <w:i w:val="0"/>
        </w:rPr>
        <w:t xml:space="preserve"> 會刪除 M9.4 tables／data 與 Job tenant columns；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→ base</w:t>
      </w:r>
      <w:r>
        <w:rPr>
          <w:rFonts w:ascii="Calibri" w:hAnsi="Calibri" w:eastAsia="Microsoft JhengHei"/>
          <w:b w:val="0"/>
          <w:i w:val="0"/>
        </w:rPr>
        <w:t xml:space="preserve">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M9.4 已正式化並部署公司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：部署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、Web／Worker active、Golden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cf384056cf7045878f12341324cb1852</w:t>
      </w:r>
      <w:r>
        <w:rPr>
          <w:rFonts w:ascii="Calibri" w:hAnsi="Calibri" w:eastAsia="Microsoft JhengHei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M9.5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M9.6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已通過公司 Web 使用者驗收：候選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be0ca80</w:t>
      </w:r>
      <w:r>
        <w:rPr>
          <w:rFonts w:ascii="Calibri" w:hAnsi="Calibri" w:eastAsia="Microsoft JhengHei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M10.3.1 公司候選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e56f043</w:t>
      </w:r>
      <w:r>
        <w:rPr>
          <w:rFonts w:ascii="Calibri" w:hAnsi="Calibri" w:eastAsia="Microsoft JhengHei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M10.2 同仁 UI Adapter 公司候選已部署：目前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0a6dccd</w:t>
      </w:r>
      <w:r>
        <w:rPr>
          <w:rFonts w:ascii="Calibri" w:hAnsi="Calibri" w:eastAsia="Microsoft JhengHei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2a8d40b0727c41119236fd6642cd2ec2</w:t>
      </w:r>
      <w:r>
        <w:rPr>
          <w:rFonts w:ascii="Calibri" w:hAnsi="Calibri" w:eastAsia="Microsoft JhengHei"/>
          <w:b w:val="0"/>
          <w:i w:val="0"/>
        </w:rPr>
        <w:t xml:space="preserve">。rollback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或 application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a0582a0</w:t>
      </w:r>
      <w:r>
        <w:rPr>
          <w:rFonts w:ascii="Calibri" w:hAnsi="Calibri" w:eastAsia="Microsoft JhengHei"/>
          <w:b w:val="0"/>
          <w:i w:val="0"/>
        </w:rPr>
        <w:t xml:space="preserve">，無 database downgrade；EDB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聯詠三檔唯讀回歸與公司部署：release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327748d</w:t>
      </w:r>
      <w:r>
        <w:rPr>
          <w:rFonts w:ascii="Calibri" w:hAnsi="Calibri" w:eastAsia="Microsoft JhengHei"/>
          <w:b w:val="0"/>
          <w:i w:val="0"/>
        </w:rPr>
        <w:t xml:space="preserve">；walsender／walreceiver 自動提出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OADB15N → Primary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OADB15-DR → DR</w:t>
      </w:r>
      <w:r>
        <w:rPr>
          <w:rFonts w:ascii="Calibri" w:hAnsi="Calibri" w:eastAsia="Microsoft JhengHei"/>
          <w:b w:val="0"/>
          <w:i w:val="0"/>
        </w:rPr>
        <w:t xml:space="preserve">，Database Output 建議來源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OADB15N</w:t>
      </w:r>
      <w:r>
        <w:rPr>
          <w:rFonts w:ascii="Calibri" w:hAnsi="Calibri" w:eastAsia="Microsoft JhengHei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0a6dccd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同仁 UI Adapter 已進入候選驗證；Section persistence/API、歷史比較、CVE cache 與 Ollama AI Gateway 尚未完成，順序與責任邊界見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docs/MILESTONE_ROADMAP.md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自動化方向已核准；Application Data foundation、M9.5 Persistence Adapter 與 M9.6 Artifact lifecycle 已實作，CVE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docs/M9_4_APPLICATION_DATA_FOUNDATION.md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M9.5：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docs/M9_5_PIPELINE_RESULT_PERSISTENCE.md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M9.6：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docs/M9_6_ARTIFACT_LIFECYCLE.md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docs/M10_TOPOLOGY_DISCOVERY.md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