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文件版本：0.14.3-candidate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最後更新：2026-08-12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適用程式基準：M14.3 本機候選；正式公司基準仍以已部署 release 為準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&lt;日期&gt;_PEM_check/</w:t>
      </w:r>
      <w:r>
        <w:rPr>
          <w:rFonts w:ascii="Calibri" w:hAnsi="Calibri" w:eastAsia="Microsoft JhengHei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service_path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policy.pem_backend_database_scope</w:t>
      </w:r>
      <w:r>
        <w:rPr>
          <w:rFonts w:ascii="Calibri" w:hAnsi="Calibri" w:eastAsia="Microsoft JhengHei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section_id:node:check_id</w:t>
      </w:r>
      <w:r>
        <w:rPr>
          <w:rFonts w:ascii="Calibri" w:hAnsi="Calibri" w:eastAsia="Microsoft JhengHei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 xml:space="preserve">PEM backend Scope 回歸至少必須驗證：Discovery 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PEM_check</w:t>
      </w:r>
      <w:r>
        <w:rPr>
          <w:rFonts w:ascii="Calibri" w:hAnsi="Calibri" w:eastAsia="Microsoft JhengHei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Calibri" w:hAnsi="Calibri" w:eastAsia="Microsoft JhengHei"/>
          <w:b w:val="0"/>
          <w:i w:val="0"/>
        </w:rPr>
        <w:t xml:space="preserve">公司實測：release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8bef579</w:t>
      </w:r>
      <w:r>
        <w:rPr>
          <w:rFonts w:ascii="Calibri" w:hAnsi="Calibri" w:eastAsia="Microsoft JhengHei"/>
          <w:b w:val="0"/>
          <w:i w:val="0"/>
        </w:rPr>
        <w:t xml:space="preserve"> 的 106 tests 與 V4 manifest 5/5 通過。原失敗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871079e5936f4035bf975a241fb401a1</w:t>
      </w:r>
      <w:r>
        <w:rPr>
          <w:rFonts w:ascii="Calibri" w:hAnsi="Calibri" w:eastAsia="Microsoft JhengHei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pemp1 / Witness / excluded</w:t>
      </w:r>
      <w:r>
        <w:rPr>
          <w:rFonts w:ascii="Calibri" w:hAnsi="Calibri" w:eastAsia="Microsoft JhengHei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Calibri" w:hAnsi="Calibri" w:eastAsia="Microsoft JhengHei"/>
          <w:b w:val="0"/>
          <w:i w:val="0"/>
        </w:rPr>
        <w:t xml:space="preserve">。本次無 migration；rollback release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8031088</w:t>
      </w:r>
      <w:r>
        <w:rPr>
          <w:rFonts w:ascii="Calibri" w:hAnsi="Calibri" w:eastAsia="Microsoft JhengHei"/>
          <w:b w:val="0"/>
          <w:i w:val="0"/>
        </w:rPr>
        <w:t>。</w:t>
      </w:r>
    </w:p>
    <w:p>
      <w:r>
        <w:rPr>
          <w:rFonts w:ascii="Calibri" w:hAnsi="Calibri" w:eastAsia="Microsoft JhengHei"/>
          <w:b w:val="0"/>
          <w:i w:val="0"/>
        </w:rPr>
        <w:t xml:space="preserve">Ruleset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2026.2</w:t>
      </w:r>
      <w:r>
        <w:rPr>
          <w:rFonts w:ascii="Calibri" w:hAnsi="Calibri" w:eastAsia="Microsoft JhengHei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VACUUM FULL</w:t>
      </w:r>
      <w:r>
        <w:rPr>
          <w:rFonts w:ascii="Calibri" w:hAnsi="Calibri" w:eastAsia="Microsoft JhengHei"/>
          <w:b w:val="0"/>
          <w:i w:val="0"/>
        </w:rPr>
        <w:t xml:space="preserve">、Index 對應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REINDEX</w:t>
      </w:r>
      <w:r>
        <w:rPr>
          <w:rFonts w:ascii="Calibri" w:hAnsi="Calibri" w:eastAsia="Microsoft JhengHei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idx_scan=0</w:t>
      </w:r>
      <w:r>
        <w:rPr>
          <w:rFonts w:ascii="Calibri" w:hAnsi="Calibri" w:eastAsia="Microsoft JhengHei"/>
          <w:b w:val="0"/>
          <w:i w:val="0"/>
        </w:rPr>
        <w:t xml:space="preserve"> 優先後最多 10 筆；role/schema privilege 不顯示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pg_*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>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13.15 M14.2 Section 審核工作台與受控批次部署</w:t>
      </w:r>
    </w:p>
    <w:p>
      <w:r>
        <w:rPr>
          <w:rFonts w:ascii="Calibri" w:hAnsi="Calibri" w:eastAsia="Microsoft JhengHei"/>
          <w:b w:val="0"/>
          <w:i w:val="0"/>
        </w:rPr>
        <w:t xml:space="preserve">0010 migration 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omnicheck.ai_draft_batches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omnicheck.ai_draft_batch_items</w:t>
      </w:r>
      <w:r>
        <w:rPr>
          <w:rFonts w:ascii="Calibri" w:hAnsi="Calibri" w:eastAsia="Microsoft JhengHei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OMNICHECK_AI_BATCH_MAX_ITEMS</w:t>
      </w:r>
      <w:r>
        <w:rPr>
          <w:rFonts w:ascii="Calibri" w:hAnsi="Calibri" w:eastAsia="Microsoft JhengHei"/>
          <w:b w:val="0"/>
          <w:i w:val="0"/>
        </w:rPr>
        <w:t xml:space="preserve"> 合法範圍為 1～20，建議公司單一 Ollama 先維持 5。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OMNICHECK_AI_MIN_INTERVAL_SECONDS</w:t>
      </w:r>
      <w:r>
        <w:rPr>
          <w:rFonts w:ascii="Calibri" w:hAnsi="Calibri" w:eastAsia="Microsoft JhengHei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Calibri" w:hAnsi="Calibri" w:eastAsia="Microsoft JhengHei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Worker 執行中重啟時，超過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OMNICHECK_WORKER_STALE_SECONDS</w:t>
      </w:r>
      <w:r>
        <w:rPr>
          <w:rFonts w:ascii="Calibri" w:hAnsi="Calibri" w:eastAsia="Microsoft JhengHei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Calibri" w:hAnsi="Calibri" w:eastAsia="Microsoft JhengHei"/>
          <w:b w:val="0"/>
          <w:i w:val="0"/>
        </w:rPr>
        <w:t xml:space="preserve">Rollback：先設定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，再將 Application symlink 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m14.1</w:t>
      </w:r>
      <w:r>
        <w:rPr>
          <w:rFonts w:ascii="Calibri" w:hAnsi="Calibri" w:eastAsia="Microsoft JhengHei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13.16 M14.3 全報告自動 AI 草稿與 PEM Vision 部署</w:t>
      </w:r>
    </w:p>
    <w:p>
      <w:r>
        <w:rPr>
          <w:rFonts w:ascii="Calibri" w:hAnsi="Calibri" w:eastAsia="Microsoft JhengHei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OMNICHECK_AI_VISION_MODEL=&lt;已在 Ollama 安裝且支援圖片輸入的模型名稱&gt;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OMNICHECK_AI_AUTO_DRAFT_ALL</w:t>
      </w:r>
      <w:r>
        <w:rPr>
          <w:rFonts w:ascii="Calibri" w:hAnsi="Calibri" w:eastAsia="Microsoft JhengHei"/>
          <w:b w:val="0"/>
          <w:i w:val="0"/>
        </w:rPr>
        <w:t xml:space="preserve"> 預設在 AI enabled 時啟用；若需保留 M14.2 人工勾選模式，明確設為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false</w:t>
      </w:r>
      <w:r>
        <w:rPr>
          <w:rFonts w:ascii="Calibri" w:hAnsi="Calibri" w:eastAsia="Microsoft JhengHei"/>
          <w:b w:val="0"/>
          <w:i w:val="0"/>
        </w:rPr>
        <w:t>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OMNICHECK_AI_VISION_MODEL</w:t>
      </w:r>
      <w:r>
        <w:rPr>
          <w:rFonts w:ascii="Calibri" w:hAnsi="Calibri" w:eastAsia="Microsoft JhengHei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Calibri" w:hAnsi="Calibri" w:eastAsia="Microsoft JhengHei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比對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確認文字項目逐筆成為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ai_drafted</w:t>
      </w:r>
      <w:r>
        <w:rPr>
          <w:rFonts w:ascii="Calibri" w:hAnsi="Calibri" w:eastAsia="Microsoft JhengHei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Calibri" w:hAnsi="Calibri" w:eastAsia="Microsoft JhengHei"/>
          <w:b w:val="0"/>
          <w:i w:val="0"/>
        </w:rPr>
        <w:t xml:space="preserve">Rollback：不需 EDB downgrade。先將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OMNICHECK_AI_AUTO_DRAFT_ALL=false</w:t>
      </w:r>
      <w:r>
        <w:rPr>
          <w:rFonts w:ascii="Calibri" w:hAnsi="Calibri" w:eastAsia="Microsoft JhengHei"/>
          <w:b w:val="0"/>
          <w:i w:val="0"/>
        </w:rPr>
        <w:t xml:space="preserve"> 並重啟 Worker，即回到人工批次；若需完全停用 AI，設定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Calibri" w:hAnsi="Calibri" w:eastAsia="Microsoft JhengHei"/>
          <w:b w:val="0"/>
          <w:i w:val="0"/>
        </w:rPr>
        <w:t>公司候選部署紀錄（2026-08-12）：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已原子切至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/data/omnicheck/app/releases/a18c7cd</w:t>
      </w:r>
      <w:r>
        <w:rPr>
          <w:rFonts w:ascii="Calibri" w:hAnsi="Calibri" w:eastAsia="Microsoft JhengHei"/>
          <w:b w:val="0"/>
          <w:i w:val="0"/>
        </w:rPr>
        <w:t xml:space="preserve">，Web／Worker cwd 均確認為該 release，EDB migration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0010_m14_2_batches (head)</w:t>
      </w:r>
      <w:r>
        <w:rPr>
          <w:rFonts w:ascii="Calibri" w:hAnsi="Calibri" w:eastAsia="Microsoft JhengHei"/>
          <w:b w:val="0"/>
          <w:i w:val="0"/>
        </w:rPr>
        <w:t xml:space="preserve">，health 顯示 database／external worker／AI enabled。Rollback release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8bef579</w:t>
      </w:r>
      <w:r>
        <w:rPr>
          <w:rFonts w:ascii="Calibri" w:hAnsi="Calibri" w:eastAsia="Microsoft JhengHei"/>
          <w:b w:val="0"/>
          <w:i w:val="0"/>
        </w:rPr>
        <w:t xml:space="preserve">，環境檔備份為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/etc/omnicheck-ai/omnicheck.env.pre-a18c7cd</w:t>
      </w:r>
      <w:r>
        <w:rPr>
          <w:rFonts w:ascii="Calibri" w:hAnsi="Calibri" w:eastAsia="Microsoft JhengHei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