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A13AB" w:rsidTr="002A13AB">
        <w:tc>
          <w:tcPr>
            <w:tcW w:w="9576" w:type="dxa"/>
          </w:tcPr>
          <w:p w:rsidR="002A13AB" w:rsidRDefault="00E13C1E" w:rsidP="00833BF9">
            <w:pPr>
              <w:tabs>
                <w:tab w:val="left" w:pos="1010"/>
              </w:tabs>
            </w:pPr>
            <w:r>
              <w:t>1</w:t>
            </w:r>
          </w:p>
        </w:tc>
      </w:tr>
      <w:tr w:rsidR="002A13AB" w:rsidTr="002A13AB">
        <w:tc>
          <w:tcPr>
            <w:tcW w:w="9576" w:type="dxa"/>
          </w:tcPr>
          <w:p w:rsidR="002A13AB" w:rsidRDefault="00E13C1E" w:rsidP="00AC53A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435100" cy="1435100"/>
                  <wp:effectExtent l="19050" t="0" r="0" b="0"/>
                  <wp:docPr id="6" name="Picture 6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C1E" w:rsidRPr="00DB3528" w:rsidRDefault="00E13C1E" w:rsidP="00AC53A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Picture. What is animal name?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 w:rsidP="003767E6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Elephant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(family Elephantidae), largest living land animal, characterized by its long trunk (elongated upper lip and nose)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knowledge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Vikas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easy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3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 w:rsidRPr="002A13AB">
              <w:t>CB-EN-C10-MH-POLI-0</w:t>
            </w:r>
            <w:r>
              <w:t>2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Cat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Lion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Elephant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deer</w:t>
            </w:r>
          </w:p>
        </w:tc>
      </w:tr>
    </w:tbl>
    <w:p w:rsidR="00833BF9" w:rsidRDefault="00833BF9"/>
    <w:tbl>
      <w:tblPr>
        <w:tblStyle w:val="TableGrid"/>
        <w:tblW w:w="0" w:type="auto"/>
        <w:tblLook w:val="04A0"/>
      </w:tblPr>
      <w:tblGrid>
        <w:gridCol w:w="9576"/>
      </w:tblGrid>
      <w:tr w:rsidR="002A13AB" w:rsidTr="00AC53A0">
        <w:tc>
          <w:tcPr>
            <w:tcW w:w="9576" w:type="dxa"/>
          </w:tcPr>
          <w:p w:rsidR="002A13AB" w:rsidRDefault="002A13AB" w:rsidP="00AC53A0">
            <w:r>
              <w:t>2</w:t>
            </w:r>
          </w:p>
        </w:tc>
      </w:tr>
      <w:tr w:rsidR="002A13AB" w:rsidTr="00AC53A0">
        <w:tc>
          <w:tcPr>
            <w:tcW w:w="9576" w:type="dxa"/>
          </w:tcPr>
          <w:p w:rsidR="002A13AB" w:rsidRPr="00DB3528" w:rsidRDefault="002A13AB" w:rsidP="002A13A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Which of the following aqueous solutions</w:t>
            </w:r>
            <w:r>
              <w:rPr>
                <w:rFonts w:ascii="Calibri" w:eastAsia="Times New Roman" w:hAnsi="Calibri" w:cs="Calibri"/>
                <w:lang w:val="en-IN"/>
              </w:rPr>
              <w:t xml:space="preserve"> should have the highest boiling</w:t>
            </w:r>
            <w:r w:rsidRPr="00DB3528">
              <w:rPr>
                <w:rFonts w:ascii="Calibri" w:eastAsia="Times New Roman" w:hAnsi="Calibri" w:cs="Calibri"/>
                <w:lang w:val="en-IN"/>
              </w:rPr>
              <w:t xml:space="preserve"> point?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0 degree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knowledge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vikas</w:t>
            </w:r>
          </w:p>
        </w:tc>
      </w:tr>
      <w:tr w:rsidR="002A13AB" w:rsidTr="00AC53A0">
        <w:tc>
          <w:tcPr>
            <w:tcW w:w="9576" w:type="dxa"/>
          </w:tcPr>
          <w:p w:rsidR="002A13AB" w:rsidRDefault="00AB3A1B" w:rsidP="00AC53A0">
            <w:r>
              <w:t>3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easy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 w:rsidRPr="002A13AB">
              <w:t>CB-EN-C10-MH-POLI-01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0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1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100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4 degree</w:t>
            </w:r>
          </w:p>
        </w:tc>
      </w:tr>
    </w:tbl>
    <w:p w:rsidR="002A13AB" w:rsidRDefault="002A13AB" w:rsidP="002A13AB"/>
    <w:tbl>
      <w:tblPr>
        <w:tblStyle w:val="TableGrid"/>
        <w:tblW w:w="0" w:type="auto"/>
        <w:tblLook w:val="04A0"/>
      </w:tblPr>
      <w:tblGrid>
        <w:gridCol w:w="9576"/>
      </w:tblGrid>
      <w:tr w:rsidR="002A13AB" w:rsidTr="00AC53A0">
        <w:tc>
          <w:tcPr>
            <w:tcW w:w="9576" w:type="dxa"/>
          </w:tcPr>
          <w:p w:rsidR="002A13AB" w:rsidRDefault="002A13AB" w:rsidP="00AC53A0">
            <w:r>
              <w:t>3</w:t>
            </w:r>
          </w:p>
        </w:tc>
      </w:tr>
      <w:tr w:rsidR="002A13AB" w:rsidTr="00AC53A0">
        <w:tc>
          <w:tcPr>
            <w:tcW w:w="9576" w:type="dxa"/>
          </w:tcPr>
          <w:p w:rsidR="002A13AB" w:rsidRPr="00DB3528" w:rsidRDefault="002A13AB" w:rsidP="002A13A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Which of the following aqueous solutions</w:t>
            </w:r>
            <w:r>
              <w:rPr>
                <w:rFonts w:ascii="Calibri" w:eastAsia="Times New Roman" w:hAnsi="Calibri" w:cs="Calibri"/>
                <w:lang w:val="en-IN"/>
              </w:rPr>
              <w:t xml:space="preserve"> should have the highest constant </w:t>
            </w:r>
            <w:r w:rsidRPr="00DB3528">
              <w:rPr>
                <w:rFonts w:ascii="Calibri" w:eastAsia="Times New Roman" w:hAnsi="Calibri" w:cs="Calibri"/>
                <w:lang w:val="en-IN"/>
              </w:rPr>
              <w:t>point?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0 degree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knowledge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vikas</w:t>
            </w:r>
          </w:p>
        </w:tc>
      </w:tr>
      <w:tr w:rsidR="002A13AB" w:rsidTr="00AC53A0">
        <w:tc>
          <w:tcPr>
            <w:tcW w:w="9576" w:type="dxa"/>
          </w:tcPr>
          <w:p w:rsidR="002A13AB" w:rsidRDefault="00AB3A1B" w:rsidP="00AC53A0">
            <w:r>
              <w:t>4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easy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 w:rsidRPr="002A13AB">
              <w:t>CB-EN-C10-MH-POLI-01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0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lastRenderedPageBreak/>
              <w:t>1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100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4 degree</w:t>
            </w:r>
          </w:p>
        </w:tc>
      </w:tr>
    </w:tbl>
    <w:p w:rsidR="002A13AB" w:rsidRDefault="002A13AB" w:rsidP="002A13AB"/>
    <w:tbl>
      <w:tblPr>
        <w:tblStyle w:val="TableGrid"/>
        <w:tblW w:w="0" w:type="auto"/>
        <w:tblLook w:val="04A0"/>
      </w:tblPr>
      <w:tblGrid>
        <w:gridCol w:w="9576"/>
      </w:tblGrid>
      <w:tr w:rsidR="00E13C1E" w:rsidTr="003767E6">
        <w:tc>
          <w:tcPr>
            <w:tcW w:w="9576" w:type="dxa"/>
          </w:tcPr>
          <w:p w:rsidR="00E13C1E" w:rsidRDefault="00E13C1E" w:rsidP="003767E6">
            <w:pPr>
              <w:tabs>
                <w:tab w:val="left" w:pos="1010"/>
              </w:tabs>
            </w:pPr>
            <w:r>
              <w:t>4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E">
              <w:rPr>
                <w:noProof/>
                <w:sz w:val="24"/>
                <w:szCs w:val="24"/>
              </w:rPr>
              <w:drawing>
                <wp:inline distT="0" distB="0" distL="0" distR="0">
                  <wp:extent cx="1314450" cy="1314450"/>
                  <wp:effectExtent l="0" t="0" r="0" b="0"/>
                  <wp:docPr id="18" name="Picture 18" descr="C:\Users\GlobalTL\AppData\Local\Microsoft\Windows\INetCache\Content.Word\5bbbf752d6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GlobalTL\AppData\Local\Microsoft\Windows\INetCache\Content.Word\5bbbf752d6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C1E" w:rsidRPr="00DB3528" w:rsidRDefault="00E13C1E" w:rsidP="003767E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Picture. What is animal name?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pPr>
              <w:pStyle w:val="TableContents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African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lions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are large, muscular, barrel-chested cats. They have a rounded head, round ears, short fur, and a long tail with a tuft of hair at the end.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knowledge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Vikas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easy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2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 w:rsidRPr="002A13AB">
              <w:t>CB-EN-C10-MH-POLI-0</w:t>
            </w:r>
            <w:r>
              <w:t>2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Cat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Lion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Elephant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deer</w:t>
            </w:r>
          </w:p>
        </w:tc>
      </w:tr>
    </w:tbl>
    <w:p w:rsidR="00E13C1E" w:rsidRDefault="00E13C1E" w:rsidP="002A13AB"/>
    <w:tbl>
      <w:tblPr>
        <w:tblStyle w:val="TableGrid"/>
        <w:tblW w:w="0" w:type="auto"/>
        <w:tblLook w:val="04A0"/>
      </w:tblPr>
      <w:tblGrid>
        <w:gridCol w:w="9576"/>
      </w:tblGrid>
      <w:tr w:rsidR="00E13C1E" w:rsidTr="003767E6">
        <w:tc>
          <w:tcPr>
            <w:tcW w:w="9576" w:type="dxa"/>
          </w:tcPr>
          <w:p w:rsidR="00E13C1E" w:rsidRDefault="00E13C1E" w:rsidP="003767E6">
            <w:pPr>
              <w:tabs>
                <w:tab w:val="left" w:pos="1010"/>
              </w:tabs>
            </w:pPr>
            <w:r>
              <w:t>5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 xml:space="preserve">Q-1.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Formation of a solution from two components can be considered as </w:t>
            </w:r>
          </w:p>
          <w:p w:rsidR="00E13C1E" w:rsidRDefault="00E13C1E" w:rsidP="003767E6">
            <w:pPr>
              <w:spacing w:before="60" w:after="60" w:line="26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(i) pure solvent </w:t>
            </w:r>
            <w:r>
              <w:rPr>
                <w:rFonts w:ascii="Symbol" w:eastAsia="Symbol" w:hAnsi="Symbol" w:cs="Symbol"/>
                <w:sz w:val="24"/>
                <w:szCs w:val="24"/>
              </w:rPr>
              <w:t>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separated solvent molecules,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</w:p>
          <w:p w:rsidR="00E13C1E" w:rsidRDefault="00E13C1E" w:rsidP="003767E6">
            <w:pPr>
              <w:spacing w:before="60" w:after="60" w:line="26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(ii) pure solute </w:t>
            </w:r>
            <w:r>
              <w:rPr>
                <w:rFonts w:ascii="Symbol" w:eastAsia="Symbol" w:hAnsi="Symbol" w:cs="Symbol"/>
                <w:sz w:val="24"/>
                <w:szCs w:val="24"/>
              </w:rPr>
              <w:t>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separated solute molecules,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</w:p>
          <w:p w:rsidR="00E13C1E" w:rsidRDefault="00E13C1E" w:rsidP="003767E6">
            <w:pPr>
              <w:spacing w:before="60" w:after="60" w:line="26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(iii) separated solvent and solute molecules </w:t>
            </w:r>
            <w:r>
              <w:rPr>
                <w:rFonts w:ascii="Symbol" w:eastAsia="Symbol" w:hAnsi="Symbol" w:cs="Symbol"/>
                <w:sz w:val="24"/>
                <w:szCs w:val="24"/>
              </w:rPr>
              <w:t>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solution,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</w:p>
          <w:p w:rsidR="00E13C1E" w:rsidRDefault="00E13C1E" w:rsidP="003767E6">
            <w:pPr>
              <w:spacing w:before="60" w:after="60" w:line="269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Solution so formed will be ideal if 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E13C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>Solution-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If net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is the sum of three steps, this means that solute-solvent interactions are similar to solvent- solvent and solute-solute interactions. </w:t>
            </w:r>
          </w:p>
          <w:p w:rsidR="00E13C1E" w:rsidRDefault="00E13C1E" w:rsidP="003767E6">
            <w:pPr>
              <w:pStyle w:val="TableContents"/>
            </w:pP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knowledge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Vikas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easy</w:t>
            </w:r>
          </w:p>
        </w:tc>
      </w:tr>
      <w:tr w:rsidR="00E13C1E" w:rsidTr="003767E6">
        <w:tc>
          <w:tcPr>
            <w:tcW w:w="9576" w:type="dxa"/>
          </w:tcPr>
          <w:p w:rsidR="00E13C1E" w:rsidRDefault="00231D17" w:rsidP="003767E6">
            <w:r>
              <w:t>1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 w:rsidRPr="002A13AB">
              <w:t>CB-EN-C10-MH-POLI-0</w:t>
            </w:r>
            <w:r w:rsidR="00231D17">
              <w:t>3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a.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b.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b.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lastRenderedPageBreak/>
              <w:t xml:space="preserve">b.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4</w:t>
            </w:r>
          </w:p>
        </w:tc>
      </w:tr>
    </w:tbl>
    <w:p w:rsidR="00E13C1E" w:rsidRDefault="00E13C1E" w:rsidP="002A13AB"/>
    <w:tbl>
      <w:tblPr>
        <w:tblStyle w:val="TableGrid"/>
        <w:tblW w:w="0" w:type="auto"/>
        <w:tblLook w:val="04A0"/>
      </w:tblPr>
      <w:tblGrid>
        <w:gridCol w:w="9576"/>
      </w:tblGrid>
      <w:tr w:rsidR="00231D17" w:rsidTr="003767E6">
        <w:tc>
          <w:tcPr>
            <w:tcW w:w="9576" w:type="dxa"/>
          </w:tcPr>
          <w:p w:rsidR="00231D17" w:rsidRDefault="00231D17" w:rsidP="003767E6">
            <w:pPr>
              <w:tabs>
                <w:tab w:val="left" w:pos="1010"/>
              </w:tabs>
            </w:pPr>
            <w:r>
              <w:t>6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Q-2. </w:t>
            </w:r>
            <w:r>
              <w:rPr>
                <w:rFonts w:ascii="Arial" w:eastAsia="Arial" w:hAnsi="Arial" w:cs="Arial"/>
                <w:sz w:val="24"/>
                <w:szCs w:val="24"/>
              </w:rPr>
              <w:t>Which of the following aqueous solutions should have the highest boiling point ?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231D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 xml:space="preserve">Solution-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H—O.....H—O...H—O.... On adding acetone, its molecules get in between  </w:t>
            </w:r>
          </w:p>
          <w:p w:rsidR="00231D17" w:rsidRDefault="00231D17" w:rsidP="00231D17">
            <w:pPr>
              <w:spacing w:before="60" w:after="60" w:line="269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   |             |          |</w:t>
            </w:r>
          </w:p>
          <w:p w:rsidR="00231D17" w:rsidRDefault="00231D17" w:rsidP="00231D17">
            <w:pPr>
              <w:spacing w:before="60" w:after="60" w:line="269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CH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</w:p>
          <w:p w:rsidR="00231D17" w:rsidRDefault="00231D17" w:rsidP="00231D17">
            <w:pPr>
              <w:spacing w:before="60" w:after="60" w:line="269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molecules of methanol breaking hydrogen bonds and reducing methanol-methanol attractions. </w:t>
            </w:r>
          </w:p>
          <w:p w:rsidR="00231D17" w:rsidRDefault="00231D17" w:rsidP="003767E6">
            <w:pPr>
              <w:pStyle w:val="TableContents"/>
            </w:pP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knowledge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Vikas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hard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2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 w:rsidRPr="002A13AB">
              <w:t>CB-EN-C10-MH-POLI-0</w:t>
            </w:r>
            <w:r>
              <w:t>5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a.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1.0 M NaOH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b. </w:t>
            </w:r>
            <w:r>
              <w:rPr>
                <w:rFonts w:ascii="Arial" w:eastAsia="Arial" w:hAnsi="Arial" w:cs="Arial"/>
                <w:sz w:val="24"/>
                <w:szCs w:val="24"/>
              </w:rPr>
              <w:t>10 M Na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SO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4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c. </w:t>
            </w:r>
            <w:r>
              <w:rPr>
                <w:rFonts w:ascii="Arial" w:eastAsia="Arial" w:hAnsi="Arial" w:cs="Arial"/>
                <w:sz w:val="24"/>
                <w:szCs w:val="24"/>
              </w:rPr>
              <w:t>10 M Na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SO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d. </w:t>
            </w:r>
            <w:r>
              <w:rPr>
                <w:rFonts w:ascii="Arial" w:eastAsia="Arial" w:hAnsi="Arial" w:cs="Arial"/>
                <w:sz w:val="24"/>
                <w:szCs w:val="24"/>
              </w:rPr>
              <w:t>10 M Na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SO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9</w:t>
            </w:r>
          </w:p>
        </w:tc>
      </w:tr>
    </w:tbl>
    <w:p w:rsidR="00231D17" w:rsidRDefault="00231D17" w:rsidP="002A13AB"/>
    <w:tbl>
      <w:tblPr>
        <w:tblStyle w:val="TableGrid"/>
        <w:tblW w:w="0" w:type="auto"/>
        <w:tblLook w:val="04A0"/>
      </w:tblPr>
      <w:tblGrid>
        <w:gridCol w:w="9576"/>
      </w:tblGrid>
      <w:tr w:rsidR="00231D17" w:rsidTr="003767E6">
        <w:tc>
          <w:tcPr>
            <w:tcW w:w="9576" w:type="dxa"/>
          </w:tcPr>
          <w:p w:rsidR="00231D17" w:rsidRDefault="00231D17" w:rsidP="003767E6">
            <w:pPr>
              <w:tabs>
                <w:tab w:val="left" w:pos="1010"/>
              </w:tabs>
            </w:pPr>
            <w:r>
              <w:t>7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231D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 xml:space="preserve">Q-3. </w:t>
            </w:r>
            <w:r>
              <w:rPr>
                <w:rFonts w:ascii="Arial" w:eastAsia="Arial" w:hAnsi="Arial" w:cs="Arial"/>
                <w:sz w:val="24"/>
                <w:szCs w:val="24"/>
              </w:rPr>
              <w:t>Van't Hoff factor i is given by the expression __________</w:t>
            </w:r>
          </w:p>
          <w:p w:rsidR="00231D17" w:rsidRDefault="00231D17" w:rsidP="003767E6"/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Solution-</w:t>
            </w:r>
            <w:r>
              <w:br/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knowledge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Vikas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hard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2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 w:rsidRPr="002A13AB">
              <w:t>CB-EN-C10-MH-POLI-0</w:t>
            </w:r>
            <w:r>
              <w:t>7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a.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Normalmolarmass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Abnormalmolarmass</m:t>
                  </m:r>
                </m:den>
              </m:f>
            </m:oMath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b.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Abnormalmolarmass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Normalmolarmass</m:t>
                  </m:r>
                </m:den>
              </m:f>
            </m:oMath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c.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Observedcolligativeproperty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Calculatedcolligativeproperty</m:t>
                  </m:r>
                </m:den>
              </m:f>
            </m:oMath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d.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Calculatedcolligativeproperty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Observedcolligativeproperty</m:t>
                  </m:r>
                </m:den>
              </m:f>
            </m:oMath>
          </w:p>
        </w:tc>
      </w:tr>
    </w:tbl>
    <w:p w:rsidR="00231D17" w:rsidRDefault="00231D17" w:rsidP="002A13AB"/>
    <w:tbl>
      <w:tblPr>
        <w:tblStyle w:val="TableGrid"/>
        <w:tblW w:w="0" w:type="auto"/>
        <w:tblLook w:val="04A0"/>
      </w:tblPr>
      <w:tblGrid>
        <w:gridCol w:w="9576"/>
      </w:tblGrid>
      <w:tr w:rsidR="00231D17" w:rsidTr="003767E6">
        <w:tc>
          <w:tcPr>
            <w:tcW w:w="9576" w:type="dxa"/>
          </w:tcPr>
          <w:p w:rsidR="00231D17" w:rsidRDefault="00231D17" w:rsidP="003767E6">
            <w:pPr>
              <w:tabs>
                <w:tab w:val="left" w:pos="1010"/>
              </w:tabs>
            </w:pPr>
            <w:r>
              <w:t>8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231D17">
            <w:pPr>
              <w:rPr>
                <w:rFonts w:ascii="Arial" w:eastAsia="Arial" w:hAnsi="Arial" w:cs="Arial"/>
              </w:rPr>
            </w:pPr>
            <w:r>
              <w:t xml:space="preserve">Q.4. </w:t>
            </w:r>
            <w:r>
              <w:rPr>
                <w:rFonts w:ascii="Arial" w:eastAsia="Arial" w:hAnsi="Arial" w:cs="Arial"/>
              </w:rPr>
              <w:t>A 50 cm long bar AB is moved with a speed of 4 ms</w:t>
            </w:r>
            <w:r>
              <w:rPr>
                <w:rFonts w:ascii="Arial" w:eastAsia="Arial" w:hAnsi="Arial" w:cs="Arial"/>
                <w:vertAlign w:val="superscript"/>
              </w:rPr>
              <w:t>-1</w:t>
            </w:r>
            <w:r>
              <w:rPr>
                <w:rFonts w:ascii="Arial" w:eastAsia="Arial" w:hAnsi="Arial" w:cs="Arial"/>
              </w:rPr>
              <w:t xml:space="preserve"> in a magnetic field B = 0.01 T as shown in the fig.</w:t>
            </w:r>
          </w:p>
          <w:p w:rsidR="00231D17" w:rsidRDefault="00231D17" w:rsidP="00231D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lastRenderedPageBreak/>
              <w:drawing>
                <wp:inline distT="0" distB="0" distL="0" distR="0">
                  <wp:extent cx="1865630" cy="1176655"/>
                  <wp:effectExtent l="0" t="0" r="0" b="0"/>
                  <wp:docPr id="5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30" cy="11766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D17" w:rsidRDefault="00231D17" w:rsidP="00231D17">
            <w:r>
              <w:rPr>
                <w:rFonts w:ascii="Arial" w:eastAsia="Arial" w:hAnsi="Arial" w:cs="Arial"/>
              </w:rPr>
              <w:t>The emf generated is</w:t>
            </w:r>
            <w:r>
              <w:t xml:space="preserve"> 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231D17">
            <w:pPr>
              <w:rPr>
                <w:rFonts w:ascii="Arial" w:eastAsia="Arial" w:hAnsi="Arial" w:cs="Arial"/>
              </w:rPr>
            </w:pPr>
            <w:r>
              <w:lastRenderedPageBreak/>
              <w:t>solution-</w:t>
            </w:r>
            <w:r>
              <w:rPr>
                <w:rFonts w:ascii="Arial" w:eastAsia="Arial" w:hAnsi="Arial" w:cs="Arial"/>
              </w:rPr>
              <w:t xml:space="preserve">  ε = Blv = 0.01 × 0.50 × 4V = 0.02 V.</w:t>
            </w:r>
          </w:p>
          <w:p w:rsidR="00231D17" w:rsidRDefault="00231D17" w:rsidP="003767E6"/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adaptive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Vikas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hard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2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 w:rsidRPr="002A13AB">
              <w:t>CB-EN-C10-MH-POLI-0</w:t>
            </w:r>
            <w:r>
              <w:t>8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a.</w:t>
            </w:r>
            <w:r>
              <w:rPr>
                <w:rFonts w:ascii="Arial" w:eastAsia="Arial" w:hAnsi="Arial" w:cs="Arial"/>
              </w:rPr>
              <w:t xml:space="preserve"> 0.01 V 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b</w:t>
            </w:r>
            <w:r>
              <w:t>.</w:t>
            </w:r>
            <w:r>
              <w:rPr>
                <w:rFonts w:ascii="Arial" w:eastAsia="Arial" w:hAnsi="Arial" w:cs="Arial"/>
              </w:rPr>
              <w:t xml:space="preserve"> 0.02</w:t>
            </w:r>
            <w:r>
              <w:rPr>
                <w:rFonts w:ascii="Arial" w:eastAsia="Arial" w:hAnsi="Arial" w:cs="Arial"/>
              </w:rPr>
              <w:t xml:space="preserve"> V 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c</w:t>
            </w:r>
            <w:r>
              <w:t>.</w:t>
            </w:r>
            <w:r>
              <w:rPr>
                <w:rFonts w:ascii="Arial" w:eastAsia="Arial" w:hAnsi="Arial" w:cs="Arial"/>
              </w:rPr>
              <w:t xml:space="preserve"> 0.03</w:t>
            </w:r>
            <w:r>
              <w:rPr>
                <w:rFonts w:ascii="Arial" w:eastAsia="Arial" w:hAnsi="Arial" w:cs="Arial"/>
              </w:rPr>
              <w:t xml:space="preserve"> V 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d</w:t>
            </w:r>
            <w:r>
              <w:t>.</w:t>
            </w:r>
            <w:r>
              <w:rPr>
                <w:rFonts w:ascii="Arial" w:eastAsia="Arial" w:hAnsi="Arial" w:cs="Arial"/>
              </w:rPr>
              <w:t xml:space="preserve"> 0.04</w:t>
            </w:r>
            <w:r>
              <w:rPr>
                <w:rFonts w:ascii="Arial" w:eastAsia="Arial" w:hAnsi="Arial" w:cs="Arial"/>
              </w:rPr>
              <w:t xml:space="preserve"> V </w:t>
            </w:r>
          </w:p>
        </w:tc>
      </w:tr>
    </w:tbl>
    <w:p w:rsidR="00231D17" w:rsidRDefault="00231D17" w:rsidP="002A13AB"/>
    <w:p w:rsidR="002A13AB" w:rsidRDefault="002A13AB" w:rsidP="002A13AB"/>
    <w:p w:rsidR="002A13AB" w:rsidRDefault="002A13AB"/>
    <w:sectPr w:rsidR="002A13AB" w:rsidSect="00302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D8B" w:rsidRDefault="00C24D8B" w:rsidP="00E13C1E">
      <w:pPr>
        <w:spacing w:after="0" w:line="240" w:lineRule="auto"/>
      </w:pPr>
      <w:r>
        <w:separator/>
      </w:r>
    </w:p>
  </w:endnote>
  <w:endnote w:type="continuationSeparator" w:id="1">
    <w:p w:rsidR="00C24D8B" w:rsidRDefault="00C24D8B" w:rsidP="00E1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D8B" w:rsidRDefault="00C24D8B" w:rsidP="00E13C1E">
      <w:pPr>
        <w:spacing w:after="0" w:line="240" w:lineRule="auto"/>
      </w:pPr>
      <w:r>
        <w:separator/>
      </w:r>
    </w:p>
  </w:footnote>
  <w:footnote w:type="continuationSeparator" w:id="1">
    <w:p w:rsidR="00C24D8B" w:rsidRDefault="00C24D8B" w:rsidP="00E13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3AB"/>
    <w:rsid w:val="00231D17"/>
    <w:rsid w:val="00252C07"/>
    <w:rsid w:val="002A13AB"/>
    <w:rsid w:val="00302957"/>
    <w:rsid w:val="00615A4C"/>
    <w:rsid w:val="006D0E6E"/>
    <w:rsid w:val="007F686F"/>
    <w:rsid w:val="00833BF9"/>
    <w:rsid w:val="00AB3A1B"/>
    <w:rsid w:val="00C24D8B"/>
    <w:rsid w:val="00E1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3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C1E"/>
  </w:style>
  <w:style w:type="paragraph" w:styleId="Footer">
    <w:name w:val="footer"/>
    <w:basedOn w:val="Normal"/>
    <w:link w:val="FooterChar"/>
    <w:uiPriority w:val="99"/>
    <w:semiHidden/>
    <w:unhideWhenUsed/>
    <w:rsid w:val="00E1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C1E"/>
  </w:style>
  <w:style w:type="paragraph" w:styleId="BalloonText">
    <w:name w:val="Balloon Text"/>
    <w:basedOn w:val="Normal"/>
    <w:link w:val="BalloonTextChar"/>
    <w:uiPriority w:val="99"/>
    <w:semiHidden/>
    <w:unhideWhenUsed/>
    <w:rsid w:val="00E13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C1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E13C1E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2020-11-04T11:20:00Z</dcterms:created>
  <dcterms:modified xsi:type="dcterms:W3CDTF">2021-04-12T09:06:00Z</dcterms:modified>
</cp:coreProperties>
</file>