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Investor Pitch Deck Outline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Slide 1: Title Slide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Logo and tagline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"Learn to invest without risk, manage money with confidence"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Fundraising amount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Slide 2: The Problem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76% of Americans live paycheck to paycheck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61% can't cover a $1,000 emergency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Investment education is boring, risky, inaccessible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Visual: Frustrated person looking at complex financial charts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Slide 3: The Solution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ProsperPals: Gamified financial literacy platform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Real money tracking + Virtual investing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Learn by doing, not reading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Screenshot: Beautiful app interface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Slide 4: Product Demo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2-3 key screenshots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 journey visualization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"From Zero to Investment Hero"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Key features highlighted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Slide 5: Market Opportunity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TAM: $8.2B financial literacy market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SAM: $2.1B gamified education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SOM: $210M (10% in 5 years)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Growth rate: 23% CAGR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Slide 6: Business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Freemium SaaS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Plus ($9.99/mo), Pro ($19.99/mo)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Enterprise/Education licensing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Future: Transaction fees, data insights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Slide 7: Traction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Beta: 500 users, 70% DAU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10,000 waitlist signups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LOIs from 3 universities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Press coverage logos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Slide 8: Go-to-Market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Phase 1: Nordic markets (less competition)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Phase 2: US tech hubs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Viral loops: Referrals, challenges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B2B2C: Universities, employers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Slide 9: Competition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Competitive matrix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Our unique position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Defensibility: Network effects, data moat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"Only platform with risk-free learning"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Slide 10: Technology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Modern tech stack (Next.js, Supabase)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Blockchain-ready architecture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Bank-level security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Scalable infrastructure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Slide 11: Team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profiles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Advisory board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"Building the future of financial education"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Slide 12: Financial Projections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Revenue growth chart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Path to profitability (Month 14)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Key metrics evolution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$95M ARR by Year 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Slide 13: The Ask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Raising: $500K seed round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of funds pie chart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18-month runway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Key milestones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Slide 14: Vision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"1 billion financially literate people by 2030"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Expansion roadmap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Impact metrics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Appendix Slides: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Detailed financials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Exit scenarios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