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ProsperPals Technical &amp; Business Decisions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Architecture Decisions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AD-001: Next.js 14 with App Router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**Date**: June 23, 2025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**Decision**: Use Next.js 14 with App Router for the frontend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Server Components for better performance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Built-in TypeScript support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Easy deployment to Vercel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Strong ecosystem and community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**Trade-offs**: Learning curve for App Router patterns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AD-002: Supabase for Backend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**Date**: June 23, 2025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**Decision**: Use Supabase for database, auth, and real-time features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Integrated auth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PostgreSQL database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Row Level Security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Real-time subscriptions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Generous free tier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**Trade-offs**: Vendor lock-in, less flexibility than custom backend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AD-003: Server/Client Component Separation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**Date**: June 25, 2025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**Decision**: Separate server and client components into different files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Prevents hydration errors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Clear separation of concerns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Better performance optimization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Easier debugging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**Trade-offs**: More files to manage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AD-004: TypeScript Strict Mode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**Date**: June 23, 2025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**Decision**: Enable TypeScript strict mode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Catch errors at compile time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Better IDE support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Self-documenting code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Easier refactoring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**Trade-offs**: More verbose code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Business Decisions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BD-001: Freemium Model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**Date**: June 20, 2025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**Decision**: Freemium with Plus ($9.99) and Pro ($19.99) tiers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Low barrier to entry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Proven SaaS model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Clear upgrade path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Competitive pricing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**Status**: Confirmed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BD-002: Virtual Currency System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**Date**: June 20, 2025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**Decision**: Dual currency with ProsperCoins and ProsperGold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Clear separation from real money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Gamification mechanics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Multiple earning opportunities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Premium currency for special items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**Status**: Confirmed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BD-003: No Real Trading in Phase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**Date**: June 22, 2025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**Decision**: Virtual trading only, no real money investment execution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Regulatory simplicity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Focus on education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Reduce liability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Faster time to market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**Status**: Confirmed for MVP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BD-004: Nordic Market First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**Date**: June 24, 2025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**Decision**: Launch in Denmark/Nordic countries before US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Less competition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High digital adoption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Multi-currency needs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Founder location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**Status**: Confirmed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Technical Decisions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TD-001: Tailwind CSS for Styling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**Date**: June 23, 2025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**Decision**: Use Tailwind CSS with custom design system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Rapid development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Consistent design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Small bundle size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Great DX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**Status**: Implemented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TD-002: Database Schema Design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**Date**: June 24, 2025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**Decision**: Separate tables for accounts, goals, achievements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Normalized structure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Flexible for growth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Clear relationships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RLS friendly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**Status**: Implemented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TD-003: UUID for All IDs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**Date**: June 24, 2025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**Decision**: Use UUID v4 for all primary keys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Globally unique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No sequence conflicts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Better for distributed systems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Supabase default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**Status**: Implemented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TD-004: Client-Side Validation + Server Verification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**Date**: June 25, 2025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**Decision**: Validate on client, verify on server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Better UX (instant feedback)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Security (never trust client)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Reduced server load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**Status**: Partially implemented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UI/UX Decisions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UX-001: Dark Theme Default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**Date**: June 23, 2025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**Decision**: Dark theme as default with light mode option later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Modern aesthetic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Reduces eye strain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Popular with target demo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Fits financial app style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**Status**: Implemented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UX-002: Progressive Disclosure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**Date**: June 24, 2025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**Decision**: Show basic features first, advanced features unlocked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Reduces overwhelm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Encourages progression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Cleaner interface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Gamification element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**Status**: Planned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UX-003: Mobile-First Design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**Date**: June 23, 2025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**Decision**: Design for mobile first, enhance for desktop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Target demo uses mobile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Forced simplicity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Better responsive design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PWA ready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**Status**: In progress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Security Decisions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SD-001: Row Level Security on All Tables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**Date**: June 24, 2025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**Decision**: Enable RLS on all user data tables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Data isolation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Security by default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Supabase best practice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GDPR compliance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**Status**: Implemented (debugging)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SD-002: Environment Variables for Secrets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**Date**: June 23, 2025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**Decision**: All secrets in environment variables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**Rationale**: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Security best practice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Easy rotation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Different per environment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No secrets in code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**Status**: Implemented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Deferred Decisions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DD-001: Payment Processing Provider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**Timeline**: Q4 2024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**Options**: Stripe, Paddle, PayPal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**Waiting on**: User volume and geographic data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DD-002: Bank Connection Provider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**Timeline**: Q4 2024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**Options**: Plaid, Tink, Yodlee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**Waiting on**: Geographic expansion plans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DD-003: Mobile App Technology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**Timeline**: Q1 2025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**Options**: React Native, Flutter, Native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**Waiting on**: Web app stability and team skills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DD-004: Blockchain Integration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**Timeline**: Q2 2025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**Options**: Base, Polygon, Ethereum L2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**Waiting on**: Regulatory clarity and user demand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Decision Review Schedule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Technical decisions: Review monthly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Business decisions: Review quarterly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Security decisions: Review on change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Deferred decisions: Review at timeline milestone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