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are agents integrated in web application like lovable or cursor or GitHub copilot?. How can I build a similar agent into my own app?</w:t>
      </w:r>
    </w:p>
    <w:p w:rsidR="00000000" w:rsidDel="00000000" w:rsidP="00000000" w:rsidRDefault="00000000" w:rsidRPr="00000000" w14:paraId="00000002">
      <w:pPr>
        <w:rPr/>
      </w:pPr>
      <w:r w:rsidDel="00000000" w:rsidR="00000000" w:rsidRPr="00000000">
        <w:rPr>
          <w:rtl w:val="0"/>
        </w:rPr>
        <w:t xml:space="preserve">Agentic coding assistants like Lovable, Cursor, and GitHub Copilot are basically: (1) a UI surface (editor/chat), (2) a context engine that builds rich prompts from your project, and (3) an agent loop that plans, calls tools (file read/write, terminal, APIs), and streams results back. You can build something similar by wrapping an LLM in a “tool‑calling”/agent loop, then exposing that loop via your app’s backend API and a streaming chat/editor UI.​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How existing tools integrate agents</w:t>
      </w:r>
    </w:p>
    <w:p w:rsidR="00000000" w:rsidDel="00000000" w:rsidP="00000000" w:rsidRDefault="00000000" w:rsidRPr="00000000" w14:paraId="00000005">
      <w:pPr>
        <w:rPr/>
      </w:pPr>
      <w:r w:rsidDel="00000000" w:rsidR="00000000" w:rsidRPr="00000000">
        <w:rPr>
          <w:rtl w:val="0"/>
        </w:rPr>
        <w:t xml:space="preserve">Shared high‑level pattern</w:t>
      </w:r>
    </w:p>
    <w:p w:rsidR="00000000" w:rsidDel="00000000" w:rsidP="00000000" w:rsidRDefault="00000000" w:rsidRPr="00000000" w14:paraId="00000006">
      <w:pPr>
        <w:rPr/>
      </w:pPr>
      <w:r w:rsidDel="00000000" w:rsidR="00000000" w:rsidRPr="00000000">
        <w:rPr>
          <w:rtl w:val="0"/>
        </w:rPr>
        <w:t xml:space="preserve">Most of these tools follow the same architecture: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Client (IDE/web app): VS Code extension, custom editor (Cursor), or a web IDE (Lovable) that captures user prompts, current file, selection, and sometimes errors.​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Backend gateway: A service that authenticates the user, retrieves project state (files, repo, DB, logs), and calls LLMs or orchestration logic.​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Agent core: Logic that turns “fix this bug” into a loop of: understand goal → plan steps → choose tools (read file, run tests, edit file) → execute → verify → iterate.​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Responses are streamed back over WebSocket/SSE to feel like a live assistant.​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GitHub Copilot &amp; extensions</w:t>
      </w:r>
    </w:p>
    <w:p w:rsidR="00000000" w:rsidDel="00000000" w:rsidP="00000000" w:rsidRDefault="00000000" w:rsidRPr="00000000" w14:paraId="00000011">
      <w:pPr>
        <w:rPr/>
      </w:pPr>
      <w:r w:rsidDel="00000000" w:rsidR="00000000" w:rsidRPr="00000000">
        <w:rPr>
          <w:rtl w:val="0"/>
        </w:rPr>
        <w:t xml:space="preserve">Copilot runs as an editor extension (e.g. VS Code) that sends the current buffer and nearby context to a model API for completions.​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 “agents” in Copilot Chat, the platform sends user chat + code context to a backend that can invoke tools (like repo search, file edits, or third‑party “extensions”/agents) and stream responses.​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Copilot Extensions define a remote “agent server” that Copilot calls via HTTP/SSE; the extension wires auth and permissions between GitHub and your agent.​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Cursor’s agent</w:t>
      </w:r>
    </w:p>
    <w:p w:rsidR="00000000" w:rsidDel="00000000" w:rsidP="00000000" w:rsidRDefault="00000000" w:rsidRPr="00000000" w14:paraId="00000018">
      <w:pPr>
        <w:rPr/>
      </w:pPr>
      <w:r w:rsidDel="00000000" w:rsidR="00000000" w:rsidRPr="00000000">
        <w:rPr>
          <w:rtl w:val="0"/>
        </w:rPr>
        <w:t xml:space="preserve">Cursor embeds the AI deeply into the editor, with its own parsing, indexing, and “agentic workflows” that can execute multi‑step tasks (read/write files, run commands, refactor).​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Their Cursor Agent pipeline is: intent classification → task planning → tool selection → execute loop (terminal, file ops, search, APIs) → verification &amp; self‑correction → present result.​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Everything is scoped and sandboxed around the local project to keep the agent bounded and safer.​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Lovable’s approach</w:t>
      </w:r>
    </w:p>
    <w:p w:rsidR="00000000" w:rsidDel="00000000" w:rsidP="00000000" w:rsidRDefault="00000000" w:rsidRPr="00000000" w14:paraId="0000001F">
      <w:pPr>
        <w:rPr/>
      </w:pPr>
      <w:r w:rsidDel="00000000" w:rsidR="00000000" w:rsidRPr="00000000">
        <w:rPr>
          <w:rtl w:val="0"/>
        </w:rPr>
        <w:t xml:space="preserve">Lovable runs apps in isolated containers and maps between the running UI and the underlying JSX/AST, so the agent can make structured edits rather than raw text patches.​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The UI is essentially chat‑driven app building: user messages → backend agent generates/edits full‑stack code → synced to a Git repo the user owns.​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Blueprint to build a similar agent</w:t>
      </w:r>
    </w:p>
    <w:p w:rsidR="00000000" w:rsidDel="00000000" w:rsidP="00000000" w:rsidRDefault="00000000" w:rsidRPr="00000000" w14:paraId="00000024">
      <w:pPr>
        <w:rPr/>
      </w:pPr>
      <w:r w:rsidDel="00000000" w:rsidR="00000000" w:rsidRPr="00000000">
        <w:rPr>
          <w:rtl w:val="0"/>
        </w:rPr>
        <w:t xml:space="preserve">Think of this as three layers: tools, agent loop, and product surface.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Define your tools (capabilities)</w:t>
      </w:r>
    </w:p>
    <w:p w:rsidR="00000000" w:rsidDel="00000000" w:rsidP="00000000" w:rsidRDefault="00000000" w:rsidRPr="00000000" w14:paraId="00000027">
      <w:pPr>
        <w:rPr/>
      </w:pPr>
      <w:r w:rsidDel="00000000" w:rsidR="00000000" w:rsidRPr="00000000">
        <w:rPr>
          <w:rtl w:val="0"/>
        </w:rPr>
        <w:t xml:space="preserve">Decide what your agent is allowed to do in your app, then expose each as a tool function the LLM can call. Common tools: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Read context: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read_file(path) / search_code(query) or get_document(id) for non‑code apps.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get_selection() / get_current_route() depending on your UI.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Modify artifacts: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write_file(path, diff) or update_resource(id, patch) (for config, workflows, etc.).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Run checks: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run_tests(target) / lint() / validate_pipeline(id).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External APIs (optional):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call_service(name, params) for CI, feature flags, etc.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implementation terms: these are just backend endpoints or functions you expose to the agent layer, not directly to the user.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 Implement the agent loop</w:t>
      </w:r>
    </w:p>
    <w:p w:rsidR="00000000" w:rsidDel="00000000" w:rsidP="00000000" w:rsidRDefault="00000000" w:rsidRPr="00000000" w14:paraId="0000003E">
      <w:pPr>
        <w:rPr/>
      </w:pPr>
      <w:r w:rsidDel="00000000" w:rsidR="00000000" w:rsidRPr="00000000">
        <w:rPr>
          <w:rtl w:val="0"/>
        </w:rPr>
        <w:t xml:space="preserve">At a minimum: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Intent understanding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Take user message + context (files open, selection, error logs) and classify: “generate code,” “refactor,” “debug,” “explain,” etc.​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Planning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Ask the model (or a planner prompt) to produce a short plan: steps + which tools to call. This mirrors Cursor’s “task planning → tool selection” stage.​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Tool execution loop</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Execute the chosen tools on your backend.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Feed results back into the model as new context so it can decide the next step.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Loop until the goal is reached, a step fails, or a budget (time/tool‑calls) is exceeded.​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Verification (optional but valuable)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Have the agent run tests or static checks after edits and roll back or adjust on failure, similar to Cursor’s verify/self‑correct steps.​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Many hosted LLM providers now support “tool calling” / “function calling,” which fits this pattern well: your backend is the tool executor and orchestrator.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3. Wire it into your app UI</w:t>
      </w:r>
    </w:p>
    <w:p w:rsidR="00000000" w:rsidDel="00000000" w:rsidP="00000000" w:rsidRDefault="00000000" w:rsidRPr="00000000" w14:paraId="00000057">
      <w:pPr>
        <w:rPr/>
      </w:pPr>
      <w:r w:rsidDel="00000000" w:rsidR="00000000" w:rsidRPr="00000000">
        <w:rPr>
          <w:rtl w:val="0"/>
        </w:rPr>
        <w:t xml:space="preserve">For a web app: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Backend API</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POST /agent/sessions to start a task with: user message, current context (document IDs, file paths, selection, etc.).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GET /agent/sessions/:id/stream via WebSocket or SSE to stream tokens, intermediate steps, and final diffs.​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Auth with your existing session/JWT; enforce per‑user project boundaries.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Frontend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Chat panel or side drawer like Copilot Chat, with: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Messages from user and agent.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Inline “actions” (e.g. “Apply diff”, “Run tests”).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For code‑like resources, show a diff view similar to PR diff: the agent proposes changes, user accepts or edits before committing, like Lovable’s chat‑driven edits synced to Git.​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For an IDE‑like integration (VS Code/JetBrains):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Build an extension that: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Reads current file, selection, and repo metadata.​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Sends messages to your backend agent API.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Applies returned edits via workspace edits, and surfaces commands in a chat view or inline code actions, similar to Copilot’s integration.​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Practical implementation steps</w:t>
      </w:r>
    </w:p>
    <w:p w:rsidR="00000000" w:rsidDel="00000000" w:rsidP="00000000" w:rsidRDefault="00000000" w:rsidRPr="00000000" w14:paraId="00000076">
      <w:pPr>
        <w:rPr/>
      </w:pPr>
      <w:r w:rsidDel="00000000" w:rsidR="00000000" w:rsidRPr="00000000">
        <w:rPr>
          <w:rtl w:val="0"/>
        </w:rPr>
        <w:t xml:space="preserve">For your own app (Next.js + Vercel/Supabase style stack), a pragmatic MVP:</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Backend agent route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Next.js route.ts that: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Accepts {message, context}.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Streams LLM output using tool‑calling.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Executes a minimal tool set: readDocument, updateDocument, maybe runCheck.</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Tool layer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Write a thin library (server‑side) exposing functions your agent can call that wrap DB/file operations and any business logic.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Make them pure and side‑effect‑visible (return what changed) so you can show the user exactly what happened.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Planner + executor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Use a “system” prompt that describes tools and desired behavior (never make destructive changes without explicit user confirmation, etc.).</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Implement a loop: LLM → decide tool call → run tool → append result → call LLM again; break when the LLM returns “final_answer” instead of another tool call.​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UI &amp; DX</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Add a right‑side agent panel to your app where users can: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Ask for changes (“Add a filter to this table”, “Fix this error”).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Review a list of steps the agent took (“Read config A, updated B, ran check C”).</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Offer “dry‑run” mode where the agent only proposes diffs/actions without applying them.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If you share what kind of app you’re building (pure code editor, internal‑tools builder, data app, etc.), a concrete mini‑architecture (API design, tool list, and data model) can be sketched tailored to your stack.</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How does the LinkedIn algorithm work for matching people to jobs or recommendations for connections?</w:t>
      </w:r>
    </w:p>
    <w:p w:rsidR="00000000" w:rsidDel="00000000" w:rsidP="00000000" w:rsidRDefault="00000000" w:rsidRPr="00000000" w14:paraId="0000009B">
      <w:pPr>
        <w:rPr/>
      </w:pPr>
      <w:r w:rsidDel="00000000" w:rsidR="00000000" w:rsidRPr="00000000">
        <w:rPr>
          <w:rtl w:val="0"/>
        </w:rPr>
        <w:t xml:space="preserve">LinkedIn uses large‑scale recommendation systems that score how relevant each job or person is to you, based on your profile, behavior, and its wider “economic graph” of companies, skills, and connections. For both job matches and “People You May Know”, it runs multi‑stage ranking models that predict the probability you’ll interact (view, click, apply, connect) and then shows the highest‑scoring items.​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Job matching</w:t>
      </w:r>
    </w:p>
    <w:p w:rsidR="00000000" w:rsidDel="00000000" w:rsidP="00000000" w:rsidRDefault="00000000" w:rsidRPr="00000000" w14:paraId="0000009E">
      <w:pPr>
        <w:rPr/>
      </w:pPr>
      <w:r w:rsidDel="00000000" w:rsidR="00000000" w:rsidRPr="00000000">
        <w:rPr>
          <w:rtl w:val="0"/>
        </w:rPr>
        <w:t xml:space="preserve">LinkedIn’s job recommendations use a combination of profile similarity, behavior signals, and learned embeddings. Key pieces:​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It compares your profile (headline, title, skills, experience, location, industry) with job descriptions, recruiter search queries, and company data, often in a shared embedding space where similarity can be computed (for example with cosine similarity).​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It uses your activity history (what you view, click, save, apply to, or ignore, plus your job alerts and searches) to train models that predict how likely you are to engage with each job.​</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Multi‑stage rankers first shortlist potentially relevant jobs, then more complex models re‑rank them based on predicted click/apply probability and quality signals such as seniority match, skill overlap, and commute/remote preferences.​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Connection recommendations (“People You May Know”)</w:t>
      </w:r>
    </w:p>
    <w:p w:rsidR="00000000" w:rsidDel="00000000" w:rsidP="00000000" w:rsidRDefault="00000000" w:rsidRPr="00000000" w14:paraId="000000A7">
      <w:pPr>
        <w:rPr/>
      </w:pPr>
      <w:r w:rsidDel="00000000" w:rsidR="00000000" w:rsidRPr="00000000">
        <w:rPr>
          <w:rtl w:val="0"/>
        </w:rPr>
        <w:t xml:space="preserve">The “People You May Know” system is a large‑scale graph and ML recommender that tries to surface people you are likely to know or benefit from knowing. Main signals include:​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Graph features like mutual connections, shared workplaces, shared schools, and two‑hop distance in the network (friends of friends), which are heavily weighted.​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Profile similarity (industry, role, skills, location) and shared groups/events or company/industry clusters.​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Behavioral signals such as profile views, searches, and content engagement, where mutual interest or repeated co‑engagement increases the chance of being suggested.​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Overall algorithm design</w:t>
      </w:r>
    </w:p>
    <w:p w:rsidR="00000000" w:rsidDel="00000000" w:rsidP="00000000" w:rsidRDefault="00000000" w:rsidRPr="00000000" w14:paraId="000000B0">
      <w:pPr>
        <w:rPr/>
      </w:pPr>
      <w:r w:rsidDel="00000000" w:rsidR="00000000" w:rsidRPr="00000000">
        <w:rPr>
          <w:rtl w:val="0"/>
        </w:rPr>
        <w:t xml:space="preserve">Across jobs and connections, LinkedIn uses a multi‑stage ranking pipeline: simpler “first pass” models quickly score millions of candidates, then more expensive “second pass” models and re‑rankers refine the top results for personalization and diversity. Industrial ranking models like LiRank predict multiple engagement actions (view, click, dwell time, connect, apply) and combine them into a single relevance score for each member‑item pair.​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Because this is all continuously retrained on live interaction data, your recommendations change as your profile, searches, and engagement patterns evolve.​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How does the Airbnb site find relevant places to stay based on user search ?</w:t>
      </w:r>
    </w:p>
    <w:p w:rsidR="00000000" w:rsidDel="00000000" w:rsidP="00000000" w:rsidRDefault="00000000" w:rsidRPr="00000000" w14:paraId="000000B5">
      <w:pPr>
        <w:rPr/>
      </w:pPr>
      <w:r w:rsidDel="00000000" w:rsidR="00000000" w:rsidRPr="00000000">
        <w:rPr>
          <w:rtl w:val="0"/>
        </w:rPr>
        <w:t xml:space="preserve">Airbnb's search algorithm ranks listings by predicting the likelihood of a booking and a 5-star review for each specific guest, using over 800 signals from search criteria, listing quality, and user history. It starts with retrieval to narrow millions of listings, then applies multi-stage machine learning models—including deep neural networks—for personalized ranking.​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Core ranking process</w:t>
      </w:r>
    </w:p>
    <w:p w:rsidR="00000000" w:rsidDel="00000000" w:rsidP="00000000" w:rsidRDefault="00000000" w:rsidRPr="00000000" w14:paraId="000000B8">
      <w:pPr>
        <w:rPr/>
      </w:pPr>
      <w:r w:rsidDel="00000000" w:rsidR="00000000" w:rsidRPr="00000000">
        <w:rPr>
          <w:rtl w:val="0"/>
        </w:rPr>
        <w:t xml:space="preserve">The system follows a pipeline: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Retrieval: Embedding-based models match query (location, dates, guests, amenities, price) to listings using semantic similarity from text, images, and user behavior data.​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Ranking: Deep learning scores predict engagement (click, book, review quality) based on listing-guest fit; higher scores appear first.​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Personalization: Past bookings, views, and preferences boost similar listings; e.g., frequent beach stays prioritize beachfront options.​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Key signals</w:t>
      </w:r>
    </w:p>
    <w:p w:rsidR="00000000" w:rsidDel="00000000" w:rsidP="00000000" w:rsidRDefault="00000000" w:rsidRPr="00000000" w14:paraId="000000C1">
      <w:pPr>
        <w:rPr/>
      </w:pPr>
      <w:r w:rsidDel="00000000" w:rsidR="00000000" w:rsidRPr="00000000">
        <w:rPr>
          <w:rtl w:val="0"/>
        </w:rPr>
        <w:t xml:space="preserve">Guest intent match: Exact alignment with location, dates, group size, amenities, and filters like categories (e.g., lakefront).​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Listing quality: High-resolution photos/videos matching descriptions, accurate calendars, Superhost status, 4.8+ ratings, and low restrictions.​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Performance metrics: Booking/conversion rates, host responsiveness, competitive pricing relative to similar listings, and proximity to attractions.​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Diversity and freshness: Mixes results to avoid repetition and favors up-to-date, responsive listings.​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Results evolve continuously as models retrain on live data, prioritizing guest satisfaction to drive platform growth.​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How do dating websites match people?</w:t>
      </w:r>
    </w:p>
    <w:p w:rsidR="00000000" w:rsidDel="00000000" w:rsidP="00000000" w:rsidRDefault="00000000" w:rsidRPr="00000000" w14:paraId="000000CC">
      <w:pPr>
        <w:rPr/>
      </w:pPr>
      <w:r w:rsidDel="00000000" w:rsidR="00000000" w:rsidRPr="00000000">
        <w:rPr>
          <w:rtl w:val="0"/>
        </w:rPr>
        <w:t xml:space="preserve">Dating websites and apps use machine learning algorithms to match users by analyzing profile data, preferences, behavior, and interactions, predicting mutual interest through similarity scores, collaborative filtering, and engagement signals. Core methods include content-based matching (shared interests, demographics), behavioral analysis (swipes, messages), and graph-based systems that prioritize reciprocal likelihood.​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Common matching techniques</w:t>
      </w:r>
    </w:p>
    <w:p w:rsidR="00000000" w:rsidDel="00000000" w:rsidP="00000000" w:rsidRDefault="00000000" w:rsidRPr="00000000" w14:paraId="000000CF">
      <w:pPr>
        <w:rPr/>
      </w:pPr>
      <w:r w:rsidDel="00000000" w:rsidR="00000000" w:rsidRPr="00000000">
        <w:rPr>
          <w:rtl w:val="0"/>
        </w:rPr>
        <w:t xml:space="preserve">Similarity scoring: Profiles are vectorized (e.g., interests, age, location) and matched via cosine similarity or embeddings; higher overlap boosts visibility.​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Collaborative filtering: Recommends users liked by similar profiles, like Netflix, grouping by swipe patterns or clusters of lifestyles.​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Behavioral ranking: Tracks swipes, response times, activity levels, and conversions to assign "desirability" or engagement scores, showing high-potential matches first.​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App-specific approaches</w:t>
      </w:r>
    </w:p>
    <w:p w:rsidR="00000000" w:rsidDel="00000000" w:rsidP="00000000" w:rsidRDefault="00000000" w:rsidRPr="00000000" w14:paraId="000000D6">
      <w:pPr>
        <w:rPr/>
      </w:pPr>
      <w:r w:rsidDel="00000000" w:rsidR="00000000" w:rsidRPr="00000000">
        <w:rPr>
          <w:rtl w:val="0"/>
        </w:rPr>
        <w:t xml:space="preserve">App</w:t>
        <w:tab/>
        <w:t xml:space="preserve">Key Algorithm/Method</w:t>
        <w:tab/>
        <w:t xml:space="preserve">Signals Used</w:t>
      </w:r>
    </w:p>
    <w:p w:rsidR="00000000" w:rsidDel="00000000" w:rsidP="00000000" w:rsidRDefault="00000000" w:rsidRPr="00000000" w14:paraId="000000D7">
      <w:pPr>
        <w:rPr/>
      </w:pPr>
      <w:r w:rsidDel="00000000" w:rsidR="00000000" w:rsidRPr="00000000">
        <w:rPr>
          <w:rtl w:val="0"/>
        </w:rPr>
        <w:t xml:space="preserve">Tinder</w:t>
        <w:tab/>
        <w:t xml:space="preserve">Elo-like scoring + ML (evolved to clusters)</w:t>
        <w:tab/>
        <w:t xml:space="preserve">Swipes, location, activity, photo analysis ​</w:t>
      </w:r>
    </w:p>
    <w:p w:rsidR="00000000" w:rsidDel="00000000" w:rsidP="00000000" w:rsidRDefault="00000000" w:rsidRPr="00000000" w14:paraId="000000D8">
      <w:pPr>
        <w:rPr/>
      </w:pPr>
      <w:r w:rsidDel="00000000" w:rsidR="00000000" w:rsidRPr="00000000">
        <w:rPr>
          <w:rtl w:val="0"/>
        </w:rPr>
        <w:t xml:space="preserve">Hinge</w:t>
        <w:tab/>
        <w:t xml:space="preserve">Gale-Shapley stable matching</w:t>
        <w:tab/>
        <w:t xml:space="preserve">Likes, prompts, interactions, mutual optimality ​</w:t>
      </w:r>
    </w:p>
    <w:p w:rsidR="00000000" w:rsidDel="00000000" w:rsidP="00000000" w:rsidRDefault="00000000" w:rsidRPr="00000000" w14:paraId="000000D9">
      <w:pPr>
        <w:rPr/>
      </w:pPr>
      <w:r w:rsidDel="00000000" w:rsidR="00000000" w:rsidRPr="00000000">
        <w:rPr>
          <w:rtl w:val="0"/>
        </w:rPr>
        <w:t xml:space="preserve">OkCupid</w:t>
        <w:tab/>
        <w:t xml:space="preserve">Match percentage from questions/preferences</w:t>
        <w:tab/>
        <w:t xml:space="preserve">Questionnaire responses, search filters ​</w:t>
      </w:r>
    </w:p>
    <w:p w:rsidR="00000000" w:rsidDel="00000000" w:rsidP="00000000" w:rsidRDefault="00000000" w:rsidRPr="00000000" w14:paraId="000000DA">
      <w:pPr>
        <w:rPr/>
      </w:pPr>
      <w:r w:rsidDel="00000000" w:rsidR="00000000" w:rsidRPr="00000000">
        <w:rPr>
          <w:rtl w:val="0"/>
        </w:rPr>
        <w:t xml:space="preserve">Bumble</w:t>
        <w:tab/>
        <w:t xml:space="preserve">Behavioral + preference weighting</w:t>
        <w:tab/>
        <w:t xml:space="preserve">Swipes, messaging, proximity ​</w:t>
      </w:r>
    </w:p>
    <w:p w:rsidR="00000000" w:rsidDel="00000000" w:rsidP="00000000" w:rsidRDefault="00000000" w:rsidRPr="00000000" w14:paraId="000000DB">
      <w:pPr>
        <w:rPr/>
      </w:pPr>
      <w:r w:rsidDel="00000000" w:rsidR="00000000" w:rsidRPr="00000000">
        <w:rPr>
          <w:rtl w:val="0"/>
        </w:rPr>
        <w:t xml:space="preserve">Algorithms continuously retrain on user data for personalization, emphasizing active, reciprocal users to maximize matches and retention.​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How does facebook make recommendations for connections and adds?</w:t>
      </w:r>
    </w:p>
    <w:p w:rsidR="00000000" w:rsidDel="00000000" w:rsidP="00000000" w:rsidRDefault="00000000" w:rsidRPr="00000000" w14:paraId="000000DE">
      <w:pPr>
        <w:rPr/>
      </w:pPr>
      <w:r w:rsidDel="00000000" w:rsidR="00000000" w:rsidRPr="00000000">
        <w:rPr>
          <w:rtl w:val="0"/>
        </w:rPr>
        <w:t xml:space="preserve">Facebook uses machine learning recommendation systems for "People You May Know" friend suggestions and ad targeting, analyzing graph connections, user profiles, behaviors, and interactions to predict relevance and engagement. Friend recommendations prioritize mutual ties and shared contexts, while ads rely on real-time auctions scoring predicted actions like clicks or conversions.​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Friend recommendations</w:t>
      </w:r>
    </w:p>
    <w:p w:rsidR="00000000" w:rsidDel="00000000" w:rsidP="00000000" w:rsidRDefault="00000000" w:rsidRPr="00000000" w14:paraId="000000E1">
      <w:pPr>
        <w:rPr/>
      </w:pPr>
      <w:r w:rsidDel="00000000" w:rsidR="00000000" w:rsidRPr="00000000">
        <w:rPr>
          <w:rtl w:val="0"/>
        </w:rPr>
        <w:t xml:space="preserve">Facebook's "People You May Know" employs collaborative and content-based filtering on its social graph.​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Mutual friends (strongest signal), shared networks (schools, work, cities), and group/event participation.​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Profile overlaps (age, location, interests) and indirect interactions like photo tags or contact uploads.​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Machine learning refines via activity patterns, such as frequent co-engagement or profile views.​​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Ad recommendations</w:t>
      </w:r>
    </w:p>
    <w:p w:rsidR="00000000" w:rsidDel="00000000" w:rsidP="00000000" w:rsidRDefault="00000000" w:rsidRPr="00000000" w14:paraId="000000EA">
      <w:pPr>
        <w:rPr/>
      </w:pPr>
      <w:r w:rsidDel="00000000" w:rsidR="00000000" w:rsidRPr="00000000">
        <w:rPr>
          <w:rtl w:val="0"/>
        </w:rPr>
        <w:t xml:space="preserve">Meta's ad algorithm runs a real-time auction per user impression, ranking ads by total value (estimated action rate × bid × quality).​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Stage</w:t>
        <w:tab/>
        <w:t xml:space="preserve">Process</w:t>
        <w:tab/>
        <w:t xml:space="preserve">Key Signals</w:t>
      </w:r>
    </w:p>
    <w:p w:rsidR="00000000" w:rsidDel="00000000" w:rsidP="00000000" w:rsidRDefault="00000000" w:rsidRPr="00000000" w14:paraId="000000ED">
      <w:pPr>
        <w:rPr/>
      </w:pPr>
      <w:r w:rsidDel="00000000" w:rsidR="00000000" w:rsidRPr="00000000">
        <w:rPr>
          <w:rtl w:val="0"/>
        </w:rPr>
        <w:t xml:space="preserve">Audience Selection</w:t>
        <w:tab/>
        <w:t xml:space="preserve">Filters millions of ads using demographics, interests, behaviors, and first-party data (pixel events). ​</w:t>
        <w:tab/>
        <w:t xml:space="preserve">Age, location, likes, engagement history, custom/lookalike audiences.</w:t>
      </w:r>
    </w:p>
    <w:p w:rsidR="00000000" w:rsidDel="00000000" w:rsidP="00000000" w:rsidRDefault="00000000" w:rsidRPr="00000000" w14:paraId="000000EE">
      <w:pPr>
        <w:rPr/>
      </w:pPr>
      <w:r w:rsidDel="00000000" w:rsidR="00000000" w:rsidRPr="00000000">
        <w:rPr>
          <w:rtl w:val="0"/>
        </w:rPr>
        <w:t xml:space="preserve">Fast Ranking</w:t>
        <w:tab/>
        <w:t xml:space="preserve">Quick sort of 100-1,000 candidates via lightweight models. ​</w:t>
        <w:tab/>
        <w:t xml:space="preserve">Relevance score, predicted clicks/conversions.</w:t>
      </w:r>
    </w:p>
    <w:p w:rsidR="00000000" w:rsidDel="00000000" w:rsidP="00000000" w:rsidRDefault="00000000" w:rsidRPr="00000000" w14:paraId="000000EF">
      <w:pPr>
        <w:rPr/>
      </w:pPr>
      <w:r w:rsidDel="00000000" w:rsidR="00000000" w:rsidRPr="00000000">
        <w:rPr>
          <w:rtl w:val="0"/>
        </w:rPr>
        <w:t xml:space="preserve">Final Auction</w:t>
        <w:tab/>
        <w:t xml:space="preserve">Detailed scoring with AI for user experience and optimization. ​</w:t>
        <w:tab/>
        <w:t xml:space="preserve">Ad quality, bid, real-time context (time, device), video/Reels preference.</w:t>
      </w:r>
    </w:p>
    <w:p w:rsidR="00000000" w:rsidDel="00000000" w:rsidP="00000000" w:rsidRDefault="00000000" w:rsidRPr="00000000" w14:paraId="000000F0">
      <w:pPr>
        <w:rPr/>
      </w:pPr>
      <w:r w:rsidDel="00000000" w:rsidR="00000000" w:rsidRPr="00000000">
        <w:rPr>
          <w:rtl w:val="0"/>
        </w:rPr>
        <w:t xml:space="preserve">Systems retrain continuously on interaction data, favoring high-engagement content while adapting to privacy changes like reduced cookie reliance.​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How does https://www.startups.com/investors/matching match founders and investors?</w:t>
      </w:r>
    </w:p>
    <w:p w:rsidR="00000000" w:rsidDel="00000000" w:rsidP="00000000" w:rsidRDefault="00000000" w:rsidRPr="00000000" w14:paraId="000000F3">
      <w:pPr>
        <w:rPr/>
      </w:pPr>
      <w:r w:rsidDel="00000000" w:rsidR="00000000" w:rsidRPr="00000000">
        <w:rPr>
          <w:rtl w:val="0"/>
        </w:rPr>
        <w:t xml:space="preserve">The investor matching service on Startups.com matches founders and investors by leveraging AI techniques to analyze startup details and investor profiles to find highly relevant and promising matches for fundraising.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Key aspects of the matching process include: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Founders provide detailed inputs about their startup such as funding need, industry/vertical, location, and upload their pitch deck. This data is used to characterize the startup and its investment opportunity.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system maintains a hand-verified investor database, including investors’ preferences, industry focus, geographical interests, past investees, and current funding activity.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AI algorithms analyze this data to rank investors based on fit, likelihood to respond, and relevance to the deal. This includes cross-referencing startup verticals, investment stage, size, and location with investor criteria.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platform generates a curated list of investors optimized for each startup, highlighting why specific investors are good fits based on their profile and past investments.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Additionally, the system automatically generates personalized outreach email templates using the startup’s pitch assets, which founders can customize.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Integration with email services (Gmail, Outlook, SMTP/IMAP) enables automated, tracked outreach campaigns to matched investors, streamlining communication and follow-ups.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Overall, the AI-powered matching pipeline automates heavy lifting in investor discovery, targeting, personalized pitch creation, and outreach management to improve fundraising effectiveness for founders. This process relies heavily on structured inputs plus AI ranking/prioritization models based on historical investor responsiveness and deal fit.​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