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ProsperPals Executive Summary (Expanded)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CopenDapp Labs | February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Prepared for: Board of Directors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Value Proposition (Expanded)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**One-liner:** AI financial companions that help young adults build wealth through personalized guidance, gamification, and emotional support.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Pitch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"67% of Gen Z say their financial situation negatively impacts their mental health. They want to budget, they want to invest — but 73% abandon budgeting apps within 90 days because spreadsheets feel like homework.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**ProsperPals changes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We're building two AI companions: **Goldie** for daily financial wellness, and **Fin** for wealth building. Not chatbots — companions with personality who make money feel less scary.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Our biggest competitor, Cleo, has 8 million users and just raised $250M. But they're mobile-only, US-only, and entertainment-first. We're web+mobile, Europe-first, and education-first.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While Cleo makes you laugh about being broke, we teach you to build wealth. While they're stuck in the US navigating regulations, we're launching in Denmark with PSD2 open banking already in place.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European personal finance app market is growing from €2.5B to €6B by 2029. We're targeting the 65 million Gen Z Europeans who need a friend in their financial corner — not another spreadsheet.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With a freemium model at €5.99-12.99/month, we're projecting €4.5M ARR by 2028 with a 10% conversion rate."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Numbers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 Point | Statistic | Source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 Z financial anxiety | **67%** say finances hurt mental health | Bankrate 2025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Young adults with no budget | **56%** of 18-29 year-olds | NFCC Survey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Budgeting app churn | **73%** abandon within 90 days | Adjust Mobile Report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Investing knowledge gap | **78%** of Gen Z want to invest, only **37%** do | Fidelity 2025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paycheck-to-paycheck | **63%** of millennials/Gen Z | LendingClub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ProsperPals Delivers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ProsperPals:**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Budgeting feels like homework (boring spreadsheets)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one to ask "dumb" financial questions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Investing is intimidating and confusing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advice that doesn't fit their situation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Shame around money conversations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ProsperPals:**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**Goldie** 🪙 makes daily finances feel supportive, not judgmental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 📈 makes investing accessible and educational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 creates habits, not just awareness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Personalized guidance based on their actual spending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space to learn without embarrassment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Concrete Differentiation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 Cleo | YNAB | Monarch | ProsperPals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**AI companion** | ✅ Single | ❌ | ❌ | ✅ **Dual (Goldie + Fin)**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 Mobile only | Web + mobile | Web + mobile | **Web + mobile**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**Investing guidance** | ❌ | ❌ | Basic | ✅ **Fin = dedicated mentor**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**Gamification** | Entertainment | ❌ | ❌ | ✅ **Education-focused**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**European market** | ❌ US-only | ✅ | ❌ US-only | ✅ **EU-first**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**Family accounts** | ❌ | ✅ | ✅ | ✅ **Planned Q4**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Goldie + Fin Concept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**Goldie** 🪙 (Daily Financial Wellness)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 encouraging, emoji-friendly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Focuses on budgeting, saving, spending awareness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I noticed you spent €45 on coffee this week. No judgment — but that's €180/month. Want me to help you set a coffee budget?"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 (Wealth Building Mentor)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Sharp, analytical, but approachable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Focuses on investing, compound growth, financial education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emergency fund is solid at €2,000. Ready to talk about putting your money to work? Let me explain index funds in 60 seconds."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two companions?**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expertise = clear mental models for users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 based on need (daily vs. long-term)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product depth without overwhelming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Competition Status (Expanded)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Competitor Deep Dive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Cleo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https://web.meetcleo.com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**Founded:** 2016 (UK) | **HQ:** London + US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8M+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**Funding:** $250M+ (a]6z, Sofina, Balderton)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model:** $5.99/mo (Plus), $14.99/mo (Builder)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do well:**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brand with Gen Z (funny, sassy personality)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Launched Autopilot (Feb 5, 2026) — multi-agent AI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- 8M+ users proves market demand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Plaid integration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 shipping cadence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weakness (our opportunity):**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**Mobile-only** — no web dashboard for deeper analysis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**US-focused** — EU market wide open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**Entertainment-first** — not actually teaching financial literacy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AI personality** — one-size-fits-all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investing guidance** — Cleo explicitly avoids this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beat them:**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"Cleo entertains you about money. ProsperPals educates you to build wealth."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Cleo's EU expansion would take 12-18 months for regulatory compliance. We can establish Nordic presence first.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YNAB (You Need A Budget)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https://www.ynab.com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**Founded:** 2004 | **HQ:** Utah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1M+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$14.99/mo or $99/year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do well:**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budgeting methodology (4 rules)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Passionate community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 mobile + desktop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AI — pure methodology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weakness (our opportunity):**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**Steep learning curve** — intimidates casual users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AI assistance** — users must do all the work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designed for Gen Z** — feels like accounting software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investing component**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beat them:**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"YNAB teaches a method. ProsperPals provides a mentor who teaches it for you."</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YNAB is unlikely to add AI companions (brand identity is "you do the work"). Permanent differentiation.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Monarch Money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https://www.monarchmoney.com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**Founded:** 2019 | **HQ:** San Francisco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500K+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$14.99/mo or $99.99/year (no free tier)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do well:**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Beautiful, modern UI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financial picture (all accounts)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tracking included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 mobile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weakness (our opportunity):**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AI personality** — just dashboards and insights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**Premium-only** — no free tier limits growth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**US-focused** — EU opportunity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gamification** — functional but not engaging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beat them:**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"Monarch shows you numbers. ProsperPals gives you a companion who explains what they mean."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Monarch is B2B-focused lately. Consumer attention is diverted.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Copilot Money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https://copilot.money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**Founded:** 2019 | **HQ:** San Francisco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iOS + Mac only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$14.99/mo or $119.99/year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do well:**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Apple-quality design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AI-powered insights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worth tracking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 categorization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weakness (our opportunity):**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**Apple-only** — no Android, no Windows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**US-only** — no EU support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personality** — AI is utilitarian, not companion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gamification**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beat them:**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"Copilot is for Apple power users. ProsperPals is for everyone who wants a friend in their financial corner."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Positioning Map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EDUCATION-FOCUSED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YNAB        │    ★ PROSPERPALS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    (AI + education)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SINGLE ←─────────────┼─────────────→ DUAL AI</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              PLATFORM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Copilot     │    Cleo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    (entertainment)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ENTERTAINMENT-FOCUSED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Differentiation Opportunities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 How We Execute | Timeline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 AI companions** | Goldie (daily) + Fin (investing) | Architecture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 mobile from start** | Next.js web, React Native mobile | Q2 2026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**Education-first gamification** | XP for learning, not just spending | Q2 2026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**European market** | Denmark first, then Nordics, then EU | Q1-Q4 2026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 Z mental health angle** | Position as "financial wellness," not budgeting | Messaging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**Family/couple accounts** | Shared budgets (YNAB has, Cleo doesn't) | Q4 2026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SWOT Analysis (Expanded with Actions)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Strengths → Leverage Strategies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 Concrete Action | Timeline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**Nikolas design skills** | Create UI that matches/exceeds Monarch quality | Q2 2026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**Dual-companion concept** | Test personalities with 20+ user interviews | March 2026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 mobile strategy** | PWA first, native apps after validation | Q2-Q3 2026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 market timing** | Partner with Danish banks early (Danske, Nordea) | Q3 2026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 expertise** | Leverage Lukas's game design knowledge | Ongoing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Weaknesses → Mitigation Strategies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 Mitigation | Timeline | Owner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fintech regulatory experience** | Start with budgeting only (no licenses needed) | MVP | Vadim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Consult with Danish FSA before adding investing | Q3 2026 | Ani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platforms = 2x work** | Start with PWA (one codebase), native later | Q2 2026 | Nikolas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established brand** | Partner with Danish influencer for launch | Q2 2026 | Team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TikTok content about financial wellness | Weekly | Nikolas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**Cleo's head start** | Differentiate on education, not entertainment | Messaging | Team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Opportunities → Capture Plans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 Action Plan | Timeline | Success Metric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**Cleo is US-only** | Launch in Denmark before they expand to EU | Q2 2026 | First EU presence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Banking (PSD2)** | Integrate TrueLayer for bank connections | Q2 2026 | 5+ banks connected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 Z mental health crisis** | Partner with mental health influencers | Q3 2026 | 10K organic signups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finance content** | Create Goldie character for social content | Q2 2026 | 50K followers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Threats → Defensive Strategies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 Defensive Action | Timeline | Trigger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**Cleo expands to EU** | Establish brand loyalty before they arrive | Now - Q2 2026 | Their announcement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**Banks launch own AI** | Integrate with banks, not compete | Partnership focus | Revolut/N26 moves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hurdles** | Defer Fin's investment advice until licensed | Q4 2026+ | Legal review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issues with AI + money** | Transparent data practices, SOC 2 certification | Q4 2026 | User feedback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Next Steps with Specific Dates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 2026</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 Action | Owner | Deliverable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 8 | Goldie personality prompt finalized | Nikolas | Prompt doc + test conversations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 15 | User interviews complete (20+) | Team | Research report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 22 | Web dashboard wireframes | Nikolas | Figma files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 31 | Goldie MVP working | Team | Chat + basic budgeting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April 2026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 Action | Owner | Deliverable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 15 | TrueLayer integration started | Vadim | Bank connection working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 22 | Gamification system designed | Nikolas + Lukas | XP/levels/achievements spec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 30 | Banking integration live | Vadim | 3+ Danish banks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 2026</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 Action | Owner | Deliverable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 15 | Beta launch (500 users) | Team | Beta cohort recruited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 31 | First iteration based on feedback | Team | v1.1 shipped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June - December 2026</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 | Date | Success Criteria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launch | Jun 30 | 5,000 users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 MVP | Sep 30 | Investing education module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users | Oct 31 | Organic growth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Native apps | Dec 31 | iOS + Android in stores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expanded by Viko ⚡ | February 9, 2026*</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&amp; Links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Competitors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 | Website | Platform | Market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Cleo | https://web.meetcleo.com | Mobile only | US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YNAB | https://ynab.com | Web + Mobile | Global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Monarch Money | https://monarchmoney.com | Web + Mobile | US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Copilot Money | https://copilot.money | iOS + Mac | US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Mint (Intuit) | https://mint.intuit.com | Web + Mobile | US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Banking APIs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 Link | Coverage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Plaid | https://plaid.com | US + EU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TrueLayer | https://truelayer.com | EU focus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Tink (Visa) | https://tink.com | EU focus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Nordic API Gateway | https://nordicapigateway.com | Nordics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Research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 Link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Bankrate Gen Z Survey | https://bankrate.com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NFCC Financial Literacy | https://nfcc.org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Fidelity Gen Z Report | https://fidelity.com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LendingClub Paycheck Study | https://lendingclub.com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 Link | Use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Next.js | https://nextjs.org | Web framework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Native | https://reactnative.dev | Mobile apps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 | https://expo.dev | React Native tooling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Supabase | https://supabase.com | Backend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 | Link | Jurisdiction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Danish FSA | https://finanstilsynet.dk | Denmark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FCA | https://fca.org.uk | UK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BaFin | https://bafin.de | Germany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