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PHASE 1</w:t>
        <w:br/>
        <w:t>Business &amp; Data Understanding</w:t>
      </w:r>
    </w:p>
    <w:p>
      <w:pPr>
        <w:jc w:val="center"/>
      </w:pPr>
      <w:r>
        <w:rPr>
          <w:i/>
          <w:sz w:val="24"/>
        </w:rPr>
        <w:t>Enterprise E-Commerce Intelligence &amp; Customer Analytics Platform</w:t>
      </w:r>
    </w:p>
    <w:p>
      <w:pPr>
        <w:jc w:val="center"/>
      </w:pPr>
      <w:r>
        <w:rPr>
          <w:sz w:val="20"/>
        </w:rPr>
        <w:t>Based on the Olist Brazilian E-Commerce Dataset</w:t>
      </w:r>
    </w:p>
    <w:p/>
    <w:p>
      <w:pPr>
        <w:pStyle w:val="Heading1"/>
      </w:pPr>
      <w:r>
        <w:t>1. Business Understanding Notes</w:t>
      </w:r>
    </w:p>
    <w:p>
      <w:pPr>
        <w:pStyle w:val="Heading2"/>
      </w:pPr>
      <w:r>
        <w:t>1.1 Business Context</w:t>
      </w:r>
    </w:p>
    <w:p>
      <w:r>
        <w:t>This project simulates a real-world analytics engagement undertaken by a Data &amp; AI Analytics Team supporting a large-scale e-commerce organization. The organization has experienced rapid growth in order volumes and customer acquisition, but leadership teams face challenges in understanding the factors driving revenue, customer satisfaction, seller performance, and operational efficiency.</w:t>
      </w:r>
    </w:p>
    <w:p>
      <w:r>
        <w:t>Several departments—including Sales, Customer Experience, Operations, Logistics, and Strategy—currently operate with fragmented reports and limited visibility into key business metrics. The organization has therefore initiated a strategic analytics program to transform raw operational data into actionable business intelligence and support data-driven decision-making.</w:t>
      </w:r>
    </w:p>
    <w:p>
      <w:pPr>
        <w:pStyle w:val="Heading2"/>
      </w:pPr>
      <w:r>
        <w:t>1.2 Business Problem Statement</w:t>
      </w:r>
    </w:p>
    <w:p>
      <w:r>
        <w:t>Leadership teams currently lack a unified view of business performance across customers, products, sellers, payments, operations, and customer experience.</w:t>
      </w:r>
    </w:p>
    <w:p>
      <w:r>
        <w:t>The organization requires a centralized analytics solution capable of:</w:t>
      </w:r>
    </w:p>
    <w:p>
      <w:pPr>
        <w:pStyle w:val="ListBullet"/>
        <w:spacing w:after="40"/>
      </w:pPr>
      <w:r>
        <w:t>Monitoring overall business performance</w:t>
      </w:r>
    </w:p>
    <w:p>
      <w:pPr>
        <w:pStyle w:val="ListBullet"/>
        <w:spacing w:after="40"/>
      </w:pPr>
      <w:r>
        <w:t>Understanding customer purchasing behaviour</w:t>
      </w:r>
    </w:p>
    <w:p>
      <w:pPr>
        <w:pStyle w:val="ListBullet"/>
        <w:spacing w:after="40"/>
      </w:pPr>
      <w:r>
        <w:t>Evaluating product and seller performance</w:t>
      </w:r>
    </w:p>
    <w:p>
      <w:pPr>
        <w:pStyle w:val="ListBullet"/>
        <w:spacing w:after="40"/>
      </w:pPr>
      <w:r>
        <w:t>Assessing operational efficiency</w:t>
      </w:r>
    </w:p>
    <w:p>
      <w:pPr>
        <w:pStyle w:val="ListBullet"/>
        <w:spacing w:after="40"/>
      </w:pPr>
      <w:r>
        <w:t>Measuring customer satisfaction</w:t>
      </w:r>
    </w:p>
    <w:p>
      <w:pPr>
        <w:pStyle w:val="ListBullet"/>
        <w:spacing w:after="40"/>
      </w:pPr>
      <w:r>
        <w:t>Identifying growth opportunities and business risks</w:t>
      </w:r>
    </w:p>
    <w:p>
      <w:pPr>
        <w:pStyle w:val="ListBullet"/>
        <w:spacing w:after="40"/>
      </w:pPr>
      <w:r>
        <w:t>Supporting strategic decision-making</w:t>
      </w:r>
    </w:p>
    <w:p>
      <w:pPr>
        <w:pStyle w:val="Heading2"/>
      </w:pPr>
      <w:r>
        <w:t>1.3 Project Objectives</w:t>
      </w:r>
    </w:p>
    <w:p>
      <w:r>
        <w:t>The analytics solution should enable stakeholders to:</w:t>
      </w:r>
    </w:p>
    <w:p>
      <w:pPr>
        <w:pStyle w:val="ListBullet"/>
        <w:spacing w:after="40"/>
      </w:pPr>
      <w:r>
        <w:t>Monitor business performance</w:t>
      </w:r>
    </w:p>
    <w:p>
      <w:pPr>
        <w:pStyle w:val="ListBullet"/>
        <w:spacing w:after="40"/>
      </w:pPr>
      <w:r>
        <w:t>Understand customer behaviour</w:t>
      </w:r>
    </w:p>
    <w:p>
      <w:pPr>
        <w:pStyle w:val="ListBullet"/>
        <w:spacing w:after="40"/>
      </w:pPr>
      <w:r>
        <w:t>Evaluate seller effectiveness</w:t>
      </w:r>
    </w:p>
    <w:p>
      <w:pPr>
        <w:pStyle w:val="ListBullet"/>
        <w:spacing w:after="40"/>
      </w:pPr>
      <w:r>
        <w:t>Improve operational efficiency</w:t>
      </w:r>
    </w:p>
    <w:p>
      <w:pPr>
        <w:pStyle w:val="ListBullet"/>
        <w:spacing w:after="40"/>
      </w:pPr>
      <w:r>
        <w:t>Identify growth opportunities</w:t>
      </w:r>
    </w:p>
    <w:p>
      <w:pPr>
        <w:pStyle w:val="ListBullet"/>
        <w:spacing w:after="40"/>
      </w:pPr>
      <w:r>
        <w:t>Enhance customer experience</w:t>
      </w:r>
    </w:p>
    <w:p>
      <w:pPr>
        <w:pStyle w:val="ListBullet"/>
        <w:spacing w:after="40"/>
      </w:pPr>
      <w:r>
        <w:t>Support strategic decision-making</w:t>
      </w:r>
    </w:p>
    <w:p>
      <w:pPr>
        <w:pStyle w:val="Heading1"/>
      </w:pPr>
      <w:r>
        <w:t>2. Dataset Relationship Documentation</w:t>
      </w:r>
    </w:p>
    <w:p>
      <w:pPr>
        <w:pStyle w:val="Heading2"/>
      </w:pPr>
      <w:r>
        <w:t>2.1 Dataset Overview</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7"/>
              </w:rPr>
              <w:t>Dataset</w:t>
            </w:r>
          </w:p>
        </w:tc>
        <w:tc>
          <w:tcPr>
            <w:tcW w:type="dxa" w:w="3312"/>
            <w:vAlign w:val="center"/>
            <w:shd w:fill="D9EAF7"/>
          </w:tcPr>
          <w:p>
            <w:r/>
            <w:r>
              <w:rPr>
                <w:b/>
                <w:sz w:val="17"/>
              </w:rPr>
              <w:t>Business Purpose</w:t>
            </w:r>
          </w:p>
        </w:tc>
        <w:tc>
          <w:tcPr>
            <w:tcW w:type="dxa" w:w="3312"/>
            <w:vAlign w:val="center"/>
            <w:shd w:fill="D9EAF7"/>
          </w:tcPr>
          <w:p>
            <w:r/>
            <w:r>
              <w:rPr>
                <w:b/>
                <w:sz w:val="17"/>
              </w:rPr>
              <w:t>Main Key</w:t>
            </w:r>
          </w:p>
        </w:tc>
      </w:tr>
      <w:tr>
        <w:tc>
          <w:tcPr>
            <w:tcW w:type="dxa" w:w="3312"/>
            <w:vAlign w:val="center"/>
          </w:tcPr>
          <w:p>
            <w:r/>
            <w:r>
              <w:rPr>
                <w:b w:val="0"/>
                <w:sz w:val="17"/>
              </w:rPr>
              <w:t>olist_customers_dataset.csv</w:t>
            </w:r>
          </w:p>
        </w:tc>
        <w:tc>
          <w:tcPr>
            <w:tcW w:type="dxa" w:w="3312"/>
            <w:vAlign w:val="center"/>
          </w:tcPr>
          <w:p>
            <w:r/>
            <w:r>
              <w:rPr>
                <w:b w:val="0"/>
                <w:sz w:val="17"/>
              </w:rPr>
              <w:t>Customer information</w:t>
            </w:r>
          </w:p>
        </w:tc>
        <w:tc>
          <w:tcPr>
            <w:tcW w:type="dxa" w:w="3312"/>
            <w:vAlign w:val="center"/>
          </w:tcPr>
          <w:p>
            <w:r/>
            <w:r>
              <w:rPr>
                <w:b w:val="0"/>
                <w:sz w:val="17"/>
              </w:rPr>
              <w:t>customer_id</w:t>
            </w:r>
          </w:p>
        </w:tc>
      </w:tr>
      <w:tr>
        <w:tc>
          <w:tcPr>
            <w:tcW w:type="dxa" w:w="3312"/>
            <w:vAlign w:val="center"/>
          </w:tcPr>
          <w:p>
            <w:r/>
            <w:r>
              <w:rPr>
                <w:b w:val="0"/>
                <w:sz w:val="17"/>
              </w:rPr>
              <w:t>olist_orders_dataset.csv</w:t>
            </w:r>
          </w:p>
        </w:tc>
        <w:tc>
          <w:tcPr>
            <w:tcW w:type="dxa" w:w="3312"/>
            <w:vAlign w:val="center"/>
          </w:tcPr>
          <w:p>
            <w:r/>
            <w:r>
              <w:rPr>
                <w:b w:val="0"/>
                <w:sz w:val="17"/>
              </w:rPr>
              <w:t>Order lifecycle and status</w:t>
            </w:r>
          </w:p>
        </w:tc>
        <w:tc>
          <w:tcPr>
            <w:tcW w:type="dxa" w:w="3312"/>
            <w:vAlign w:val="center"/>
          </w:tcPr>
          <w:p>
            <w:r/>
            <w:r>
              <w:rPr>
                <w:b w:val="0"/>
                <w:sz w:val="17"/>
              </w:rPr>
              <w:t>order_id</w:t>
            </w:r>
          </w:p>
        </w:tc>
      </w:tr>
      <w:tr>
        <w:tc>
          <w:tcPr>
            <w:tcW w:type="dxa" w:w="3312"/>
            <w:vAlign w:val="center"/>
          </w:tcPr>
          <w:p>
            <w:r/>
            <w:r>
              <w:rPr>
                <w:b w:val="0"/>
                <w:sz w:val="17"/>
              </w:rPr>
              <w:t>olist_order_items_dataset.csv</w:t>
            </w:r>
          </w:p>
        </w:tc>
        <w:tc>
          <w:tcPr>
            <w:tcW w:type="dxa" w:w="3312"/>
            <w:vAlign w:val="center"/>
          </w:tcPr>
          <w:p>
            <w:r/>
            <w:r>
              <w:rPr>
                <w:b w:val="0"/>
                <w:sz w:val="17"/>
              </w:rPr>
              <w:t>Product-level transactions</w:t>
            </w:r>
          </w:p>
        </w:tc>
        <w:tc>
          <w:tcPr>
            <w:tcW w:type="dxa" w:w="3312"/>
            <w:vAlign w:val="center"/>
          </w:tcPr>
          <w:p>
            <w:r/>
            <w:r>
              <w:rPr>
                <w:b w:val="0"/>
                <w:sz w:val="17"/>
              </w:rPr>
              <w:t>order_id, product_id, seller_id</w:t>
            </w:r>
          </w:p>
        </w:tc>
      </w:tr>
      <w:tr>
        <w:tc>
          <w:tcPr>
            <w:tcW w:type="dxa" w:w="3312"/>
            <w:vAlign w:val="center"/>
          </w:tcPr>
          <w:p>
            <w:r/>
            <w:r>
              <w:rPr>
                <w:b w:val="0"/>
                <w:sz w:val="17"/>
              </w:rPr>
              <w:t>olist_products_dataset.csv</w:t>
            </w:r>
          </w:p>
        </w:tc>
        <w:tc>
          <w:tcPr>
            <w:tcW w:type="dxa" w:w="3312"/>
            <w:vAlign w:val="center"/>
          </w:tcPr>
          <w:p>
            <w:r/>
            <w:r>
              <w:rPr>
                <w:b w:val="0"/>
                <w:sz w:val="17"/>
              </w:rPr>
              <w:t>Product catalog</w:t>
            </w:r>
          </w:p>
        </w:tc>
        <w:tc>
          <w:tcPr>
            <w:tcW w:type="dxa" w:w="3312"/>
            <w:vAlign w:val="center"/>
          </w:tcPr>
          <w:p>
            <w:r/>
            <w:r>
              <w:rPr>
                <w:b w:val="0"/>
                <w:sz w:val="17"/>
              </w:rPr>
              <w:t>product_id</w:t>
            </w:r>
          </w:p>
        </w:tc>
      </w:tr>
      <w:tr>
        <w:tc>
          <w:tcPr>
            <w:tcW w:type="dxa" w:w="3312"/>
            <w:vAlign w:val="center"/>
          </w:tcPr>
          <w:p>
            <w:r/>
            <w:r>
              <w:rPr>
                <w:b w:val="0"/>
                <w:sz w:val="17"/>
              </w:rPr>
              <w:t>olist_order_payments_dataset.csv</w:t>
            </w:r>
          </w:p>
        </w:tc>
        <w:tc>
          <w:tcPr>
            <w:tcW w:type="dxa" w:w="3312"/>
            <w:vAlign w:val="center"/>
          </w:tcPr>
          <w:p>
            <w:r/>
            <w:r>
              <w:rPr>
                <w:b w:val="0"/>
                <w:sz w:val="17"/>
              </w:rPr>
              <w:t>Revenue and payment analysis</w:t>
            </w:r>
          </w:p>
        </w:tc>
        <w:tc>
          <w:tcPr>
            <w:tcW w:type="dxa" w:w="3312"/>
            <w:vAlign w:val="center"/>
          </w:tcPr>
          <w:p>
            <w:r/>
            <w:r>
              <w:rPr>
                <w:b w:val="0"/>
                <w:sz w:val="17"/>
              </w:rPr>
              <w:t>order_id</w:t>
            </w:r>
          </w:p>
        </w:tc>
      </w:tr>
      <w:tr>
        <w:tc>
          <w:tcPr>
            <w:tcW w:type="dxa" w:w="3312"/>
            <w:vAlign w:val="center"/>
          </w:tcPr>
          <w:p>
            <w:r/>
            <w:r>
              <w:rPr>
                <w:b w:val="0"/>
                <w:sz w:val="17"/>
              </w:rPr>
              <w:t>olist_order_reviews_dataset.csv</w:t>
            </w:r>
          </w:p>
        </w:tc>
        <w:tc>
          <w:tcPr>
            <w:tcW w:type="dxa" w:w="3312"/>
            <w:vAlign w:val="center"/>
          </w:tcPr>
          <w:p>
            <w:r/>
            <w:r>
              <w:rPr>
                <w:b w:val="0"/>
                <w:sz w:val="17"/>
              </w:rPr>
              <w:t>Customer satisfaction analysis</w:t>
            </w:r>
          </w:p>
        </w:tc>
        <w:tc>
          <w:tcPr>
            <w:tcW w:type="dxa" w:w="3312"/>
            <w:vAlign w:val="center"/>
          </w:tcPr>
          <w:p>
            <w:r/>
            <w:r>
              <w:rPr>
                <w:b w:val="0"/>
                <w:sz w:val="17"/>
              </w:rPr>
              <w:t>order_id, review_id</w:t>
            </w:r>
          </w:p>
        </w:tc>
      </w:tr>
      <w:tr>
        <w:tc>
          <w:tcPr>
            <w:tcW w:type="dxa" w:w="3312"/>
            <w:vAlign w:val="center"/>
          </w:tcPr>
          <w:p>
            <w:r/>
            <w:r>
              <w:rPr>
                <w:b w:val="0"/>
                <w:sz w:val="17"/>
              </w:rPr>
              <w:t>olist_sellers_dataset.csv</w:t>
            </w:r>
          </w:p>
        </w:tc>
        <w:tc>
          <w:tcPr>
            <w:tcW w:type="dxa" w:w="3312"/>
            <w:vAlign w:val="center"/>
          </w:tcPr>
          <w:p>
            <w:r/>
            <w:r>
              <w:rPr>
                <w:b w:val="0"/>
                <w:sz w:val="17"/>
              </w:rPr>
              <w:t>Seller performance analysis</w:t>
            </w:r>
          </w:p>
        </w:tc>
        <w:tc>
          <w:tcPr>
            <w:tcW w:type="dxa" w:w="3312"/>
            <w:vAlign w:val="center"/>
          </w:tcPr>
          <w:p>
            <w:r/>
            <w:r>
              <w:rPr>
                <w:b w:val="0"/>
                <w:sz w:val="17"/>
              </w:rPr>
              <w:t>seller_id</w:t>
            </w:r>
          </w:p>
        </w:tc>
      </w:tr>
    </w:tbl>
    <w:p>
      <w:pPr>
        <w:pStyle w:val="Heading2"/>
      </w:pPr>
      <w:r>
        <w:t>2.2 Dataset Relationships</w:t>
      </w:r>
    </w:p>
    <w:p>
      <w:r>
        <w:t>The datasets are connected through common identifiers. Customers are connected to orders through customer_id. Orders are connected to order items, payments, and reviews through order_id. Order items connect transactions to products through product_id and to sellers through seller_id.</w:t>
      </w:r>
    </w:p>
    <w:p>
      <w:pPr>
        <w:pStyle w:val="Heading2"/>
      </w:pPr>
      <w:r>
        <w:t>2.3 Relationship Structure</w:t>
      </w:r>
    </w:p>
    <w:p>
      <w:pPr>
        <w:jc w:val="center"/>
      </w:pPr>
      <w:r>
        <w:rPr>
          <w:rFonts w:ascii="Consolas" w:hAnsi="Consolas"/>
          <w:sz w:val="18"/>
        </w:rPr>
        <w:t>CUSTOMERS</w:t>
        <w:br/>
        <w:t xml:space="preserve">    │ customer_id</w:t>
        <w:br/>
        <w:t xml:space="preserve">    ▼</w:t>
        <w:br/>
        <w:t>ORDERS</w:t>
        <w:br/>
        <w:t xml:space="preserve">    │ order_id</w:t>
        <w:br/>
        <w:t xml:space="preserve">    ├──────────────► PAYMENTS</w:t>
        <w:br/>
        <w:t xml:space="preserve">    │</w:t>
        <w:br/>
        <w:t xml:space="preserve">    ├──────────────► REVIEWS</w:t>
        <w:br/>
        <w:t xml:space="preserve">    │</w:t>
        <w:br/>
        <w:t xml:space="preserve">    ▼</w:t>
        <w:br/>
        <w:t>ORDER ITEMS</w:t>
        <w:br/>
        <w:t xml:space="preserve">    ├──────────────► PRODUCTS (product_id)</w:t>
        <w:br/>
        <w:t xml:space="preserve">    └──────────────► SELLERS (seller_id)</w:t>
      </w:r>
    </w:p>
    <w:p>
      <w:pPr>
        <w:pStyle w:val="Heading2"/>
      </w:pPr>
      <w:r>
        <w:t>2.4 Relationship Details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7"/>
              </w:rPr>
              <w:t>Parent Dataset</w:t>
            </w:r>
          </w:p>
        </w:tc>
        <w:tc>
          <w:tcPr>
            <w:tcW w:type="dxa" w:w="2484"/>
            <w:vAlign w:val="center"/>
            <w:shd w:fill="D9EAF7"/>
          </w:tcPr>
          <w:p>
            <w:r/>
            <w:r>
              <w:rPr>
                <w:b/>
                <w:sz w:val="17"/>
              </w:rPr>
              <w:t>Child Dataset</w:t>
            </w:r>
          </w:p>
        </w:tc>
        <w:tc>
          <w:tcPr>
            <w:tcW w:type="dxa" w:w="2484"/>
            <w:vAlign w:val="center"/>
            <w:shd w:fill="D9EAF7"/>
          </w:tcPr>
          <w:p>
            <w:r/>
            <w:r>
              <w:rPr>
                <w:b/>
                <w:sz w:val="17"/>
              </w:rPr>
              <w:t>Relationship Field</w:t>
            </w:r>
          </w:p>
        </w:tc>
        <w:tc>
          <w:tcPr>
            <w:tcW w:type="dxa" w:w="2484"/>
            <w:vAlign w:val="center"/>
            <w:shd w:fill="D9EAF7"/>
          </w:tcPr>
          <w:p>
            <w:r/>
            <w:r>
              <w:rPr>
                <w:b/>
                <w:sz w:val="17"/>
              </w:rPr>
              <w:t>Purpose</w:t>
            </w:r>
          </w:p>
        </w:tc>
      </w:tr>
      <w:tr>
        <w:tc>
          <w:tcPr>
            <w:tcW w:type="dxa" w:w="2484"/>
            <w:vAlign w:val="center"/>
          </w:tcPr>
          <w:p>
            <w:r/>
            <w:r>
              <w:rPr>
                <w:b w:val="0"/>
                <w:sz w:val="17"/>
              </w:rPr>
              <w:t>Customers</w:t>
            </w:r>
          </w:p>
        </w:tc>
        <w:tc>
          <w:tcPr>
            <w:tcW w:type="dxa" w:w="2484"/>
            <w:vAlign w:val="center"/>
          </w:tcPr>
          <w:p>
            <w:r/>
            <w:r>
              <w:rPr>
                <w:b w:val="0"/>
                <w:sz w:val="17"/>
              </w:rPr>
              <w:t>Orders</w:t>
            </w:r>
          </w:p>
        </w:tc>
        <w:tc>
          <w:tcPr>
            <w:tcW w:type="dxa" w:w="2484"/>
            <w:vAlign w:val="center"/>
          </w:tcPr>
          <w:p>
            <w:r/>
            <w:r>
              <w:rPr>
                <w:b w:val="0"/>
                <w:sz w:val="17"/>
              </w:rPr>
              <w:t>customer_id</w:t>
            </w:r>
          </w:p>
        </w:tc>
        <w:tc>
          <w:tcPr>
            <w:tcW w:type="dxa" w:w="2484"/>
            <w:vAlign w:val="center"/>
          </w:tcPr>
          <w:p>
            <w:r/>
            <w:r>
              <w:rPr>
                <w:b w:val="0"/>
                <w:sz w:val="17"/>
              </w:rPr>
              <w:t>Connects customers with their orders</w:t>
            </w:r>
          </w:p>
        </w:tc>
      </w:tr>
      <w:tr>
        <w:tc>
          <w:tcPr>
            <w:tcW w:type="dxa" w:w="2484"/>
            <w:vAlign w:val="center"/>
          </w:tcPr>
          <w:p>
            <w:r/>
            <w:r>
              <w:rPr>
                <w:b w:val="0"/>
                <w:sz w:val="17"/>
              </w:rPr>
              <w:t>Orders</w:t>
            </w:r>
          </w:p>
        </w:tc>
        <w:tc>
          <w:tcPr>
            <w:tcW w:type="dxa" w:w="2484"/>
            <w:vAlign w:val="center"/>
          </w:tcPr>
          <w:p>
            <w:r/>
            <w:r>
              <w:rPr>
                <w:b w:val="0"/>
                <w:sz w:val="17"/>
              </w:rPr>
              <w:t>Order Items</w:t>
            </w:r>
          </w:p>
        </w:tc>
        <w:tc>
          <w:tcPr>
            <w:tcW w:type="dxa" w:w="2484"/>
            <w:vAlign w:val="center"/>
          </w:tcPr>
          <w:p>
            <w:r/>
            <w:r>
              <w:rPr>
                <w:b w:val="0"/>
                <w:sz w:val="17"/>
              </w:rPr>
              <w:t>order_id</w:t>
            </w:r>
          </w:p>
        </w:tc>
        <w:tc>
          <w:tcPr>
            <w:tcW w:type="dxa" w:w="2484"/>
            <w:vAlign w:val="center"/>
          </w:tcPr>
          <w:p>
            <w:r/>
            <w:r>
              <w:rPr>
                <w:b w:val="0"/>
                <w:sz w:val="17"/>
              </w:rPr>
              <w:t>Connects an order with its product-level transactions</w:t>
            </w:r>
          </w:p>
        </w:tc>
      </w:tr>
      <w:tr>
        <w:tc>
          <w:tcPr>
            <w:tcW w:type="dxa" w:w="2484"/>
            <w:vAlign w:val="center"/>
          </w:tcPr>
          <w:p>
            <w:r/>
            <w:r>
              <w:rPr>
                <w:b w:val="0"/>
                <w:sz w:val="17"/>
              </w:rPr>
              <w:t>Products</w:t>
            </w:r>
          </w:p>
        </w:tc>
        <w:tc>
          <w:tcPr>
            <w:tcW w:type="dxa" w:w="2484"/>
            <w:vAlign w:val="center"/>
          </w:tcPr>
          <w:p>
            <w:r/>
            <w:r>
              <w:rPr>
                <w:b w:val="0"/>
                <w:sz w:val="17"/>
              </w:rPr>
              <w:t>Order Items</w:t>
            </w:r>
          </w:p>
        </w:tc>
        <w:tc>
          <w:tcPr>
            <w:tcW w:type="dxa" w:w="2484"/>
            <w:vAlign w:val="center"/>
          </w:tcPr>
          <w:p>
            <w:r/>
            <w:r>
              <w:rPr>
                <w:b w:val="0"/>
                <w:sz w:val="17"/>
              </w:rPr>
              <w:t>product_id</w:t>
            </w:r>
          </w:p>
        </w:tc>
        <w:tc>
          <w:tcPr>
            <w:tcW w:type="dxa" w:w="2484"/>
            <w:vAlign w:val="center"/>
          </w:tcPr>
          <w:p>
            <w:r/>
            <w:r>
              <w:rPr>
                <w:b w:val="0"/>
                <w:sz w:val="17"/>
              </w:rPr>
              <w:t>Connects products with transaction lines</w:t>
            </w:r>
          </w:p>
        </w:tc>
      </w:tr>
      <w:tr>
        <w:tc>
          <w:tcPr>
            <w:tcW w:type="dxa" w:w="2484"/>
            <w:vAlign w:val="center"/>
          </w:tcPr>
          <w:p>
            <w:r/>
            <w:r>
              <w:rPr>
                <w:b w:val="0"/>
                <w:sz w:val="17"/>
              </w:rPr>
              <w:t>Sellers</w:t>
            </w:r>
          </w:p>
        </w:tc>
        <w:tc>
          <w:tcPr>
            <w:tcW w:type="dxa" w:w="2484"/>
            <w:vAlign w:val="center"/>
          </w:tcPr>
          <w:p>
            <w:r/>
            <w:r>
              <w:rPr>
                <w:b w:val="0"/>
                <w:sz w:val="17"/>
              </w:rPr>
              <w:t>Order Items</w:t>
            </w:r>
          </w:p>
        </w:tc>
        <w:tc>
          <w:tcPr>
            <w:tcW w:type="dxa" w:w="2484"/>
            <w:vAlign w:val="center"/>
          </w:tcPr>
          <w:p>
            <w:r/>
            <w:r>
              <w:rPr>
                <w:b w:val="0"/>
                <w:sz w:val="17"/>
              </w:rPr>
              <w:t>seller_id</w:t>
            </w:r>
          </w:p>
        </w:tc>
        <w:tc>
          <w:tcPr>
            <w:tcW w:type="dxa" w:w="2484"/>
            <w:vAlign w:val="center"/>
          </w:tcPr>
          <w:p>
            <w:r/>
            <w:r>
              <w:rPr>
                <w:b w:val="0"/>
                <w:sz w:val="17"/>
              </w:rPr>
              <w:t>Connects sellers with transaction lines</w:t>
            </w:r>
          </w:p>
        </w:tc>
      </w:tr>
      <w:tr>
        <w:tc>
          <w:tcPr>
            <w:tcW w:type="dxa" w:w="2484"/>
            <w:vAlign w:val="center"/>
          </w:tcPr>
          <w:p>
            <w:r/>
            <w:r>
              <w:rPr>
                <w:b w:val="0"/>
                <w:sz w:val="17"/>
              </w:rPr>
              <w:t>Orders</w:t>
            </w:r>
          </w:p>
        </w:tc>
        <w:tc>
          <w:tcPr>
            <w:tcW w:type="dxa" w:w="2484"/>
            <w:vAlign w:val="center"/>
          </w:tcPr>
          <w:p>
            <w:r/>
            <w:r>
              <w:rPr>
                <w:b w:val="0"/>
                <w:sz w:val="17"/>
              </w:rPr>
              <w:t>Payments</w:t>
            </w:r>
          </w:p>
        </w:tc>
        <w:tc>
          <w:tcPr>
            <w:tcW w:type="dxa" w:w="2484"/>
            <w:vAlign w:val="center"/>
          </w:tcPr>
          <w:p>
            <w:r/>
            <w:r>
              <w:rPr>
                <w:b w:val="0"/>
                <w:sz w:val="17"/>
              </w:rPr>
              <w:t>order_id</w:t>
            </w:r>
          </w:p>
        </w:tc>
        <w:tc>
          <w:tcPr>
            <w:tcW w:type="dxa" w:w="2484"/>
            <w:vAlign w:val="center"/>
          </w:tcPr>
          <w:p>
            <w:r/>
            <w:r>
              <w:rPr>
                <w:b w:val="0"/>
                <w:sz w:val="17"/>
              </w:rPr>
              <w:t>Connects orders with payment records</w:t>
            </w:r>
          </w:p>
        </w:tc>
      </w:tr>
      <w:tr>
        <w:tc>
          <w:tcPr>
            <w:tcW w:type="dxa" w:w="2484"/>
            <w:vAlign w:val="center"/>
          </w:tcPr>
          <w:p>
            <w:r/>
            <w:r>
              <w:rPr>
                <w:b w:val="0"/>
                <w:sz w:val="17"/>
              </w:rPr>
              <w:t>Orders</w:t>
            </w:r>
          </w:p>
        </w:tc>
        <w:tc>
          <w:tcPr>
            <w:tcW w:type="dxa" w:w="2484"/>
            <w:vAlign w:val="center"/>
          </w:tcPr>
          <w:p>
            <w:r/>
            <w:r>
              <w:rPr>
                <w:b w:val="0"/>
                <w:sz w:val="17"/>
              </w:rPr>
              <w:t>Reviews</w:t>
            </w:r>
          </w:p>
        </w:tc>
        <w:tc>
          <w:tcPr>
            <w:tcW w:type="dxa" w:w="2484"/>
            <w:vAlign w:val="center"/>
          </w:tcPr>
          <w:p>
            <w:r/>
            <w:r>
              <w:rPr>
                <w:b w:val="0"/>
                <w:sz w:val="17"/>
              </w:rPr>
              <w:t>order_id</w:t>
            </w:r>
          </w:p>
        </w:tc>
        <w:tc>
          <w:tcPr>
            <w:tcW w:type="dxa" w:w="2484"/>
            <w:vAlign w:val="center"/>
          </w:tcPr>
          <w:p>
            <w:r/>
            <w:r>
              <w:rPr>
                <w:b w:val="0"/>
                <w:sz w:val="17"/>
              </w:rPr>
              <w:t>Connects orders with customer reviews</w:t>
            </w:r>
          </w:p>
        </w:tc>
      </w:tr>
    </w:tbl>
    <w:p>
      <w:pPr>
        <w:pStyle w:val="Heading1"/>
      </w:pPr>
      <w:r>
        <w:t>3. Analytical Approach Summary</w:t>
      </w:r>
    </w:p>
    <w:p>
      <w:pPr>
        <w:pStyle w:val="Heading2"/>
      </w:pPr>
      <w:r>
        <w:t>3.1 Overall Approach</w:t>
      </w:r>
    </w:p>
    <w:p>
      <w:r>
        <w:t>The project will follow an end-to-end analytics approach that transforms the available operational datasets into business intelligence and strategic recommendations.</w:t>
      </w:r>
    </w:p>
    <w:p>
      <w:pPr>
        <w:jc w:val="center"/>
      </w:pPr>
      <w:r>
        <w:rPr>
          <w:rFonts w:ascii="Consolas" w:hAnsi="Consolas"/>
          <w:sz w:val="18"/>
        </w:rPr>
        <w:t>Business Understanding</w:t>
        <w:br/>
        <w:t>↓</w:t>
        <w:br/>
        <w:t>Data Understanding &amp; Relationship Analysis</w:t>
        <w:br/>
        <w:t>↓</w:t>
        <w:br/>
        <w:t>Data Cleaning &amp; Preparation</w:t>
        <w:br/>
        <w:t>↓</w:t>
        <w:br/>
        <w:t>Excel Analysis</w:t>
        <w:br/>
        <w:t>↓</w:t>
        <w:br/>
        <w:t>MySQL Analytics</w:t>
        <w:br/>
        <w:t>↓</w:t>
        <w:br/>
        <w:t>Statistical Analysis</w:t>
        <w:br/>
        <w:t>↓</w:t>
        <w:br/>
        <w:t>Power BI Data Modeling &amp; Dashboard</w:t>
        <w:br/>
        <w:t>↓</w:t>
        <w:br/>
        <w:t>AI-Assisted Analytics</w:t>
        <w:br/>
        <w:t>↓</w:t>
        <w:br/>
        <w:t>Business Insights &amp; Recommendations</w:t>
      </w:r>
    </w:p>
    <w:p>
      <w:pPr>
        <w:pStyle w:val="Heading2"/>
      </w:pPr>
      <w:r>
        <w:t>3.2 Analytical Approach by Tool</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7"/>
              </w:rPr>
              <w:t>Tool / Area</w:t>
            </w:r>
          </w:p>
        </w:tc>
        <w:tc>
          <w:tcPr>
            <w:tcW w:type="dxa" w:w="4968"/>
            <w:vAlign w:val="center"/>
            <w:shd w:fill="D9EAF7"/>
          </w:tcPr>
          <w:p>
            <w:r/>
            <w:r>
              <w:rPr>
                <w:b/>
                <w:sz w:val="17"/>
              </w:rPr>
              <w:t>Planned Approach</w:t>
            </w:r>
          </w:p>
        </w:tc>
      </w:tr>
      <w:tr>
        <w:tc>
          <w:tcPr>
            <w:tcW w:type="dxa" w:w="4968"/>
            <w:vAlign w:val="center"/>
          </w:tcPr>
          <w:p>
            <w:r/>
            <w:r>
              <w:rPr>
                <w:b w:val="0"/>
                <w:sz w:val="17"/>
              </w:rPr>
              <w:t>Microsoft Excel</w:t>
            </w:r>
          </w:p>
        </w:tc>
        <w:tc>
          <w:tcPr>
            <w:tcW w:type="dxa" w:w="4968"/>
            <w:vAlign w:val="center"/>
          </w:tcPr>
          <w:p>
            <w:r/>
            <w:r>
              <w:rPr>
                <w:b w:val="0"/>
                <w:sz w:val="17"/>
              </w:rPr>
              <w:t>Perform data profiling, trend analysis, revenue summaries, customer summaries, product summaries, pivot tables, charts and exploratory analysis.</w:t>
            </w:r>
          </w:p>
        </w:tc>
      </w:tr>
      <w:tr>
        <w:tc>
          <w:tcPr>
            <w:tcW w:type="dxa" w:w="4968"/>
            <w:vAlign w:val="center"/>
          </w:tcPr>
          <w:p>
            <w:r/>
            <w:r>
              <w:rPr>
                <w:b w:val="0"/>
                <w:sz w:val="17"/>
              </w:rPr>
              <w:t>MySQL</w:t>
            </w:r>
          </w:p>
        </w:tc>
        <w:tc>
          <w:tcPr>
            <w:tcW w:type="dxa" w:w="4968"/>
            <w:vAlign w:val="center"/>
          </w:tcPr>
          <w:p>
            <w:r/>
            <w:r>
              <w:rPr>
                <w:b w:val="0"/>
                <w:sz w:val="17"/>
              </w:rPr>
              <w:t>Design the analytical database structure, import datasets, establish relationships, and perform analytical SQL queries using joins, aggregations, GROUP BY, filtering and subqueries.</w:t>
            </w:r>
          </w:p>
        </w:tc>
      </w:tr>
      <w:tr>
        <w:tc>
          <w:tcPr>
            <w:tcW w:type="dxa" w:w="4968"/>
            <w:vAlign w:val="center"/>
          </w:tcPr>
          <w:p>
            <w:r/>
            <w:r>
              <w:rPr>
                <w:b w:val="0"/>
                <w:sz w:val="17"/>
              </w:rPr>
              <w:t>Statistical Analysis</w:t>
            </w:r>
          </w:p>
        </w:tc>
        <w:tc>
          <w:tcPr>
            <w:tcW w:type="dxa" w:w="4968"/>
            <w:vAlign w:val="center"/>
          </w:tcPr>
          <w:p>
            <w:r/>
            <w:r>
              <w:rPr>
                <w:b w:val="0"/>
                <w:sz w:val="17"/>
              </w:rPr>
              <w:t>Apply descriptive statistics, distribution analysis, trend analysis, correlation analysis, outlier analysis and comparative analysis where appropriate.</w:t>
            </w:r>
          </w:p>
        </w:tc>
      </w:tr>
      <w:tr>
        <w:tc>
          <w:tcPr>
            <w:tcW w:type="dxa" w:w="4968"/>
            <w:vAlign w:val="center"/>
          </w:tcPr>
          <w:p>
            <w:r/>
            <w:r>
              <w:rPr>
                <w:b w:val="0"/>
                <w:sz w:val="17"/>
              </w:rPr>
              <w:t>Power BI</w:t>
            </w:r>
          </w:p>
        </w:tc>
        <w:tc>
          <w:tcPr>
            <w:tcW w:type="dxa" w:w="4968"/>
            <w:vAlign w:val="center"/>
          </w:tcPr>
          <w:p>
            <w:r/>
            <w:r>
              <w:rPr>
                <w:b w:val="0"/>
                <w:sz w:val="17"/>
              </w:rPr>
              <w:t>Create the data model, manage relationships, develop DAX measures and KPIs, provide interactive filtering, and present business insights through an executive-ready dashboard.</w:t>
            </w:r>
          </w:p>
        </w:tc>
      </w:tr>
      <w:tr>
        <w:tc>
          <w:tcPr>
            <w:tcW w:type="dxa" w:w="4968"/>
            <w:vAlign w:val="center"/>
          </w:tcPr>
          <w:p>
            <w:r/>
            <w:r>
              <w:rPr>
                <w:b w:val="0"/>
                <w:sz w:val="17"/>
              </w:rPr>
              <w:t>AI-Assisted Analytics</w:t>
            </w:r>
          </w:p>
        </w:tc>
        <w:tc>
          <w:tcPr>
            <w:tcW w:type="dxa" w:w="4968"/>
            <w:vAlign w:val="center"/>
          </w:tcPr>
          <w:p>
            <w:r/>
            <w:r>
              <w:rPr>
                <w:b w:val="0"/>
                <w:sz w:val="17"/>
              </w:rPr>
              <w:t>Support insight generation, trend interpretation, review analysis, business recommendation generation, executive summary creation and storytelling, with outputs validated against dataset evidence.</w:t>
            </w:r>
          </w:p>
        </w:tc>
      </w:tr>
      <w:tr>
        <w:tc>
          <w:tcPr>
            <w:tcW w:type="dxa" w:w="4968"/>
            <w:vAlign w:val="center"/>
          </w:tcPr>
          <w:p>
            <w:r/>
            <w:r>
              <w:rPr>
                <w:b w:val="0"/>
                <w:sz w:val="17"/>
              </w:rPr>
              <w:t>GitHub</w:t>
            </w:r>
          </w:p>
        </w:tc>
        <w:tc>
          <w:tcPr>
            <w:tcW w:type="dxa" w:w="4968"/>
            <w:vAlign w:val="center"/>
          </w:tcPr>
          <w:p>
            <w:r/>
            <w:r>
              <w:rPr>
                <w:b w:val="0"/>
                <w:sz w:val="17"/>
              </w:rPr>
              <w:t>Organize and submit the project deliverables, documentation, analysis files, dashboard material and final outputs.</w:t>
            </w:r>
          </w:p>
        </w:tc>
      </w:tr>
    </w:tbl>
    <w:p>
      <w:pPr>
        <w:pStyle w:val="Heading2"/>
      </w:pPr>
      <w:r>
        <w:t>3.3 Key Business Questions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7"/>
              </w:rPr>
              <w:t>Business Area</w:t>
            </w:r>
          </w:p>
        </w:tc>
        <w:tc>
          <w:tcPr>
            <w:tcW w:type="dxa" w:w="4968"/>
            <w:vAlign w:val="center"/>
            <w:shd w:fill="D9EAF7"/>
          </w:tcPr>
          <w:p>
            <w:r/>
            <w:r>
              <w:rPr>
                <w:b/>
                <w:sz w:val="17"/>
              </w:rPr>
              <w:t>Key Questions</w:t>
            </w:r>
          </w:p>
        </w:tc>
      </w:tr>
      <w:tr>
        <w:tc>
          <w:tcPr>
            <w:tcW w:type="dxa" w:w="4968"/>
            <w:vAlign w:val="center"/>
          </w:tcPr>
          <w:p>
            <w:r/>
            <w:r>
              <w:rPr>
                <w:b w:val="0"/>
                <w:sz w:val="17"/>
              </w:rPr>
              <w:t>Customer Intelligence</w:t>
            </w:r>
          </w:p>
        </w:tc>
        <w:tc>
          <w:tcPr>
            <w:tcW w:type="dxa" w:w="4968"/>
            <w:vAlign w:val="center"/>
          </w:tcPr>
          <w:p>
            <w:r/>
            <w:r>
              <w:rPr>
                <w:b w:val="0"/>
                <w:sz w:val="17"/>
              </w:rPr>
              <w:t>What is customer purchasing behaviour? What are customer activity and purchase patterns?</w:t>
            </w:r>
          </w:p>
        </w:tc>
      </w:tr>
      <w:tr>
        <w:tc>
          <w:tcPr>
            <w:tcW w:type="dxa" w:w="4968"/>
            <w:vAlign w:val="center"/>
          </w:tcPr>
          <w:p>
            <w:r/>
            <w:r>
              <w:rPr>
                <w:b w:val="0"/>
                <w:sz w:val="17"/>
              </w:rPr>
              <w:t>Revenue Intelligence</w:t>
            </w:r>
          </w:p>
        </w:tc>
        <w:tc>
          <w:tcPr>
            <w:tcW w:type="dxa" w:w="4968"/>
            <w:vAlign w:val="center"/>
          </w:tcPr>
          <w:p>
            <w:r/>
            <w:r>
              <w:rPr>
                <w:b w:val="0"/>
                <w:sz w:val="17"/>
              </w:rPr>
              <w:t>How is revenue performing? What are payment behaviours and order trends?</w:t>
            </w:r>
          </w:p>
        </w:tc>
      </w:tr>
      <w:tr>
        <w:tc>
          <w:tcPr>
            <w:tcW w:type="dxa" w:w="4968"/>
            <w:vAlign w:val="center"/>
          </w:tcPr>
          <w:p>
            <w:r/>
            <w:r>
              <w:rPr>
                <w:b w:val="0"/>
                <w:sz w:val="17"/>
              </w:rPr>
              <w:t>Product Intelligence</w:t>
            </w:r>
          </w:p>
        </w:tc>
        <w:tc>
          <w:tcPr>
            <w:tcW w:type="dxa" w:w="4968"/>
            <w:vAlign w:val="center"/>
          </w:tcPr>
          <w:p>
            <w:r/>
            <w:r>
              <w:rPr>
                <w:b w:val="0"/>
                <w:sz w:val="17"/>
              </w:rPr>
              <w:t>Which products and categories contribute most to business performance?</w:t>
            </w:r>
          </w:p>
        </w:tc>
      </w:tr>
      <w:tr>
        <w:tc>
          <w:tcPr>
            <w:tcW w:type="dxa" w:w="4968"/>
            <w:vAlign w:val="center"/>
          </w:tcPr>
          <w:p>
            <w:r/>
            <w:r>
              <w:rPr>
                <w:b w:val="0"/>
                <w:sz w:val="17"/>
              </w:rPr>
              <w:t>Seller Intelligence</w:t>
            </w:r>
          </w:p>
        </w:tc>
        <w:tc>
          <w:tcPr>
            <w:tcW w:type="dxa" w:w="4968"/>
            <w:vAlign w:val="center"/>
          </w:tcPr>
          <w:p>
            <w:r/>
            <w:r>
              <w:rPr>
                <w:b w:val="0"/>
                <w:sz w:val="17"/>
              </w:rPr>
              <w:t>Which sellers are most effective and which contribute most to the marketplace?</w:t>
            </w:r>
          </w:p>
        </w:tc>
      </w:tr>
      <w:tr>
        <w:tc>
          <w:tcPr>
            <w:tcW w:type="dxa" w:w="4968"/>
            <w:vAlign w:val="center"/>
          </w:tcPr>
          <w:p>
            <w:r/>
            <w:r>
              <w:rPr>
                <w:b w:val="0"/>
                <w:sz w:val="17"/>
              </w:rPr>
              <w:t>Customer Experience</w:t>
            </w:r>
          </w:p>
        </w:tc>
        <w:tc>
          <w:tcPr>
            <w:tcW w:type="dxa" w:w="4968"/>
            <w:vAlign w:val="center"/>
          </w:tcPr>
          <w:p>
            <w:r/>
            <w:r>
              <w:rPr>
                <w:b w:val="0"/>
                <w:sz w:val="17"/>
              </w:rPr>
              <w:t>What is customer satisfaction and what patterns exist in customer reviews?</w:t>
            </w:r>
          </w:p>
        </w:tc>
      </w:tr>
      <w:tr>
        <w:tc>
          <w:tcPr>
            <w:tcW w:type="dxa" w:w="4968"/>
            <w:vAlign w:val="center"/>
          </w:tcPr>
          <w:p>
            <w:r/>
            <w:r>
              <w:rPr>
                <w:b w:val="0"/>
                <w:sz w:val="17"/>
              </w:rPr>
              <w:t>Operational Intelligence</w:t>
            </w:r>
          </w:p>
        </w:tc>
        <w:tc>
          <w:tcPr>
            <w:tcW w:type="dxa" w:w="4968"/>
            <w:vAlign w:val="center"/>
          </w:tcPr>
          <w:p>
            <w:r/>
            <w:r>
              <w:rPr>
                <w:b w:val="0"/>
                <w:sz w:val="17"/>
              </w:rPr>
              <w:t>How efficient are delivery and fulfilment processes? How effective is the order lifecycle?</w:t>
            </w:r>
          </w:p>
        </w:tc>
      </w:tr>
    </w:tbl>
    <w:p>
      <w:pPr>
        <w:pStyle w:val="Heading2"/>
      </w:pPr>
      <w:r>
        <w:t>3.4 Expected Analytical Outcome</w:t>
      </w:r>
    </w:p>
    <w:p>
      <w:r>
        <w:t>The final analytical solution will combine findings from Excel, MySQL, statistical analysis and Power BI to provide stakeholders with a unified view of business performance. The analysis will focus on KPI monitoring, trend analysis, performance diagnostics and business insights rather than only displaying raw data.</w:t>
      </w:r>
    </w:p>
    <w:p/>
    <w:p>
      <w:pPr>
        <w:jc w:val="center"/>
      </w:pPr>
      <w:r>
        <w:rPr>
          <w:b/>
          <w:sz w:val="22"/>
        </w:rPr>
        <w:t>Phase 1 Deliverables Completed</w:t>
      </w:r>
    </w:p>
    <w:p>
      <w:pPr>
        <w:jc w:val="center"/>
      </w:pPr>
      <w:r>
        <w:t>✓ Business Understanding Notes    ✓ Dataset Relationship Documentation    ✓ Analytical Approach Summary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Phase 1 – Business &amp; Data Understanding | Milestone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