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C42BAD">
      <w:pPr>
        <w:rPr>
          <w:rFonts w:hint="default"/>
          <w:color w:val="FFD966" w:themeColor="accent4" w:themeTint="99"/>
          <w:sz w:val="112"/>
          <w:szCs w:val="112"/>
          <w:lang w:val="en-US"/>
          <w14:textFill>
            <w14:solidFill>
              <w14:schemeClr w14:val="accent4">
                <w14:lumMod w14:val="60000"/>
                <w14:lumOff w14:val="40000"/>
              </w14:schemeClr>
            </w14:solidFill>
          </w14:textFill>
        </w:rPr>
      </w:pPr>
      <w:r>
        <w:rPr>
          <w:rFonts w:hint="default"/>
          <w:color w:val="FFD966" w:themeColor="accent4" w:themeTint="99"/>
          <w:sz w:val="112"/>
          <w:szCs w:val="112"/>
          <w:lang w:val="en-US"/>
          <w14:textFill>
            <w14:solidFill>
              <w14:schemeClr w14:val="accent4">
                <w14:lumMod w14:val="60000"/>
                <w14:lumOff w14:val="40000"/>
              </w14:schemeClr>
            </w14:solidFill>
          </w14:textFill>
        </w:rPr>
        <w:t xml:space="preserve">We talk about the </w:t>
      </w:r>
    </w:p>
    <w:p w14:paraId="3806A479">
      <w:pPr>
        <w:rPr>
          <w:rFonts w:hint="default"/>
          <w:color w:val="auto"/>
          <w:sz w:val="112"/>
          <w:szCs w:val="112"/>
          <w:lang w:val="en-US"/>
        </w:rPr>
        <w:sectPr>
          <w:pgSz w:w="11906" w:h="16838"/>
          <w:pgMar w:top="1440" w:right="1800" w:bottom="1440" w:left="1800" w:header="720" w:footer="720" w:gutter="0"/>
          <w:cols w:space="720" w:num="1"/>
          <w:docGrid w:linePitch="360" w:charSpace="0"/>
        </w:sectPr>
      </w:pPr>
      <w:r>
        <w:rPr>
          <w:rFonts w:hint="default"/>
          <w:color w:val="FFD966" w:themeColor="accent4" w:themeTint="99"/>
          <w:sz w:val="112"/>
          <w:szCs w:val="112"/>
          <w:lang w:val="en-US"/>
          <w14:textFill>
            <w14:solidFill>
              <w14:schemeClr w14:val="accent4">
                <w14:lumMod w14:val="60000"/>
                <w14:lumOff w14:val="40000"/>
              </w14:schemeClr>
            </w14:solidFill>
          </w14:textFill>
        </w:rPr>
        <w:t>Devops:</w:t>
      </w:r>
      <w:r>
        <w:rPr>
          <w:rFonts w:hint="default"/>
          <w:color w:val="FFD966" w:themeColor="accent4" w:themeTint="99"/>
          <w:sz w:val="112"/>
          <w:szCs w:val="112"/>
          <w:lang w:val="en-US"/>
          <w14:textFill>
            <w14:solidFill>
              <w14:schemeClr w14:val="accent4">
                <w14:lumMod w14:val="60000"/>
                <w14:lumOff w14:val="40000"/>
              </w14:schemeClr>
            </w14:solidFill>
          </w14:textFill>
        </w:rPr>
        <w:br w:type="textWrapping"/>
      </w:r>
      <w:r>
        <w:rPr>
          <w:rFonts w:hint="default"/>
          <w:color w:val="auto"/>
          <w:sz w:val="112"/>
          <w:szCs w:val="112"/>
          <w:lang w:val="en-US"/>
        </w:rPr>
        <w:t xml:space="preserve">Development and opreations that is main resource which we use this </w:t>
      </w:r>
      <w:r>
        <w:rPr>
          <w:rFonts w:hint="default"/>
          <w:color w:val="auto"/>
          <w:sz w:val="112"/>
          <w:szCs w:val="112"/>
          <w:lang w:val="en-US"/>
        </w:rPr>
        <w:br w:type="textWrapping"/>
      </w:r>
      <w:r>
        <w:rPr>
          <w:rFonts w:hint="default"/>
          <w:color w:val="auto"/>
          <w:sz w:val="112"/>
          <w:szCs w:val="112"/>
          <w:lang w:val="en-US"/>
        </w:rPr>
        <w:t xml:space="preserve">Ex: we develop the website own laptop this is called a </w:t>
      </w:r>
    </w:p>
    <w:p w14:paraId="2B281FDD">
      <w:pPr>
        <w:rPr>
          <w:rFonts w:hint="default"/>
          <w:color w:val="548235" w:themeColor="accent6" w:themeShade="BF"/>
          <w:sz w:val="112"/>
          <w:szCs w:val="112"/>
          <w:lang w:val="en-US"/>
        </w:rPr>
      </w:pPr>
      <w:r>
        <w:rPr>
          <w:rFonts w:hint="default"/>
          <w:color w:val="548235" w:themeColor="accent6" w:themeShade="BF"/>
          <w:sz w:val="112"/>
          <w:szCs w:val="112"/>
          <w:lang w:val="en-US"/>
        </w:rPr>
        <w:t>Development or dev.</w:t>
      </w:r>
    </w:p>
    <w:p w14:paraId="73C24550">
      <w:pPr>
        <w:numPr>
          <w:ilvl w:val="0"/>
          <w:numId w:val="1"/>
        </w:numPr>
        <w:ind w:left="425" w:leftChars="0" w:hanging="425" w:firstLineChars="0"/>
        <w:jc w:val="left"/>
        <w:rPr>
          <w:rFonts w:hint="default"/>
          <w:color w:val="auto"/>
          <w:sz w:val="112"/>
          <w:szCs w:val="112"/>
          <w:lang w:val="en-US"/>
        </w:rPr>
      </w:pPr>
      <w:r>
        <w:rPr>
          <w:rFonts w:hint="default"/>
          <w:color w:val="auto"/>
          <w:sz w:val="112"/>
          <w:szCs w:val="112"/>
          <w:lang w:val="en-US"/>
        </w:rPr>
        <w:t>that just desgin the website or apps or just develops the apps or website</w:t>
      </w:r>
    </w:p>
    <w:p w14:paraId="5E7590FC">
      <w:pPr>
        <w:numPr>
          <w:numId w:val="0"/>
        </w:numPr>
        <w:ind w:leftChars="0"/>
        <w:jc w:val="left"/>
        <w:rPr>
          <w:rFonts w:hint="default"/>
          <w:color w:val="auto"/>
          <w:sz w:val="112"/>
          <w:szCs w:val="112"/>
          <w:lang w:val="en-US"/>
        </w:rPr>
      </w:pPr>
      <w:r>
        <w:rPr>
          <w:rFonts w:hint="default"/>
          <w:color w:val="2F5597" w:themeColor="accent5" w:themeShade="BF"/>
          <w:sz w:val="112"/>
          <w:szCs w:val="112"/>
          <w:lang w:val="en-US"/>
        </w:rPr>
        <w:t xml:space="preserve">The main works is this: </w:t>
      </w:r>
      <w:r>
        <w:rPr>
          <w:rFonts w:hint="default"/>
          <w:color w:val="auto"/>
          <w:sz w:val="112"/>
          <w:szCs w:val="112"/>
          <w:lang w:val="en-US"/>
        </w:rPr>
        <w:br w:type="textWrapping"/>
      </w:r>
      <w:r>
        <w:rPr>
          <w:rFonts w:hint="default"/>
          <w:color w:val="auto"/>
          <w:sz w:val="112"/>
          <w:szCs w:val="112"/>
          <w:lang w:val="en-US"/>
        </w:rPr>
        <w:t xml:space="preserve">Build the product and features. </w:t>
      </w:r>
      <w:r>
        <w:rPr>
          <w:rFonts w:hint="default"/>
          <w:color w:val="auto"/>
          <w:sz w:val="112"/>
          <w:szCs w:val="112"/>
          <w:lang w:val="en-US"/>
        </w:rPr>
        <w:br w:type="textWrapping"/>
      </w:r>
      <w:r>
        <w:rPr>
          <w:rFonts w:hint="default"/>
          <w:color w:val="548235" w:themeColor="accent6" w:themeShade="BF"/>
          <w:sz w:val="112"/>
          <w:szCs w:val="112"/>
          <w:lang w:val="en-US"/>
        </w:rPr>
        <w:t>Now opreation or ops:</w:t>
      </w:r>
      <w:r>
        <w:rPr>
          <w:rFonts w:hint="default"/>
          <w:color w:val="auto"/>
          <w:sz w:val="112"/>
          <w:szCs w:val="112"/>
          <w:lang w:val="en-US"/>
        </w:rPr>
        <w:br w:type="textWrapping"/>
      </w:r>
      <w:r>
        <w:rPr>
          <w:rFonts w:hint="default"/>
          <w:color w:val="auto"/>
          <w:sz w:val="112"/>
          <w:szCs w:val="112"/>
          <w:lang w:val="en-US"/>
        </w:rPr>
        <w:t>1.The can perfom the opreation.</w:t>
      </w:r>
    </w:p>
    <w:p w14:paraId="261A9283">
      <w:pPr>
        <w:numPr>
          <w:ilvl w:val="0"/>
          <w:numId w:val="1"/>
        </w:numPr>
        <w:ind w:left="425" w:leftChars="0" w:hanging="425" w:firstLineChars="0"/>
        <w:jc w:val="left"/>
        <w:rPr>
          <w:rFonts w:hint="default"/>
          <w:color w:val="auto"/>
          <w:sz w:val="112"/>
          <w:szCs w:val="112"/>
          <w:lang w:val="en-US"/>
        </w:rPr>
      </w:pPr>
      <w:r>
        <w:rPr>
          <w:rFonts w:hint="default"/>
          <w:color w:val="auto"/>
          <w:sz w:val="112"/>
          <w:szCs w:val="112"/>
          <w:lang w:val="en-US"/>
        </w:rPr>
        <w:t>The check the security.</w:t>
      </w:r>
    </w:p>
    <w:p w14:paraId="5F56DCD1">
      <w:pPr>
        <w:numPr>
          <w:ilvl w:val="0"/>
          <w:numId w:val="1"/>
        </w:numPr>
        <w:ind w:left="425" w:leftChars="0" w:hanging="425" w:firstLineChars="0"/>
        <w:jc w:val="left"/>
        <w:rPr>
          <w:rFonts w:hint="default"/>
          <w:color w:val="auto"/>
          <w:sz w:val="112"/>
          <w:szCs w:val="112"/>
          <w:lang w:val="en-US"/>
        </w:rPr>
      </w:pPr>
      <w:r>
        <w:rPr>
          <w:rFonts w:hint="default"/>
          <w:color w:val="auto"/>
          <w:sz w:val="112"/>
          <w:szCs w:val="112"/>
          <w:lang w:val="en-US"/>
        </w:rPr>
        <w:t xml:space="preserve"> The manage the servers.</w:t>
      </w:r>
    </w:p>
    <w:p w14:paraId="48FADB4F">
      <w:pPr>
        <w:numPr>
          <w:ilvl w:val="0"/>
          <w:numId w:val="1"/>
        </w:numPr>
        <w:ind w:left="425" w:leftChars="0" w:hanging="425" w:firstLineChars="0"/>
        <w:jc w:val="left"/>
        <w:rPr>
          <w:rFonts w:hint="default"/>
          <w:color w:val="auto"/>
          <w:sz w:val="112"/>
          <w:szCs w:val="112"/>
          <w:lang w:val="en-US"/>
        </w:rPr>
      </w:pPr>
      <w:r>
        <w:rPr>
          <w:rFonts w:hint="default"/>
          <w:color w:val="auto"/>
          <w:sz w:val="112"/>
          <w:szCs w:val="112"/>
          <w:lang w:val="en-US"/>
        </w:rPr>
        <w:t>Scaling and the backup.</w:t>
      </w:r>
    </w:p>
    <w:p w14:paraId="1E63F502">
      <w:pPr>
        <w:numPr>
          <w:numId w:val="0"/>
        </w:numPr>
        <w:ind w:leftChars="0"/>
        <w:jc w:val="left"/>
        <w:rPr>
          <w:rFonts w:hint="default"/>
          <w:color w:val="2F5597" w:themeColor="accent5" w:themeShade="BF"/>
          <w:sz w:val="112"/>
          <w:szCs w:val="112"/>
          <w:lang w:val="en-US"/>
        </w:rPr>
      </w:pPr>
      <w:r>
        <w:rPr>
          <w:rFonts w:hint="default"/>
          <w:color w:val="2F5597" w:themeColor="accent5" w:themeShade="BF"/>
          <w:sz w:val="112"/>
          <w:szCs w:val="112"/>
          <w:lang w:val="en-US"/>
        </w:rPr>
        <w:t xml:space="preserve"> The main  work is this:</w:t>
      </w:r>
    </w:p>
    <w:p w14:paraId="563F9C9F">
      <w:pPr>
        <w:numPr>
          <w:numId w:val="0"/>
        </w:numPr>
        <w:ind w:leftChars="0"/>
        <w:jc w:val="left"/>
        <w:rPr>
          <w:rFonts w:hint="default"/>
          <w:color w:val="3B3838" w:themeColor="background2" w:themeShade="40"/>
          <w:sz w:val="112"/>
          <w:szCs w:val="112"/>
          <w:lang w:val="en-US"/>
        </w:rPr>
      </w:pPr>
      <w:r>
        <w:rPr>
          <w:rFonts w:hint="default"/>
          <w:color w:val="3B3838" w:themeColor="background2" w:themeShade="40"/>
          <w:sz w:val="112"/>
          <w:szCs w:val="112"/>
          <w:lang w:val="en-US"/>
        </w:rPr>
        <w:t>.Keep the system Stable And Available.</w:t>
      </w:r>
    </w:p>
    <w:p w14:paraId="13CC7433">
      <w:pPr>
        <w:numPr>
          <w:numId w:val="0"/>
        </w:numPr>
        <w:ind w:leftChars="0"/>
        <w:jc w:val="left"/>
        <w:rPr>
          <w:rFonts w:hint="default"/>
          <w:color w:val="843C0B" w:themeColor="accent2" w:themeShade="80"/>
          <w:sz w:val="112"/>
          <w:szCs w:val="112"/>
          <w:lang w:val="en-US"/>
        </w:rPr>
      </w:pPr>
      <w:r>
        <w:rPr>
          <w:rFonts w:hint="default"/>
          <w:color w:val="3B3838" w:themeColor="background2" w:themeShade="40"/>
          <w:sz w:val="112"/>
          <w:szCs w:val="112"/>
          <w:lang w:val="en-US"/>
        </w:rPr>
        <w:t xml:space="preserve">Ex: if you develop the app and the upload on the server and then other user can access this and they have some error in the application </w:t>
      </w:r>
      <w:r>
        <w:rPr>
          <w:rFonts w:hint="default"/>
          <w:color w:val="3B3838" w:themeColor="background2" w:themeShade="40"/>
          <w:sz w:val="112"/>
          <w:szCs w:val="112"/>
          <w:lang w:val="en-US"/>
        </w:rPr>
        <w:br w:type="textWrapping"/>
      </w:r>
      <w:r>
        <w:rPr>
          <w:rFonts w:hint="default"/>
          <w:color w:val="3B3838" w:themeColor="background2" w:themeShade="40"/>
          <w:sz w:val="112"/>
          <w:szCs w:val="112"/>
          <w:lang w:val="en-US"/>
        </w:rPr>
        <w:t xml:space="preserve">The opreation team say that the error is not In our side the error is cause on the development side and development team say that the error is not in our side the error cause by opreation side and that is matter can be come in the software house and the solution is </w:t>
      </w:r>
      <w:r>
        <w:rPr>
          <w:rFonts w:hint="default"/>
          <w:color w:val="2F5597" w:themeColor="accent5" w:themeShade="BF"/>
          <w:sz w:val="112"/>
          <w:szCs w:val="112"/>
          <w:lang w:val="en-US"/>
        </w:rPr>
        <w:t xml:space="preserve">DEVOPS Engineering </w:t>
      </w:r>
      <w:r>
        <w:rPr>
          <w:rFonts w:hint="default"/>
          <w:color w:val="auto"/>
          <w:sz w:val="112"/>
          <w:szCs w:val="112"/>
          <w:lang w:val="en-US"/>
        </w:rPr>
        <w:t xml:space="preserve">The DEVOPS Engineering is use the integrte the Developer team and Opreation team </w:t>
      </w:r>
      <w:r>
        <w:rPr>
          <w:rFonts w:hint="default"/>
          <w:color w:val="auto"/>
          <w:sz w:val="112"/>
          <w:szCs w:val="112"/>
          <w:lang w:val="en-US"/>
        </w:rPr>
        <w:br w:type="textWrapping"/>
      </w:r>
      <w:r>
        <w:rPr>
          <w:rFonts w:hint="default"/>
          <w:color w:val="843C0B" w:themeColor="accent2" w:themeShade="80"/>
          <w:sz w:val="112"/>
          <w:szCs w:val="112"/>
          <w:lang w:val="en-US"/>
        </w:rPr>
        <w:t>What Devops is required:</w:t>
      </w:r>
      <w:r>
        <w:rPr>
          <w:rFonts w:hint="default"/>
          <w:color w:val="843C0B" w:themeColor="accent2" w:themeShade="80"/>
          <w:sz w:val="112"/>
          <w:szCs w:val="112"/>
          <w:lang w:val="en-US"/>
        </w:rPr>
        <w:br w:type="textWrapping"/>
      </w:r>
      <w:r>
        <w:rPr>
          <w:rFonts w:hint="default"/>
          <w:color w:val="auto"/>
          <w:sz w:val="112"/>
          <w:szCs w:val="112"/>
          <w:lang w:val="en-US"/>
        </w:rPr>
        <w:t>&gt; Collaboration</w:t>
      </w:r>
      <w:r>
        <w:rPr>
          <w:rFonts w:hint="default"/>
          <w:color w:val="auto"/>
          <w:sz w:val="112"/>
          <w:szCs w:val="112"/>
          <w:lang w:val="en-US"/>
        </w:rPr>
        <w:br w:type="textWrapping"/>
      </w:r>
      <w:r>
        <w:rPr>
          <w:rFonts w:hint="default"/>
          <w:color w:val="auto"/>
          <w:sz w:val="112"/>
          <w:szCs w:val="112"/>
          <w:lang w:val="en-US"/>
        </w:rPr>
        <w:t>&gt; Speed</w:t>
      </w:r>
      <w:r>
        <w:rPr>
          <w:rFonts w:hint="default"/>
          <w:color w:val="auto"/>
          <w:sz w:val="112"/>
          <w:szCs w:val="112"/>
          <w:lang w:val="en-US"/>
        </w:rPr>
        <w:br w:type="textWrapping"/>
      </w:r>
      <w:r>
        <w:rPr>
          <w:rFonts w:hint="default"/>
          <w:color w:val="auto"/>
          <w:sz w:val="112"/>
          <w:szCs w:val="112"/>
          <w:lang w:val="en-US"/>
        </w:rPr>
        <w:t>&gt;Product Quality</w:t>
      </w:r>
      <w:r>
        <w:rPr>
          <w:rFonts w:hint="default"/>
          <w:color w:val="843C0B" w:themeColor="accent2" w:themeShade="80"/>
          <w:sz w:val="112"/>
          <w:szCs w:val="112"/>
          <w:lang w:val="en-US"/>
        </w:rPr>
        <w:br w:type="textWrapping"/>
      </w:r>
      <w:r>
        <w:rPr>
          <w:rFonts w:hint="default"/>
          <w:color w:val="843C0B" w:themeColor="accent2" w:themeShade="80"/>
          <w:sz w:val="112"/>
          <w:szCs w:val="112"/>
          <w:lang w:val="en-US"/>
        </w:rPr>
        <w:t>Skills and Tools:</w:t>
      </w:r>
    </w:p>
    <w:p w14:paraId="0AB0E5B0">
      <w:pPr>
        <w:numPr>
          <w:numId w:val="0"/>
        </w:numPr>
        <w:ind w:leftChars="0"/>
        <w:jc w:val="left"/>
        <w:rPr>
          <w:rFonts w:hint="default"/>
          <w:color w:val="auto"/>
          <w:sz w:val="112"/>
          <w:szCs w:val="112"/>
          <w:lang w:val="en-US"/>
        </w:rPr>
      </w:pPr>
      <w:r>
        <w:rPr>
          <w:rFonts w:hint="default"/>
          <w:color w:val="auto"/>
          <w:sz w:val="112"/>
          <w:szCs w:val="112"/>
          <w:lang w:val="en-US"/>
        </w:rPr>
        <w:t>&lt; Version Control</w:t>
      </w:r>
      <w:r>
        <w:rPr>
          <w:rFonts w:hint="default"/>
          <w:color w:val="auto"/>
          <w:sz w:val="112"/>
          <w:szCs w:val="112"/>
          <w:lang w:val="en-US"/>
        </w:rPr>
        <w:br w:type="textWrapping"/>
      </w:r>
      <w:r>
        <w:rPr>
          <w:rFonts w:hint="default"/>
          <w:color w:val="auto"/>
          <w:sz w:val="112"/>
          <w:szCs w:val="112"/>
          <w:lang w:val="en-US"/>
        </w:rPr>
        <w:t>&lt; Jerkin</w:t>
      </w:r>
      <w:r>
        <w:rPr>
          <w:rFonts w:hint="default"/>
          <w:color w:val="auto"/>
          <w:sz w:val="112"/>
          <w:szCs w:val="112"/>
          <w:lang w:val="en-US"/>
        </w:rPr>
        <w:br w:type="textWrapping"/>
      </w:r>
      <w:r>
        <w:rPr>
          <w:rFonts w:hint="default"/>
          <w:color w:val="auto"/>
          <w:sz w:val="112"/>
          <w:szCs w:val="112"/>
          <w:lang w:val="en-US"/>
        </w:rPr>
        <w:t>&lt; Kubernate</w:t>
      </w:r>
      <w:r>
        <w:rPr>
          <w:rFonts w:hint="default"/>
          <w:color w:val="auto"/>
          <w:sz w:val="112"/>
          <w:szCs w:val="112"/>
          <w:lang w:val="en-US"/>
        </w:rPr>
        <w:br w:type="textWrapping"/>
      </w:r>
      <w:r>
        <w:rPr>
          <w:rFonts w:hint="default"/>
          <w:color w:val="auto"/>
          <w:sz w:val="112"/>
          <w:szCs w:val="112"/>
          <w:lang w:val="en-US"/>
        </w:rPr>
        <w:t>&lt;</w:t>
      </w:r>
      <w:r>
        <w:rPr>
          <w:rFonts w:hint="default"/>
          <w:color w:val="auto"/>
          <w:sz w:val="112"/>
          <w:szCs w:val="112"/>
          <w:lang w:val="en-US"/>
        </w:rPr>
        <w:tab/>
        <w:t>Cloud Platforms</w:t>
      </w:r>
      <w:r>
        <w:rPr>
          <w:rFonts w:hint="default"/>
          <w:color w:val="auto"/>
          <w:sz w:val="112"/>
          <w:szCs w:val="112"/>
          <w:lang w:val="en-US"/>
        </w:rPr>
        <w:br w:type="textWrapping"/>
      </w:r>
      <w:r>
        <w:rPr>
          <w:rFonts w:hint="default"/>
          <w:color w:val="auto"/>
          <w:sz w:val="112"/>
          <w:szCs w:val="112"/>
          <w:lang w:val="en-US"/>
        </w:rPr>
        <w:t>&lt; Linux</w:t>
      </w:r>
      <w:r>
        <w:rPr>
          <w:rFonts w:hint="default"/>
          <w:color w:val="auto"/>
          <w:sz w:val="112"/>
          <w:szCs w:val="112"/>
          <w:lang w:val="en-US"/>
        </w:rPr>
        <w:br w:type="textWrapping"/>
      </w:r>
      <w:r>
        <w:rPr>
          <w:rFonts w:hint="default"/>
          <w:color w:val="auto"/>
          <w:sz w:val="112"/>
          <w:szCs w:val="112"/>
          <w:lang w:val="en-US"/>
        </w:rPr>
        <w:t>&lt;Scripting and automation</w:t>
      </w:r>
      <w:bookmarkStart w:id="0" w:name="_GoBack"/>
      <w:bookmarkEnd w:id="0"/>
      <w:r>
        <w:rPr>
          <w:rFonts w:hint="default"/>
          <w:color w:val="auto"/>
          <w:sz w:val="112"/>
          <w:szCs w:val="112"/>
          <w:lang w:val="en-US"/>
        </w:rPr>
        <w:br w:type="textWrapping"/>
      </w:r>
      <w:r>
        <w:rPr>
          <w:rFonts w:hint="default"/>
          <w:color w:val="auto"/>
          <w:sz w:val="112"/>
          <w:szCs w:val="112"/>
          <w:lang w:val="en-US"/>
        </w:rPr>
        <w:t>&lt; Docker</w:t>
      </w: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DE24A5"/>
    <w:multiLevelType w:val="singleLevel"/>
    <w:tmpl w:val="50DE24A5"/>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A64CC4"/>
    <w:rsid w:val="5CA64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66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2025-07-25T21:46:00Z</dcterms:created>
  <dc:creator>Vikram Malhi</dc:creator>
  <cp:lastModifiedBy>Vikram Malhi</cp:lastModifiedBy>
  <dcterms:modified xsi:type="dcterms:W3CDTF">2025-07-25T23:00:29Z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7DC98A3CCC3B463E89341B9442FC2888_11</vt:lpwstr>
  </property>
</Properties>
</file>