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" w:hanging="3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pStyle w:val="Title"/>
        <w:ind w:left="1" w:hanging="3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" w:hanging="3"/>
        <w:rPr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K. SRINIVAS</w:t>
      </w:r>
    </w:p>
    <w:p w:rsidR="00000000" w:rsidDel="00000000" w:rsidP="00000000" w:rsidRDefault="00000000" w:rsidRPr="00000000" w14:paraId="00000005">
      <w:pPr>
        <w:ind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H.No:8-4-369/265,</w:t>
        <w:tab/>
        <w:tab/>
        <w:tab/>
        <w:tab/>
        <w:t xml:space="preserve">                             Mailid: sr</w:t>
      </w:r>
      <w:r w:rsidDel="00000000" w:rsidR="00000000" w:rsidRPr="00000000">
        <w:rPr>
          <w:rtl w:val="0"/>
        </w:rPr>
        <w:t xml:space="preserve">inu.rockzs</w:t>
      </w:r>
      <w:r w:rsidDel="00000000" w:rsidR="00000000" w:rsidRPr="00000000">
        <w:rPr>
          <w:color w:val="000000"/>
          <w:rtl w:val="0"/>
        </w:rPr>
        <w:t xml:space="preserve">@gmail.com</w:t>
      </w:r>
    </w:p>
    <w:p w:rsidR="00000000" w:rsidDel="00000000" w:rsidP="00000000" w:rsidRDefault="00000000" w:rsidRPr="00000000" w14:paraId="00000006">
      <w:pPr>
        <w:ind w:hanging="2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Banjara Nagar,                                                                             MOBILE: 8125995939</w:t>
      </w:r>
    </w:p>
    <w:p w:rsidR="00000000" w:rsidDel="00000000" w:rsidP="00000000" w:rsidRDefault="00000000" w:rsidRPr="00000000" w14:paraId="00000007">
      <w:pPr>
        <w:ind w:hanging="2"/>
        <w:rPr>
          <w:color w:val="000000"/>
        </w:rPr>
      </w:pPr>
      <w:r w:rsidDel="00000000" w:rsidR="00000000" w:rsidRPr="00000000">
        <w:rPr>
          <w:rtl w:val="0"/>
        </w:rPr>
        <w:t xml:space="preserve">BoraBanda,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6945"/>
        </w:tabs>
        <w:ind w:hanging="2"/>
        <w:rPr/>
      </w:pPr>
      <w:r w:rsidDel="00000000" w:rsidR="00000000" w:rsidRPr="00000000">
        <w:rPr>
          <w:rtl w:val="0"/>
        </w:rPr>
        <w:t xml:space="preserve">Hyderabad- 500018.</w:t>
        <w:tab/>
        <w:tab/>
        <w:tab/>
        <w:t xml:space="preserve">   </w:t>
      </w:r>
    </w:p>
    <w:p w:rsidR="00000000" w:rsidDel="00000000" w:rsidP="00000000" w:rsidRDefault="00000000" w:rsidRPr="00000000" w14:paraId="00000009">
      <w:pPr>
        <w:ind w:hanging="2"/>
        <w:rPr>
          <w:color w:val="000000"/>
        </w:rPr>
      </w:pPr>
      <w:r w:rsidDel="00000000" w:rsidR="00000000" w:rsidRPr="00000000">
        <w:rPr>
          <w:rtl w:val="0"/>
        </w:rPr>
        <w:tab/>
        <w:tab/>
        <w:tab/>
        <w:tab/>
        <w:tab/>
        <w:t xml:space="preserve">   </w:t>
      </w:r>
      <w:r w:rsidDel="00000000" w:rsidR="00000000" w:rsidRPr="00000000">
        <w:rPr>
          <w:color w:val="000000"/>
          <w:rtl w:val="0"/>
        </w:rPr>
        <w:tab/>
      </w:r>
    </w:p>
    <w:tbl>
      <w:tblPr>
        <w:tblStyle w:val="Table1"/>
        <w:tblW w:w="9658.0" w:type="dxa"/>
        <w:jc w:val="left"/>
        <w:tblInd w:w="-108.0" w:type="dxa"/>
        <w:tblLayout w:type="fixed"/>
        <w:tblLook w:val="0000"/>
      </w:tblPr>
      <w:tblGrid>
        <w:gridCol w:w="9658"/>
        <w:tblGridChange w:id="0">
          <w:tblGrid>
            <w:gridCol w:w="96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A">
            <w:pPr>
              <w:tabs>
                <w:tab w:val="left" w:pos="3168"/>
              </w:tabs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SUMMARY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Thorough and knowledgeable Insurance Claims Processor looking to obtain a position in which my experience and potential can be fully utilized.</w:t>
      </w:r>
    </w:p>
    <w:p w:rsidR="00000000" w:rsidDel="00000000" w:rsidP="00000000" w:rsidRDefault="00000000" w:rsidRPr="00000000" w14:paraId="0000000D">
      <w:pPr>
        <w:widowControl w:val="1"/>
        <w:numPr>
          <w:ilvl w:val="0"/>
          <w:numId w:val="3"/>
        </w:numPr>
        <w:shd w:fill="fdfdfd" w:val="clear"/>
        <w:tabs>
          <w:tab w:val="left" w:pos="180"/>
          <w:tab w:val="left" w:pos="270"/>
          <w:tab w:val="left" w:pos="360"/>
          <w:tab w:val="left" w:pos="450"/>
        </w:tabs>
        <w:spacing w:before="280" w:lineRule="auto"/>
        <w:ind w:left="360" w:hanging="360"/>
        <w:rPr>
          <w:color w:val="333333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000000"/>
          <w:rtl w:val="0"/>
        </w:rPr>
        <w:t xml:space="preserve">Over all 6 years of experience as Process Expert in Medica at Optum Global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1"/>
        <w:numPr>
          <w:ilvl w:val="0"/>
          <w:numId w:val="3"/>
        </w:numPr>
        <w:shd w:fill="fdfdfd" w:val="clear"/>
        <w:ind w:left="360" w:hanging="360"/>
        <w:rPr/>
      </w:pPr>
      <w:r w:rsidDel="00000000" w:rsidR="00000000" w:rsidRPr="00000000">
        <w:rPr>
          <w:rtl w:val="0"/>
        </w:rPr>
        <w:t xml:space="preserve">In depth knowledge and understanding of handling the entire Claim requests</w:t>
      </w:r>
    </w:p>
    <w:p w:rsidR="00000000" w:rsidDel="00000000" w:rsidP="00000000" w:rsidRDefault="00000000" w:rsidRPr="00000000" w14:paraId="0000000F">
      <w:pPr>
        <w:widowControl w:val="1"/>
        <w:numPr>
          <w:ilvl w:val="0"/>
          <w:numId w:val="3"/>
        </w:numPr>
        <w:shd w:fill="fdfdfd" w:val="clear"/>
        <w:ind w:left="360" w:hanging="360"/>
        <w:rPr/>
      </w:pPr>
      <w:r w:rsidDel="00000000" w:rsidR="00000000" w:rsidRPr="00000000">
        <w:rPr>
          <w:rtl w:val="0"/>
        </w:rPr>
        <w:t xml:space="preserve">Focused and Goal driven with strong work ethics, continuously striving for improvement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coupled with commitment to offer quality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Ability to work with a team and manage team effectively by helping them in completing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task.</w:t>
      </w:r>
    </w:p>
    <w:p w:rsidR="00000000" w:rsidDel="00000000" w:rsidP="00000000" w:rsidRDefault="00000000" w:rsidRPr="00000000" w14:paraId="00000013">
      <w:pPr>
        <w:ind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58.0" w:type="dxa"/>
        <w:jc w:val="left"/>
        <w:tblInd w:w="-108.0" w:type="dxa"/>
        <w:tblLayout w:type="fixed"/>
        <w:tblLook w:val="0000"/>
      </w:tblPr>
      <w:tblGrid>
        <w:gridCol w:w="9658"/>
        <w:tblGridChange w:id="0">
          <w:tblGrid>
            <w:gridCol w:w="96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14">
            <w:pPr>
              <w:tabs>
                <w:tab w:val="left" w:pos="3168"/>
              </w:tabs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Experience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hanging="360"/>
        <w:rPr/>
      </w:pPr>
      <w:r w:rsidDel="00000000" w:rsidR="00000000" w:rsidRPr="00000000">
        <w:rPr>
          <w:color w:val="000000"/>
          <w:rtl w:val="0"/>
        </w:rPr>
        <w:t xml:space="preserve">Working as Process Expert in United Health Group (OPTUM), A Multinational Healthcare IT Firm – Working since July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658.0" w:type="dxa"/>
        <w:jc w:val="left"/>
        <w:tblInd w:w="-108.0" w:type="dxa"/>
        <w:tblLayout w:type="fixed"/>
        <w:tblLook w:val="0000"/>
      </w:tblPr>
      <w:tblGrid>
        <w:gridCol w:w="9658"/>
        <w:tblGridChange w:id="0">
          <w:tblGrid>
            <w:gridCol w:w="96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18">
            <w:pPr>
              <w:tabs>
                <w:tab w:val="left" w:pos="3168"/>
              </w:tabs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Key Responsibilities: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tabs>
          <w:tab w:val="left" w:pos="360"/>
        </w:tabs>
        <w:spacing w:after="0" w:before="280" w:line="240" w:lineRule="auto"/>
        <w:ind w:left="56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In-depth knowledge of medical terminology useful in reading medical reports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tabs>
          <w:tab w:val="left" w:pos="360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determining coverage.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tabs>
          <w:tab w:val="left" w:pos="360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56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Investigate the claim to ensure it is accurate and true.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56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Determined the amount of coverage and sent payments to medical facilities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reimbursements to customers.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56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amount of coverage a customer should receive according the procedure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the coverage on the account.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56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Upgrade Eligibility verification process with our standard operating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tabs>
          <w:tab w:val="left" w:pos="450"/>
        </w:tabs>
        <w:spacing w:after="0" w:before="0" w:line="240" w:lineRule="auto"/>
        <w:ind w:left="56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all insurance claims by reviewing the customer’s policy in relation to the claim.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7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tabs>
          <w:tab w:val="left" w:pos="450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56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Released payment checks or rejection notices.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56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Investigated verified recorded and covered all insurance claims made by customers.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7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tabs>
          <w:tab w:val="left" w:pos="360"/>
        </w:tabs>
        <w:spacing w:after="0" w:before="0" w:line="240" w:lineRule="auto"/>
        <w:ind w:left="56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 referenced insurance claim with insurance policy coverage and benefits to determine                             validity of the claim.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tabs>
          <w:tab w:val="left" w:pos="360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tabs>
          <w:tab w:val="left" w:pos="360"/>
        </w:tabs>
        <w:spacing w:after="0" w:before="0" w:line="240" w:lineRule="auto"/>
        <w:ind w:left="56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and distribute co-pays, co-insurance maximums and provider settlements.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7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tabs>
          <w:tab w:val="left" w:pos="360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tabs>
          <w:tab w:val="left" w:pos="360"/>
        </w:tabs>
        <w:spacing w:after="0" w:before="0" w:line="240" w:lineRule="auto"/>
        <w:ind w:left="56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 regular audits of random claims for purposes of quality assurance.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tabs>
          <w:tab w:val="left" w:pos="360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tabs>
          <w:tab w:val="left" w:pos="360"/>
        </w:tabs>
        <w:spacing w:after="0" w:before="0" w:line="240" w:lineRule="auto"/>
        <w:ind w:left="56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Resolved issues involving customer complaints and claim adjudications.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7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tabs>
          <w:tab w:val="left" w:pos="360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tabs>
          <w:tab w:val="left" w:pos="360"/>
        </w:tabs>
        <w:spacing w:after="0" w:before="0" w:line="240" w:lineRule="auto"/>
        <w:ind w:left="56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 on Authorization and prior authorization and review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tabs>
          <w:tab w:val="left" w:pos="360"/>
        </w:tabs>
        <w:spacing w:after="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tabs>
          <w:tab w:val="left" w:pos="360"/>
        </w:tabs>
        <w:spacing w:after="0" w:before="0" w:line="240" w:lineRule="auto"/>
        <w:ind w:left="56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Checks the eligibility verification of Authorization.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72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tabs>
          <w:tab w:val="left" w:pos="360"/>
        </w:tabs>
        <w:spacing w:after="0" w:before="0" w:line="240" w:lineRule="auto"/>
        <w:ind w:left="567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Confirmed their diagnosis and CPT codes for the requested procedures/ visits and 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tabs>
          <w:tab w:val="left" w:pos="360"/>
        </w:tabs>
        <w:spacing w:after="280" w:before="0" w:line="240" w:lineRule="auto"/>
        <w:ind w:left="56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contact the insurance carriers or case workers to obtain necessary authorizations.</w:t>
      </w:r>
    </w:p>
    <w:p w:rsidR="00000000" w:rsidDel="00000000" w:rsidP="00000000" w:rsidRDefault="00000000" w:rsidRPr="00000000" w14:paraId="0000003E">
      <w:pPr>
        <w:spacing w:line="360" w:lineRule="auto"/>
        <w:ind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658.0" w:type="dxa"/>
        <w:jc w:val="left"/>
        <w:tblInd w:w="-108.0" w:type="dxa"/>
        <w:tblLayout w:type="fixed"/>
        <w:tblLook w:val="0000"/>
      </w:tblPr>
      <w:tblGrid>
        <w:gridCol w:w="9658"/>
        <w:tblGridChange w:id="0">
          <w:tblGrid>
            <w:gridCol w:w="96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tabs>
                <w:tab w:val="left" w:pos="3168"/>
              </w:tabs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Educational Qualifications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61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58"/>
        <w:gridCol w:w="2287"/>
        <w:gridCol w:w="2236"/>
        <w:gridCol w:w="1701"/>
        <w:gridCol w:w="1379"/>
        <w:tblGridChange w:id="0">
          <w:tblGrid>
            <w:gridCol w:w="2158"/>
            <w:gridCol w:w="2287"/>
            <w:gridCol w:w="2236"/>
            <w:gridCol w:w="1701"/>
            <w:gridCol w:w="1379"/>
          </w:tblGrid>
        </w:tblGridChange>
      </w:tblGrid>
      <w:tr>
        <w:trPr>
          <w:trHeight w:val="660" w:hRule="atLeast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Qualification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Institute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Board/University &amp; Specialization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Year of Passing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Percentage</w:t>
            </w:r>
          </w:p>
          <w:p w:rsidR="00000000" w:rsidDel="00000000" w:rsidP="00000000" w:rsidRDefault="00000000" w:rsidRPr="00000000" w14:paraId="0000004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(%)</w:t>
            </w:r>
          </w:p>
        </w:tc>
      </w:tr>
      <w:tr>
        <w:trPr>
          <w:trHeight w:val="1060" w:hRule="atLeast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LONDON MANAGEMENT ACADEMY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MBA Specialization ( Human Resources) Osmania University</w:t>
            </w:r>
          </w:p>
          <w:p w:rsidR="00000000" w:rsidDel="00000000" w:rsidP="00000000" w:rsidRDefault="00000000" w:rsidRPr="00000000" w14:paraId="0000004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trHeight w:val="700" w:hRule="atLeast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4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Aurora Degree College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B.Com (Computers) Osmania University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</w:tr>
      <w:tr>
        <w:trPr>
          <w:trHeight w:val="800" w:hRule="atLeast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INTERMEDIATE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BSRV Naidu Junior    College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 of Intermediate Education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</w:tr>
      <w:tr>
        <w:trPr>
          <w:trHeight w:val="800" w:hRule="atLeast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S.S.C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Sri Vivekananda High School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Board of Secondary Education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7">
      <w:pPr>
        <w:ind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58.0" w:type="dxa"/>
        <w:jc w:val="left"/>
        <w:tblInd w:w="-108.0" w:type="dxa"/>
        <w:tblLayout w:type="fixed"/>
        <w:tblLook w:val="0000"/>
      </w:tblPr>
      <w:tblGrid>
        <w:gridCol w:w="9658"/>
        <w:tblGridChange w:id="0">
          <w:tblGrid>
            <w:gridCol w:w="96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69">
            <w:pPr>
              <w:tabs>
                <w:tab w:val="left" w:pos="3168"/>
              </w:tabs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ACCOMPLISMENTS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ind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ind w:firstLine="0"/>
        <w:jc w:val="both"/>
        <w:rPr/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Academic Projects: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numPr>
          <w:ilvl w:val="0"/>
          <w:numId w:val="1"/>
        </w:numPr>
        <w:shd w:fill="fdfdfd" w:val="clear"/>
        <w:tabs>
          <w:tab w:val="left" w:pos="180"/>
          <w:tab w:val="left" w:pos="270"/>
          <w:tab w:val="left" w:pos="360"/>
          <w:tab w:val="left" w:pos="450"/>
        </w:tabs>
        <w:spacing w:after="280" w:before="280" w:lineRule="auto"/>
        <w:ind w:left="90" w:hanging="92"/>
        <w:rPr/>
      </w:pPr>
      <w:r w:rsidDel="00000000" w:rsidR="00000000" w:rsidRPr="00000000">
        <w:rPr>
          <w:rtl w:val="0"/>
        </w:rPr>
        <w:tab/>
        <w:t xml:space="preserve">Project Report on RECRUITMENT AND SELECTION PRACTICES at BHEL at London Management Academy.</w:t>
      </w:r>
    </w:p>
    <w:p w:rsidR="00000000" w:rsidDel="00000000" w:rsidP="00000000" w:rsidRDefault="00000000" w:rsidRPr="00000000" w14:paraId="0000006D">
      <w:pPr>
        <w:shd w:fill="bfbfbf" w:val="clear"/>
        <w:tabs>
          <w:tab w:val="left" w:pos="3168"/>
        </w:tabs>
        <w:ind w:left="1" w:hanging="3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ACHIEVEMENTS AND ACTIVITIES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tabs>
          <w:tab w:val="left" w:pos="180"/>
          <w:tab w:val="left" w:pos="270"/>
          <w:tab w:val="left" w:pos="360"/>
          <w:tab w:val="left" w:pos="450"/>
        </w:tabs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 Award Performer for Maintaining Quality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dfdfd" w:val="clear"/>
        <w:tabs>
          <w:tab w:val="left" w:pos="180"/>
          <w:tab w:val="left" w:pos="270"/>
          <w:tab w:val="left" w:pos="360"/>
          <w:tab w:val="left" w:pos="450"/>
        </w:tabs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Bright idea’s award for Automation</w:t>
      </w:r>
      <w:r w:rsidDel="00000000" w:rsidR="00000000" w:rsidRPr="00000000">
        <w:rPr>
          <w:rtl w:val="0"/>
        </w:rPr>
      </w:r>
    </w:p>
    <w:tbl>
      <w:tblPr>
        <w:tblStyle w:val="Table7"/>
        <w:tblW w:w="9658.0" w:type="dxa"/>
        <w:jc w:val="left"/>
        <w:tblInd w:w="-108.0" w:type="dxa"/>
        <w:tblLayout w:type="fixed"/>
        <w:tblLook w:val="0000"/>
      </w:tblPr>
      <w:tblGrid>
        <w:gridCol w:w="9658"/>
        <w:tblGridChange w:id="0">
          <w:tblGrid>
            <w:gridCol w:w="96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70">
            <w:pPr>
              <w:tabs>
                <w:tab w:val="left" w:pos="3168"/>
              </w:tabs>
              <w:ind w:left="1" w:hanging="3"/>
              <w:rPr>
                <w:sz w:val="28"/>
                <w:szCs w:val="2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Technical 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numPr>
          <w:ilvl w:val="0"/>
          <w:numId w:val="1"/>
        </w:numPr>
        <w:shd w:fill="fdfdfd" w:val="clear"/>
        <w:tabs>
          <w:tab w:val="left" w:pos="180"/>
          <w:tab w:val="left" w:pos="270"/>
          <w:tab w:val="left" w:pos="360"/>
          <w:tab w:val="left" w:pos="450"/>
        </w:tabs>
        <w:spacing w:before="280" w:lineRule="auto"/>
        <w:ind w:left="90" w:hanging="92"/>
        <w:rPr/>
      </w:pPr>
      <w:r w:rsidDel="00000000" w:rsidR="00000000" w:rsidRPr="00000000">
        <w:rPr>
          <w:color w:val="000000"/>
          <w:rtl w:val="0"/>
        </w:rPr>
        <w:t xml:space="preserve">Knowledge of Basic Computer, Operating system, MS Office (Word, Excel, PowerPoint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numPr>
          <w:ilvl w:val="0"/>
          <w:numId w:val="1"/>
        </w:numPr>
        <w:shd w:fill="fdfdfd" w:val="clear"/>
        <w:tabs>
          <w:tab w:val="left" w:pos="180"/>
          <w:tab w:val="left" w:pos="270"/>
          <w:tab w:val="left" w:pos="360"/>
          <w:tab w:val="left" w:pos="450"/>
        </w:tabs>
        <w:spacing w:before="280" w:lineRule="auto"/>
        <w:ind w:left="90" w:hanging="92"/>
        <w:rPr/>
      </w:pPr>
      <w:r w:rsidDel="00000000" w:rsidR="00000000" w:rsidRPr="00000000">
        <w:rPr>
          <w:color w:val="000000"/>
          <w:rtl w:val="0"/>
        </w:rPr>
        <w:t xml:space="preserve">Basic knowledge of C, TALLY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" w:hanging="3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58.0" w:type="dxa"/>
        <w:jc w:val="left"/>
        <w:tblInd w:w="-108.0" w:type="dxa"/>
        <w:tblLayout w:type="fixed"/>
        <w:tblLook w:val="0000"/>
      </w:tblPr>
      <w:tblGrid>
        <w:gridCol w:w="9658"/>
        <w:tblGridChange w:id="0">
          <w:tblGrid>
            <w:gridCol w:w="96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75">
            <w:pPr>
              <w:tabs>
                <w:tab w:val="left" w:pos="3168"/>
              </w:tabs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Strengths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tabs>
          <w:tab w:val="left" w:pos="720"/>
        </w:tabs>
        <w:ind w:hanging="2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1"/>
        <w:numPr>
          <w:ilvl w:val="0"/>
          <w:numId w:val="1"/>
        </w:numPr>
        <w:shd w:fill="fdfdfd" w:val="clear"/>
        <w:tabs>
          <w:tab w:val="left" w:pos="180"/>
          <w:tab w:val="left" w:pos="270"/>
          <w:tab w:val="left" w:pos="360"/>
          <w:tab w:val="left" w:pos="450"/>
        </w:tabs>
        <w:spacing w:before="280" w:lineRule="auto"/>
        <w:ind w:left="90" w:hanging="92"/>
        <w:rPr/>
      </w:pPr>
      <w:r w:rsidDel="00000000" w:rsidR="00000000" w:rsidRPr="00000000">
        <w:rPr>
          <w:rtl w:val="0"/>
        </w:rPr>
        <w:tab/>
        <w:t xml:space="preserve">Adaptable to challenges.</w:t>
      </w:r>
    </w:p>
    <w:p w:rsidR="00000000" w:rsidDel="00000000" w:rsidP="00000000" w:rsidRDefault="00000000" w:rsidRPr="00000000" w14:paraId="00000078">
      <w:pPr>
        <w:widowControl w:val="1"/>
        <w:numPr>
          <w:ilvl w:val="0"/>
          <w:numId w:val="1"/>
        </w:numPr>
        <w:shd w:fill="fdfdfd" w:val="clear"/>
        <w:tabs>
          <w:tab w:val="left" w:pos="180"/>
          <w:tab w:val="left" w:pos="270"/>
          <w:tab w:val="left" w:pos="360"/>
          <w:tab w:val="left" w:pos="450"/>
        </w:tabs>
        <w:ind w:left="90" w:hanging="92"/>
        <w:rPr/>
      </w:pPr>
      <w:r w:rsidDel="00000000" w:rsidR="00000000" w:rsidRPr="00000000">
        <w:rPr>
          <w:rtl w:val="0"/>
        </w:rPr>
        <w:tab/>
        <w:t xml:space="preserve">Responsible, Energetic, Dedicated, Self-Motivated with proactive to work.</w:t>
      </w:r>
    </w:p>
    <w:p w:rsidR="00000000" w:rsidDel="00000000" w:rsidP="00000000" w:rsidRDefault="00000000" w:rsidRPr="00000000" w14:paraId="00000079">
      <w:pPr>
        <w:widowControl w:val="1"/>
        <w:numPr>
          <w:ilvl w:val="0"/>
          <w:numId w:val="1"/>
        </w:numPr>
        <w:shd w:fill="fdfdfd" w:val="clear"/>
        <w:tabs>
          <w:tab w:val="left" w:pos="180"/>
          <w:tab w:val="left" w:pos="270"/>
          <w:tab w:val="left" w:pos="360"/>
          <w:tab w:val="left" w:pos="450"/>
        </w:tabs>
        <w:spacing w:after="280" w:lineRule="auto"/>
        <w:ind w:left="90" w:hanging="92"/>
        <w:rPr/>
      </w:pPr>
      <w:r w:rsidDel="00000000" w:rsidR="00000000" w:rsidRPr="00000000">
        <w:rPr>
          <w:rtl w:val="0"/>
        </w:rPr>
        <w:tab/>
        <w:t xml:space="preserve">Zeal to learn new things.</w:t>
      </w:r>
    </w:p>
    <w:p w:rsidR="00000000" w:rsidDel="00000000" w:rsidP="00000000" w:rsidRDefault="00000000" w:rsidRPr="00000000" w14:paraId="0000007A">
      <w:pPr>
        <w:tabs>
          <w:tab w:val="left" w:pos="720"/>
        </w:tabs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58.0" w:type="dxa"/>
        <w:jc w:val="left"/>
        <w:tblInd w:w="-108.0" w:type="dxa"/>
        <w:tblLayout w:type="fixed"/>
        <w:tblLook w:val="0000"/>
      </w:tblPr>
      <w:tblGrid>
        <w:gridCol w:w="9658"/>
        <w:tblGridChange w:id="0">
          <w:tblGrid>
            <w:gridCol w:w="965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7B">
            <w:pPr>
              <w:tabs>
                <w:tab w:val="left" w:pos="3168"/>
              </w:tabs>
              <w:ind w:left="1" w:hanging="3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Hobbies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tabs>
          <w:tab w:val="left" w:pos="720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numPr>
          <w:ilvl w:val="0"/>
          <w:numId w:val="1"/>
        </w:numPr>
        <w:shd w:fill="fdfdfd" w:val="clear"/>
        <w:tabs>
          <w:tab w:val="left" w:pos="180"/>
          <w:tab w:val="left" w:pos="270"/>
          <w:tab w:val="left" w:pos="360"/>
          <w:tab w:val="left" w:pos="450"/>
        </w:tabs>
        <w:spacing w:before="280" w:lineRule="auto"/>
        <w:ind w:left="90" w:hanging="92"/>
        <w:rPr/>
      </w:pPr>
      <w:r w:rsidDel="00000000" w:rsidR="00000000" w:rsidRPr="00000000">
        <w:rPr>
          <w:rtl w:val="0"/>
        </w:rPr>
        <w:tab/>
        <w:t xml:space="preserve">Playing Caroms, Cricket.</w:t>
      </w:r>
    </w:p>
    <w:p w:rsidR="00000000" w:rsidDel="00000000" w:rsidP="00000000" w:rsidRDefault="00000000" w:rsidRPr="00000000" w14:paraId="0000007E">
      <w:pPr>
        <w:widowControl w:val="1"/>
        <w:numPr>
          <w:ilvl w:val="0"/>
          <w:numId w:val="1"/>
        </w:numPr>
        <w:shd w:fill="fdfdfd" w:val="clear"/>
        <w:tabs>
          <w:tab w:val="left" w:pos="180"/>
          <w:tab w:val="left" w:pos="270"/>
          <w:tab w:val="left" w:pos="360"/>
          <w:tab w:val="left" w:pos="450"/>
        </w:tabs>
        <w:ind w:left="90" w:hanging="92"/>
        <w:rPr/>
      </w:pPr>
      <w:r w:rsidDel="00000000" w:rsidR="00000000" w:rsidRPr="00000000">
        <w:rPr>
          <w:rtl w:val="0"/>
        </w:rPr>
        <w:tab/>
        <w:t xml:space="preserve">Listening Music.</w:t>
      </w:r>
    </w:p>
    <w:p w:rsidR="00000000" w:rsidDel="00000000" w:rsidP="00000000" w:rsidRDefault="00000000" w:rsidRPr="00000000" w14:paraId="0000007F">
      <w:pPr>
        <w:widowControl w:val="1"/>
        <w:shd w:fill="fdfdfd" w:val="clear"/>
        <w:tabs>
          <w:tab w:val="left" w:pos="180"/>
          <w:tab w:val="left" w:pos="270"/>
          <w:tab w:val="left" w:pos="360"/>
          <w:tab w:val="left" w:pos="450"/>
        </w:tabs>
        <w:ind w:left="9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730.0" w:type="dxa"/>
        <w:jc w:val="left"/>
        <w:tblInd w:w="-180.0" w:type="dxa"/>
        <w:tblLayout w:type="fixed"/>
        <w:tblLook w:val="0000"/>
      </w:tblPr>
      <w:tblGrid>
        <w:gridCol w:w="9730"/>
        <w:tblGridChange w:id="0">
          <w:tblGrid>
            <w:gridCol w:w="97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80">
            <w:pPr>
              <w:ind w:left="1" w:hanging="3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Personal Profile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ind w:hanging="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hanging="2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  <w:t xml:space="preserve">Name</w:t>
        <w:tab/>
        <w:tab/>
        <w:t xml:space="preserve">      </w:t>
        <w:tab/>
        <w:t xml:space="preserve">:</w:t>
        <w:tab/>
        <w:t xml:space="preserve">K. Srinivas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hanging="2"/>
        <w:rPr/>
      </w:pPr>
      <w:r w:rsidDel="00000000" w:rsidR="00000000" w:rsidRPr="00000000">
        <w:rPr>
          <w:rtl w:val="0"/>
        </w:rPr>
        <w:t xml:space="preserve">Father Name</w:t>
        <w:tab/>
        <w:tab/>
        <w:t xml:space="preserve">:</w:t>
        <w:tab/>
        <w:t xml:space="preserve">K. Laxminarayana</w:t>
      </w:r>
    </w:p>
    <w:p w:rsidR="00000000" w:rsidDel="00000000" w:rsidP="00000000" w:rsidRDefault="00000000" w:rsidRPr="00000000" w14:paraId="00000085">
      <w:pPr>
        <w:ind w:hanging="2"/>
        <w:rPr/>
      </w:pPr>
      <w:r w:rsidDel="00000000" w:rsidR="00000000" w:rsidRPr="00000000">
        <w:rPr>
          <w:rtl w:val="0"/>
        </w:rPr>
        <w:t xml:space="preserve">Date of birth</w:t>
        <w:tab/>
        <w:tab/>
        <w:t xml:space="preserve">:</w:t>
        <w:tab/>
        <w:t xml:space="preserve">16-07-1995</w:t>
      </w:r>
    </w:p>
    <w:p w:rsidR="00000000" w:rsidDel="00000000" w:rsidP="00000000" w:rsidRDefault="00000000" w:rsidRPr="00000000" w14:paraId="00000086">
      <w:pPr>
        <w:ind w:hanging="2"/>
        <w:rPr/>
      </w:pPr>
      <w:r w:rsidDel="00000000" w:rsidR="00000000" w:rsidRPr="00000000">
        <w:rPr>
          <w:rtl w:val="0"/>
        </w:rPr>
        <w:t xml:space="preserve">Gender</w:t>
        <w:tab/>
        <w:tab/>
        <w:tab/>
        <w:t xml:space="preserve">:</w:t>
        <w:tab/>
        <w:t xml:space="preserve">Male.</w:t>
      </w:r>
    </w:p>
    <w:p w:rsidR="00000000" w:rsidDel="00000000" w:rsidP="00000000" w:rsidRDefault="00000000" w:rsidRPr="00000000" w14:paraId="00000087">
      <w:pPr>
        <w:ind w:hanging="2"/>
        <w:rPr/>
      </w:pPr>
      <w:r w:rsidDel="00000000" w:rsidR="00000000" w:rsidRPr="00000000">
        <w:rPr>
          <w:rtl w:val="0"/>
        </w:rPr>
        <w:t xml:space="preserve">Marital Status</w:t>
        <w:tab/>
        <w:tab/>
        <w:t xml:space="preserve">:</w:t>
        <w:tab/>
        <w:t xml:space="preserve">Un-Married.</w:t>
      </w:r>
    </w:p>
    <w:p w:rsidR="00000000" w:rsidDel="00000000" w:rsidP="00000000" w:rsidRDefault="00000000" w:rsidRPr="00000000" w14:paraId="00000088">
      <w:pPr>
        <w:ind w:hanging="2"/>
        <w:rPr/>
      </w:pPr>
      <w:r w:rsidDel="00000000" w:rsidR="00000000" w:rsidRPr="00000000">
        <w:rPr>
          <w:rtl w:val="0"/>
        </w:rPr>
        <w:t xml:space="preserve">Nationality</w:t>
        <w:tab/>
        <w:tab/>
        <w:t xml:space="preserve">:           Indian.</w:t>
      </w:r>
    </w:p>
    <w:p w:rsidR="00000000" w:rsidDel="00000000" w:rsidP="00000000" w:rsidRDefault="00000000" w:rsidRPr="00000000" w14:paraId="00000089">
      <w:pPr>
        <w:ind w:hanging="2"/>
        <w:rPr/>
      </w:pPr>
      <w:r w:rsidDel="00000000" w:rsidR="00000000" w:rsidRPr="00000000">
        <w:rPr>
          <w:rtl w:val="0"/>
        </w:rPr>
        <w:t xml:space="preserve">Languages Known</w:t>
        <w:tab/>
        <w:t xml:space="preserve">:</w:t>
        <w:tab/>
        <w:t xml:space="preserve">English, Telugu and Hindi.</w:t>
      </w:r>
    </w:p>
    <w:p w:rsidR="00000000" w:rsidDel="00000000" w:rsidP="00000000" w:rsidRDefault="00000000" w:rsidRPr="00000000" w14:paraId="0000008A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hanging="2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30.0" w:type="dxa"/>
        <w:jc w:val="left"/>
        <w:tblInd w:w="-180.0" w:type="dxa"/>
        <w:tblLayout w:type="fixed"/>
        <w:tblLook w:val="0000"/>
      </w:tblPr>
      <w:tblGrid>
        <w:gridCol w:w="9730"/>
        <w:tblGridChange w:id="0">
          <w:tblGrid>
            <w:gridCol w:w="973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8D">
            <w:pPr>
              <w:ind w:left="1" w:hanging="3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Declaration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ind w:hanging="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hanging="2"/>
        <w:rPr/>
      </w:pPr>
      <w:r w:rsidDel="00000000" w:rsidR="00000000" w:rsidRPr="00000000">
        <w:rPr>
          <w:rtl w:val="0"/>
        </w:rPr>
        <w:tab/>
        <w:t xml:space="preserve">I hereby declare that all the above given details are true best to my knowledge and belief.</w:t>
      </w:r>
    </w:p>
    <w:p w:rsidR="00000000" w:rsidDel="00000000" w:rsidP="00000000" w:rsidRDefault="00000000" w:rsidRPr="00000000" w14:paraId="00000091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hanging="2"/>
        <w:rPr/>
      </w:pPr>
      <w:r w:rsidDel="00000000" w:rsidR="00000000" w:rsidRPr="00000000">
        <w:rPr>
          <w:b w:val="1"/>
          <w:rtl w:val="0"/>
        </w:rPr>
        <w:t xml:space="preserve">Place:  Hyderabad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hanging="2"/>
        <w:jc w:val="both"/>
        <w:rPr/>
      </w:pPr>
      <w:r w:rsidDel="00000000" w:rsidR="00000000" w:rsidRPr="00000000">
        <w:rPr>
          <w:b w:val="1"/>
          <w:rtl w:val="0"/>
        </w:rPr>
        <w:t xml:space="preserve">Date:</w:t>
        <w:tab/>
        <w:tab/>
        <w:tab/>
        <w:t xml:space="preserve">                                             </w:t>
        <w:tab/>
        <w:t xml:space="preserve">    (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K.Srinivas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/>
      <w:pgMar w:bottom="630" w:top="990" w:left="14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ook Antiqua"/>
  <w:font w:name="Verdana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/>
  </w:style>
  <w:style w:type="paragraph" w:styleId="Heading2">
    <w:name w:val="heading 2"/>
    <w:basedOn w:val="Normal"/>
    <w:next w:val="Normal"/>
    <w:pPr>
      <w:keepNext w:val="1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Book Antiqua" w:cs="Book Antiqua" w:eastAsia="Book Antiqua" w:hAnsi="Book Antiqua"/>
      <w:b w:val="1"/>
    </w:rPr>
  </w:style>
  <w:style w:type="paragraph" w:styleId="Heading4">
    <w:name w:val="heading 4"/>
    <w:basedOn w:val="Normal"/>
    <w:next w:val="Normal"/>
    <w:pPr>
      <w:keepNext w:val="1"/>
    </w:pPr>
    <w:rPr>
      <w:rFonts w:ascii="Book Antiqua" w:cs="Book Antiqua" w:eastAsia="Book Antiqua" w:hAnsi="Book Antiqua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  <w:color w:val="000000"/>
      <w:sz w:val="32"/>
      <w:szCs w:val="32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rFonts w:ascii="Verdana" w:cs="Verdana" w:eastAsia="Verdana" w:hAnsi="Verdana"/>
      <w:b w:val="1"/>
      <w:color w:val="000000"/>
      <w:sz w:val="20"/>
      <w:szCs w:val="2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/>
  </w:style>
  <w:style w:type="paragraph" w:styleId="Heading2">
    <w:name w:val="heading 2"/>
    <w:basedOn w:val="Normal"/>
    <w:next w:val="Normal"/>
    <w:pPr>
      <w:keepNext w:val="1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Book Antiqua" w:cs="Book Antiqua" w:eastAsia="Book Antiqua" w:hAnsi="Book Antiqua"/>
      <w:b w:val="1"/>
    </w:rPr>
  </w:style>
  <w:style w:type="paragraph" w:styleId="Heading4">
    <w:name w:val="heading 4"/>
    <w:basedOn w:val="Normal"/>
    <w:next w:val="Normal"/>
    <w:pPr>
      <w:keepNext w:val="1"/>
    </w:pPr>
    <w:rPr>
      <w:rFonts w:ascii="Book Antiqua" w:cs="Book Antiqua" w:eastAsia="Book Antiqua" w:hAnsi="Book Antiqua"/>
      <w:b w:val="1"/>
      <w:sz w:val="32"/>
      <w:szCs w:val="32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  <w:color w:val="000000"/>
      <w:sz w:val="32"/>
      <w:szCs w:val="32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rFonts w:ascii="Verdana" w:cs="Verdana" w:eastAsia="Verdana" w:hAnsi="Verdana"/>
      <w:b w:val="1"/>
      <w:color w:val="000000"/>
      <w:sz w:val="20"/>
      <w:szCs w:val="20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outlineLvl w:val="0"/>
    </w:p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outlineLvl w:val="1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outlineLvl w:val="2"/>
    </w:pPr>
    <w:rPr>
      <w:rFonts w:ascii="Book Antiqua" w:cs="Book Antiqua" w:eastAsia="Book Antiqua" w:hAnsi="Book Antiqua"/>
      <w:b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outlineLvl w:val="3"/>
    </w:pPr>
    <w:rPr>
      <w:rFonts w:ascii="Book Antiqua" w:cs="Book Antiqua" w:eastAsia="Book Antiqua" w:hAnsi="Book Antiqua"/>
      <w:b w:val="1"/>
      <w:sz w:val="32"/>
      <w:szCs w:val="32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4"/>
    </w:pPr>
    <w:rPr>
      <w:b w:val="1"/>
      <w:color w:val="000000"/>
      <w:sz w:val="32"/>
      <w:szCs w:val="32"/>
      <w:u w:val="single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widowControl w:val="1"/>
      <w:jc w:val="center"/>
    </w:pPr>
    <w:rPr>
      <w:rFonts w:ascii="Verdana" w:cs="Verdana" w:eastAsia="Verdana" w:hAnsi="Verdana"/>
      <w:b w:val="1"/>
      <w:color w:val="000000"/>
      <w:sz w:val="20"/>
      <w:szCs w:val="20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</w:tblPr>
  </w:style>
  <w:style w:type="table" w:styleId="ac" w:customStyle="1">
    <w:basedOn w:val="TableNormal"/>
    <w:tblPr>
      <w:tblStyleRowBandSize w:val="1"/>
      <w:tblStyleColBandSize w:val="1"/>
    </w:tblPr>
  </w:style>
  <w:style w:type="table" w:styleId="ad" w:customStyle="1">
    <w:basedOn w:val="TableNormal"/>
    <w:tblPr>
      <w:tblStyleRowBandSize w:val="1"/>
      <w:tblStyleColBandSize w:val="1"/>
    </w:tblPr>
  </w:style>
  <w:style w:type="table" w:styleId="ae" w:customStyle="1">
    <w:basedOn w:val="TableNormal"/>
    <w:tblPr>
      <w:tblStyleRowBandSize w:val="1"/>
      <w:tblStyleColBandSize w:val="1"/>
    </w:tblPr>
  </w:style>
  <w:style w:type="table" w:styleId="af" w:customStyle="1">
    <w:basedOn w:val="TableNormal"/>
    <w:tblPr>
      <w:tblStyleRowBandSize w:val="1"/>
      <w:tblStyleColBandSize w:val="1"/>
    </w:tblPr>
  </w:style>
  <w:style w:type="table" w:styleId="af0" w:customStyle="1">
    <w:basedOn w:val="TableNormal"/>
    <w:tblPr>
      <w:tblStyleRowBandSize w:val="1"/>
      <w:tblStyleColBandSize w:val="1"/>
    </w:tblPr>
  </w:style>
  <w:style w:type="table" w:styleId="af1" w:customStyle="1">
    <w:basedOn w:val="TableNormal"/>
    <w:tblPr>
      <w:tblStyleRowBandSize w:val="1"/>
      <w:tblStyleColBandSize w:val="1"/>
    </w:tblPr>
  </w:style>
  <w:style w:type="table" w:styleId="af2" w:customStyle="1">
    <w:basedOn w:val="TableNormal"/>
    <w:tblPr>
      <w:tblStyleRowBandSize w:val="1"/>
      <w:tblStyleColBandSize w:val="1"/>
    </w:tblPr>
  </w:style>
  <w:style w:type="table" w:styleId="af3" w:customStyle="1">
    <w:basedOn w:val="TableNormal"/>
    <w:tblPr>
      <w:tblStyleRowBandSize w:val="1"/>
      <w:tblStyleColBandSize w:val="1"/>
    </w:tblPr>
  </w:style>
  <w:style w:type="table" w:styleId="af4" w:customStyle="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816379"/>
    <w:pPr>
      <w:ind w:left="720"/>
      <w:contextualSpacing w:val="1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57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57E3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57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57E35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57E35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2022-06-14T07:01:00Z</dcterms:created>
  <dc:creator>Lenovo</dc:creator>
</cp:coreProperties>
</file>