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6CCC9" w14:textId="77777777" w:rsidR="00304DC7" w:rsidRPr="00F61847" w:rsidRDefault="00A1386E" w:rsidP="00F61847">
      <w:pPr>
        <w:pStyle w:val="Normal1"/>
        <w:jc w:val="both"/>
        <w:rPr>
          <w:rFonts w:ascii="Verdana" w:eastAsia="Verdana" w:hAnsi="Verdana" w:cs="Verdana"/>
          <w:b/>
          <w:bCs/>
          <w:sz w:val="22"/>
          <w:szCs w:val="22"/>
        </w:rPr>
      </w:pPr>
      <w:r>
        <w:rPr>
          <w:rFonts w:ascii="Verdana" w:eastAsia="Verdana" w:hAnsi="Verdana" w:cs="Verdana"/>
          <w:b/>
          <w:bCs/>
          <w:sz w:val="22"/>
          <w:szCs w:val="22"/>
        </w:rPr>
        <w:t xml:space="preserve">Sahil Kapria </w:t>
      </w:r>
    </w:p>
    <w:p w14:paraId="65FB3321" w14:textId="77777777" w:rsidR="00304DC7" w:rsidRDefault="005634EB">
      <w:pPr>
        <w:pStyle w:val="Normal1"/>
        <w:jc w:val="both"/>
        <w:rPr>
          <w:rFonts w:ascii="Verdana" w:eastAsia="Verdana" w:hAnsi="Verdana" w:cs="Verdana"/>
          <w:b/>
          <w:sz w:val="20"/>
          <w:szCs w:val="20"/>
        </w:rPr>
      </w:pPr>
      <w:r>
        <w:rPr>
          <w:rFonts w:ascii="Verdana" w:eastAsia="Verdana" w:hAnsi="Verdana" w:cs="Verdana"/>
          <w:b/>
          <w:sz w:val="20"/>
          <w:szCs w:val="20"/>
        </w:rPr>
        <w:t>+91-8875999995</w:t>
      </w:r>
    </w:p>
    <w:p w14:paraId="70E55958" w14:textId="5F2A471E" w:rsidR="00304DC7" w:rsidRPr="00F61847" w:rsidRDefault="00235578">
      <w:pPr>
        <w:pStyle w:val="Normal1"/>
        <w:rPr>
          <w:rFonts w:ascii="Verdana" w:eastAsia="Verdana" w:hAnsi="Verdana" w:cs="Verdana"/>
          <w:b/>
          <w:bCs/>
          <w:sz w:val="20"/>
          <w:szCs w:val="20"/>
        </w:rPr>
      </w:pPr>
      <w:bookmarkStart w:id="0" w:name="_gjdgxs" w:colFirst="0" w:colLast="0"/>
      <w:bookmarkEnd w:id="0"/>
      <w:r>
        <w:rPr>
          <w:rFonts w:ascii="Verdana" w:eastAsia="Verdana" w:hAnsi="Verdana" w:cs="Verdana"/>
          <w:b/>
          <w:sz w:val="20"/>
          <w:szCs w:val="20"/>
        </w:rPr>
        <w:t>Sahilkapria</w:t>
      </w:r>
      <w:r w:rsidR="00A1386E">
        <w:rPr>
          <w:rFonts w:ascii="Verdana" w:eastAsia="Verdana" w:hAnsi="Verdana" w:cs="Verdana"/>
          <w:b/>
          <w:sz w:val="20"/>
          <w:szCs w:val="20"/>
        </w:rPr>
        <w:t>8875</w:t>
      </w:r>
      <w:r w:rsidR="005634EB" w:rsidRPr="00F61847">
        <w:rPr>
          <w:rFonts w:ascii="Verdana" w:eastAsia="Verdana" w:hAnsi="Verdana" w:cs="Verdana"/>
          <w:b/>
          <w:bCs/>
          <w:sz w:val="20"/>
          <w:szCs w:val="20"/>
        </w:rPr>
        <w:t>@gmail.com</w:t>
      </w:r>
    </w:p>
    <w:p w14:paraId="29A17570" w14:textId="77777777" w:rsidR="00304DC7" w:rsidRDefault="00304DC7">
      <w:pPr>
        <w:pStyle w:val="Normal1"/>
        <w:rPr>
          <w:rFonts w:ascii="Verdana" w:eastAsia="Verdana" w:hAnsi="Verdana" w:cs="Verdana"/>
          <w:b/>
          <w:sz w:val="20"/>
          <w:szCs w:val="20"/>
        </w:rPr>
      </w:pPr>
    </w:p>
    <w:p w14:paraId="322315E4" w14:textId="77777777" w:rsidR="00304DC7" w:rsidRDefault="005634EB">
      <w:pPr>
        <w:pStyle w:val="Normal1"/>
        <w:widowControl w:val="0"/>
        <w:numPr>
          <w:ilvl w:val="0"/>
          <w:numId w:val="4"/>
        </w:numPr>
        <w:spacing w:before="20"/>
        <w:jc w:val="both"/>
        <w:rPr>
          <w:b/>
          <w:sz w:val="18"/>
          <w:szCs w:val="18"/>
        </w:rPr>
      </w:pPr>
      <w:r>
        <w:rPr>
          <w:rFonts w:ascii="Verdana" w:eastAsia="Verdana" w:hAnsi="Verdana" w:cs="Verdana"/>
          <w:sz w:val="18"/>
          <w:szCs w:val="18"/>
        </w:rPr>
        <w:t>Highly Accomplis</w:t>
      </w:r>
      <w:r w:rsidR="00CA718D">
        <w:rPr>
          <w:rFonts w:ascii="Verdana" w:eastAsia="Verdana" w:hAnsi="Verdana" w:cs="Verdana"/>
          <w:sz w:val="18"/>
          <w:szCs w:val="18"/>
        </w:rPr>
        <w:t>hed Senior AR Executive with 2</w:t>
      </w:r>
      <w:r w:rsidR="00D10BDF">
        <w:rPr>
          <w:rFonts w:ascii="Verdana" w:eastAsia="Verdana" w:hAnsi="Verdana" w:cs="Verdana"/>
          <w:sz w:val="18"/>
          <w:szCs w:val="18"/>
        </w:rPr>
        <w:t>.5</w:t>
      </w:r>
      <w:r>
        <w:rPr>
          <w:rFonts w:ascii="Verdana" w:eastAsia="Verdana" w:hAnsi="Verdana" w:cs="Verdana"/>
          <w:sz w:val="18"/>
          <w:szCs w:val="18"/>
        </w:rPr>
        <w:t xml:space="preserve"> years of experience in Operations US Healthcare Insurance (Provider side) which includes Account Receivable, Claim processing, Revenue cycle management. Excellent Data management skills with strong insight towards data analysis and application of data for identifying projects and increasing the overall performance of the process and process development.</w:t>
      </w:r>
    </w:p>
    <w:p w14:paraId="070B9B42" w14:textId="77777777" w:rsidR="00304DC7" w:rsidRDefault="00304DC7">
      <w:pPr>
        <w:pStyle w:val="Normal1"/>
        <w:rPr>
          <w:rFonts w:ascii="Verdana" w:eastAsia="Verdana" w:hAnsi="Verdana" w:cs="Verdana"/>
          <w:b/>
          <w:sz w:val="20"/>
          <w:szCs w:val="20"/>
        </w:rPr>
      </w:pPr>
    </w:p>
    <w:p w14:paraId="634FD4C4" w14:textId="77777777" w:rsidR="00304DC7" w:rsidRDefault="005634EB">
      <w:pPr>
        <w:pStyle w:val="Normal1"/>
        <w:rPr>
          <w:rFonts w:ascii="Verdana" w:eastAsia="Verdana" w:hAnsi="Verdana" w:cs="Verdana"/>
          <w:sz w:val="20"/>
          <w:szCs w:val="20"/>
          <w:u w:val="single"/>
        </w:rPr>
      </w:pPr>
      <w:r>
        <w:rPr>
          <w:rFonts w:ascii="Verdana" w:eastAsia="Verdana" w:hAnsi="Verdana" w:cs="Verdana"/>
          <w:sz w:val="20"/>
          <w:szCs w:val="20"/>
          <w:u w:val="single"/>
        </w:rPr>
        <w:t>Areas of Expertise</w:t>
      </w:r>
    </w:p>
    <w:p w14:paraId="08A26056" w14:textId="77777777" w:rsidR="00304DC7" w:rsidRDefault="005634EB">
      <w:pPr>
        <w:pStyle w:val="Normal1"/>
        <w:jc w:val="left"/>
        <w:rPr>
          <w:rFonts w:ascii="Verdana" w:eastAsia="Verdana" w:hAnsi="Verdana" w:cs="Verdana"/>
          <w:b/>
          <w:sz w:val="18"/>
          <w:szCs w:val="18"/>
        </w:rPr>
      </w:pPr>
      <w:r>
        <w:rPr>
          <w:rFonts w:ascii="Verdana" w:eastAsia="Verdana" w:hAnsi="Verdana" w:cs="Verdana"/>
          <w:sz w:val="18"/>
          <w:szCs w:val="18"/>
        </w:rPr>
        <w:tab/>
      </w:r>
      <w:r>
        <w:rPr>
          <w:rFonts w:ascii="Verdana" w:eastAsia="Verdana" w:hAnsi="Verdana" w:cs="Verdana"/>
          <w:sz w:val="18"/>
          <w:szCs w:val="18"/>
        </w:rPr>
        <w:tab/>
      </w:r>
    </w:p>
    <w:p w14:paraId="585683C1" w14:textId="77777777" w:rsidR="00304DC7" w:rsidRDefault="005634EB">
      <w:pPr>
        <w:pStyle w:val="Normal1"/>
        <w:jc w:val="left"/>
        <w:rPr>
          <w:rFonts w:ascii="Verdana" w:eastAsia="Verdana" w:hAnsi="Verdana" w:cs="Verdana"/>
          <w:b/>
          <w:sz w:val="18"/>
          <w:szCs w:val="18"/>
        </w:rPr>
      </w:pPr>
      <w:r>
        <w:rPr>
          <w:rFonts w:ascii="Verdana" w:eastAsia="Verdana" w:hAnsi="Verdana" w:cs="Verdana"/>
          <w:sz w:val="18"/>
          <w:szCs w:val="18"/>
        </w:rPr>
        <w:t>* Escalation Management</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Coaching &amp; Mentoring Skills</w:t>
      </w:r>
    </w:p>
    <w:p w14:paraId="0A096C04" w14:textId="77777777" w:rsidR="00304DC7" w:rsidRDefault="005634EB">
      <w:pPr>
        <w:pStyle w:val="Normal1"/>
        <w:jc w:val="left"/>
        <w:rPr>
          <w:rFonts w:ascii="Verdana" w:eastAsia="Verdana" w:hAnsi="Verdana" w:cs="Verdana"/>
          <w:b/>
          <w:sz w:val="18"/>
          <w:szCs w:val="18"/>
        </w:rPr>
      </w:pPr>
      <w:r>
        <w:rPr>
          <w:rFonts w:ascii="Verdana" w:eastAsia="Verdana" w:hAnsi="Verdana" w:cs="Verdana"/>
          <w:sz w:val="18"/>
          <w:szCs w:val="18"/>
        </w:rPr>
        <w:t>* Medical Billing and Account Receivable -</w:t>
      </w:r>
      <w:r>
        <w:rPr>
          <w:rFonts w:ascii="Verdana" w:eastAsia="Verdana" w:hAnsi="Verdana" w:cs="Verdana"/>
          <w:sz w:val="18"/>
          <w:szCs w:val="18"/>
        </w:rPr>
        <w:tab/>
      </w:r>
      <w:r>
        <w:rPr>
          <w:rFonts w:ascii="Verdana" w:eastAsia="Verdana" w:hAnsi="Verdana" w:cs="Verdana"/>
          <w:sz w:val="18"/>
          <w:szCs w:val="18"/>
        </w:rPr>
        <w:tab/>
        <w:t>* Insurance and Patient Collection and AR</w:t>
      </w:r>
    </w:p>
    <w:p w14:paraId="26819452" w14:textId="77777777" w:rsidR="00304DC7" w:rsidRDefault="005634EB">
      <w:pPr>
        <w:pStyle w:val="Normal1"/>
        <w:jc w:val="left"/>
        <w:rPr>
          <w:rFonts w:ascii="Verdana" w:eastAsia="Verdana" w:hAnsi="Verdana" w:cs="Verdana"/>
          <w:b/>
          <w:sz w:val="18"/>
          <w:szCs w:val="18"/>
        </w:rPr>
      </w:pPr>
      <w:bookmarkStart w:id="1" w:name="_30j0zll" w:colFirst="0" w:colLast="0"/>
      <w:bookmarkEnd w:id="1"/>
      <w:r>
        <w:rPr>
          <w:rFonts w:ascii="Verdana" w:eastAsia="Verdana" w:hAnsi="Verdana" w:cs="Verdana"/>
          <w:sz w:val="18"/>
          <w:szCs w:val="18"/>
        </w:rPr>
        <w:t xml:space="preserve">   (</w:t>
      </w:r>
      <w:r w:rsidRPr="00F61847">
        <w:rPr>
          <w:rFonts w:ascii="Verdana" w:eastAsia="Verdana" w:hAnsi="Verdana" w:cs="Verdana"/>
          <w:b/>
          <w:bCs/>
          <w:sz w:val="18"/>
          <w:szCs w:val="18"/>
        </w:rPr>
        <w:t>Federal,B</w:t>
      </w:r>
      <w:r>
        <w:rPr>
          <w:rFonts w:ascii="Verdana" w:eastAsia="Verdana" w:hAnsi="Verdana" w:cs="Verdana"/>
          <w:b/>
          <w:sz w:val="18"/>
          <w:szCs w:val="18"/>
        </w:rPr>
        <w:t>lue Cross, HMO, Commercial &amp; PPO</w:t>
      </w:r>
      <w:r>
        <w:rPr>
          <w:rFonts w:ascii="Verdana" w:eastAsia="Verdana" w:hAnsi="Verdana" w:cs="Verdana"/>
          <w:sz w:val="18"/>
          <w:szCs w:val="18"/>
        </w:rPr>
        <w:t>)</w:t>
      </w:r>
      <w:r w:rsidR="00F61847">
        <w:rPr>
          <w:rFonts w:ascii="Verdana" w:eastAsia="Verdana" w:hAnsi="Verdana" w:cs="Verdana"/>
          <w:sz w:val="18"/>
          <w:szCs w:val="18"/>
        </w:rPr>
        <w:t xml:space="preserve">  * Claims Underpayment / Overpayment </w:t>
      </w:r>
    </w:p>
    <w:p w14:paraId="5423D079" w14:textId="77777777" w:rsidR="00304DC7" w:rsidRDefault="005634EB">
      <w:pPr>
        <w:pStyle w:val="Normal1"/>
        <w:jc w:val="left"/>
        <w:rPr>
          <w:rFonts w:ascii="Verdana" w:eastAsia="Verdana" w:hAnsi="Verdana" w:cs="Verdana"/>
          <w:b/>
          <w:sz w:val="18"/>
          <w:szCs w:val="18"/>
        </w:rPr>
      </w:pPr>
      <w:r>
        <w:rPr>
          <w:rFonts w:ascii="Verdana" w:eastAsia="Verdana" w:hAnsi="Verdana" w:cs="Verdana"/>
          <w:sz w:val="18"/>
          <w:szCs w:val="18"/>
        </w:rPr>
        <w:t>* Eligibility and coverage verification</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Claims Denial Management </w:t>
      </w:r>
    </w:p>
    <w:p w14:paraId="7D01A51E" w14:textId="77777777" w:rsidR="00304DC7" w:rsidRDefault="00304DC7">
      <w:pPr>
        <w:pStyle w:val="Normal1"/>
        <w:rPr>
          <w:rFonts w:ascii="Verdana" w:eastAsia="Verdana" w:hAnsi="Verdana" w:cs="Verdana"/>
          <w:b/>
          <w:sz w:val="18"/>
          <w:szCs w:val="18"/>
        </w:rPr>
      </w:pPr>
    </w:p>
    <w:p w14:paraId="43287712" w14:textId="77777777" w:rsidR="00304DC7" w:rsidRDefault="00304DC7">
      <w:pPr>
        <w:pStyle w:val="Normal1"/>
        <w:rPr>
          <w:rFonts w:ascii="Verdana" w:eastAsia="Verdana" w:hAnsi="Verdana" w:cs="Verdana"/>
          <w:b/>
          <w:sz w:val="20"/>
          <w:szCs w:val="20"/>
        </w:rPr>
      </w:pPr>
    </w:p>
    <w:p w14:paraId="026CBB18" w14:textId="77777777" w:rsidR="00304DC7" w:rsidRDefault="005634EB">
      <w:pPr>
        <w:pStyle w:val="Normal1"/>
        <w:rPr>
          <w:rFonts w:ascii="Verdana" w:eastAsia="Verdana" w:hAnsi="Verdana" w:cs="Verdana"/>
          <w:sz w:val="20"/>
          <w:szCs w:val="20"/>
          <w:u w:val="single"/>
        </w:rPr>
      </w:pPr>
      <w:r>
        <w:rPr>
          <w:rFonts w:ascii="Verdana" w:eastAsia="Verdana" w:hAnsi="Verdana" w:cs="Verdana"/>
          <w:sz w:val="20"/>
          <w:szCs w:val="20"/>
          <w:u w:val="single"/>
        </w:rPr>
        <w:t>Core Competencies</w:t>
      </w:r>
    </w:p>
    <w:p w14:paraId="20523B1F" w14:textId="77777777" w:rsidR="00304DC7" w:rsidRDefault="00304DC7">
      <w:pPr>
        <w:pStyle w:val="Normal1"/>
        <w:spacing w:before="0"/>
        <w:jc w:val="both"/>
        <w:rPr>
          <w:rFonts w:ascii="Verdana" w:eastAsia="Verdana" w:hAnsi="Verdana" w:cs="Verdana"/>
          <w:b/>
          <w:sz w:val="20"/>
          <w:szCs w:val="20"/>
        </w:rPr>
      </w:pPr>
    </w:p>
    <w:p w14:paraId="0DB2DEF9" w14:textId="77777777" w:rsidR="00304DC7" w:rsidRDefault="005634EB">
      <w:pPr>
        <w:pStyle w:val="Normal1"/>
        <w:spacing w:before="0"/>
        <w:ind w:hanging="90"/>
        <w:jc w:val="both"/>
        <w:rPr>
          <w:rFonts w:ascii="Verdana" w:eastAsia="Verdana" w:hAnsi="Verdana" w:cs="Verdana"/>
          <w:sz w:val="20"/>
          <w:szCs w:val="20"/>
          <w:u w:val="single"/>
        </w:rPr>
      </w:pPr>
      <w:r>
        <w:rPr>
          <w:rFonts w:ascii="Verdana" w:eastAsia="Verdana" w:hAnsi="Verdana" w:cs="Verdana"/>
          <w:sz w:val="20"/>
          <w:szCs w:val="20"/>
          <w:u w:val="single"/>
        </w:rPr>
        <w:t>Operations Management &amp; Deliverables</w:t>
      </w:r>
    </w:p>
    <w:p w14:paraId="22209E3F" w14:textId="77777777" w:rsidR="00304DC7" w:rsidRDefault="00304DC7">
      <w:pPr>
        <w:pStyle w:val="Normal1"/>
        <w:pBdr>
          <w:top w:val="nil"/>
          <w:left w:val="nil"/>
          <w:bottom w:val="nil"/>
          <w:right w:val="nil"/>
          <w:between w:val="nil"/>
        </w:pBdr>
        <w:spacing w:before="0"/>
        <w:jc w:val="both"/>
        <w:rPr>
          <w:b/>
          <w:sz w:val="18"/>
          <w:szCs w:val="18"/>
        </w:rPr>
      </w:pPr>
    </w:p>
    <w:p w14:paraId="58639BAB" w14:textId="77777777" w:rsidR="00304DC7" w:rsidRDefault="005634EB">
      <w:pPr>
        <w:pStyle w:val="Normal1"/>
        <w:numPr>
          <w:ilvl w:val="0"/>
          <w:numId w:val="3"/>
        </w:numPr>
        <w:pBdr>
          <w:top w:val="nil"/>
          <w:left w:val="nil"/>
          <w:bottom w:val="nil"/>
          <w:right w:val="nil"/>
          <w:between w:val="nil"/>
        </w:pBdr>
        <w:spacing w:before="0"/>
        <w:jc w:val="both"/>
        <w:rPr>
          <w:b/>
          <w:sz w:val="18"/>
          <w:szCs w:val="18"/>
        </w:rPr>
      </w:pPr>
      <w:r>
        <w:rPr>
          <w:rFonts w:ascii="Verdana" w:eastAsia="Verdana" w:hAnsi="Verdana" w:cs="Verdana"/>
          <w:sz w:val="18"/>
          <w:szCs w:val="18"/>
        </w:rPr>
        <w:t>Monitoring and presenting Daily, Weekly or Monthly external/internal dashboard.</w:t>
      </w:r>
    </w:p>
    <w:p w14:paraId="0057E596" w14:textId="77777777" w:rsidR="00304DC7" w:rsidRDefault="005634EB">
      <w:pPr>
        <w:pStyle w:val="Normal1"/>
        <w:numPr>
          <w:ilvl w:val="0"/>
          <w:numId w:val="3"/>
        </w:numPr>
        <w:pBdr>
          <w:top w:val="nil"/>
          <w:left w:val="nil"/>
          <w:bottom w:val="nil"/>
          <w:right w:val="nil"/>
          <w:between w:val="nil"/>
        </w:pBdr>
        <w:spacing w:before="0"/>
        <w:jc w:val="both"/>
        <w:rPr>
          <w:b/>
          <w:sz w:val="18"/>
          <w:szCs w:val="18"/>
        </w:rPr>
      </w:pPr>
      <w:r>
        <w:rPr>
          <w:rFonts w:ascii="Verdana" w:eastAsia="Verdana" w:hAnsi="Verdana" w:cs="Verdana"/>
          <w:sz w:val="18"/>
          <w:szCs w:val="18"/>
        </w:rPr>
        <w:t>Ability to work independently especially in fast paced and high-pressure environments.</w:t>
      </w:r>
      <w:r w:rsidR="00F61847">
        <w:rPr>
          <w:rFonts w:ascii="Verdana" w:eastAsia="Verdana" w:hAnsi="Verdana" w:cs="Verdana"/>
          <w:sz w:val="18"/>
          <w:szCs w:val="18"/>
        </w:rPr>
        <w:br/>
      </w:r>
    </w:p>
    <w:p w14:paraId="470F65A3" w14:textId="77777777" w:rsidR="00304DC7" w:rsidRDefault="005634EB" w:rsidP="00F61847">
      <w:pPr>
        <w:pStyle w:val="Normal1"/>
        <w:rPr>
          <w:rFonts w:ascii="Verdana" w:eastAsia="Verdana" w:hAnsi="Verdana" w:cs="Verdana"/>
          <w:sz w:val="20"/>
          <w:szCs w:val="20"/>
          <w:u w:val="single"/>
        </w:rPr>
      </w:pPr>
      <w:r>
        <w:rPr>
          <w:rFonts w:ascii="Verdana" w:eastAsia="Verdana" w:hAnsi="Verdana" w:cs="Verdana"/>
          <w:sz w:val="20"/>
          <w:szCs w:val="20"/>
          <w:u w:val="single"/>
        </w:rPr>
        <w:t>Professional Experience</w:t>
      </w:r>
    </w:p>
    <w:p w14:paraId="34BAF642" w14:textId="77777777" w:rsidR="00304DC7" w:rsidRDefault="00304DC7">
      <w:pPr>
        <w:pStyle w:val="Normal1"/>
        <w:jc w:val="left"/>
        <w:rPr>
          <w:rFonts w:ascii="Verdana" w:eastAsia="Verdana" w:hAnsi="Verdana" w:cs="Verdana"/>
          <w:sz w:val="20"/>
          <w:szCs w:val="20"/>
        </w:rPr>
      </w:pPr>
    </w:p>
    <w:p w14:paraId="03861440" w14:textId="77777777" w:rsidR="00304DC7" w:rsidRDefault="00F61847">
      <w:pPr>
        <w:pStyle w:val="Normal1"/>
        <w:numPr>
          <w:ilvl w:val="0"/>
          <w:numId w:val="2"/>
        </w:numPr>
        <w:pBdr>
          <w:top w:val="nil"/>
          <w:left w:val="nil"/>
          <w:bottom w:val="nil"/>
          <w:right w:val="nil"/>
          <w:between w:val="nil"/>
        </w:pBdr>
        <w:shd w:val="clear" w:color="auto" w:fill="E6E6E6"/>
        <w:spacing w:before="0"/>
        <w:rPr>
          <w:rFonts w:ascii="Verdana" w:eastAsia="Verdana" w:hAnsi="Verdana" w:cs="Verdana"/>
          <w:sz w:val="20"/>
          <w:szCs w:val="20"/>
        </w:rPr>
      </w:pPr>
      <w:r>
        <w:rPr>
          <w:rFonts w:ascii="Verdana" w:eastAsia="Verdana" w:hAnsi="Verdana" w:cs="Verdana"/>
          <w:sz w:val="20"/>
          <w:szCs w:val="20"/>
        </w:rPr>
        <w:t xml:space="preserve">SCA Ecode Solutions Pvt. Ltd. </w:t>
      </w:r>
      <w:r w:rsidR="005634EB">
        <w:rPr>
          <w:rFonts w:ascii="Verdana" w:eastAsia="Verdana" w:hAnsi="Verdana" w:cs="Verdana"/>
          <w:sz w:val="20"/>
          <w:szCs w:val="20"/>
        </w:rPr>
        <w:t xml:space="preserve">– July 2021 to still </w:t>
      </w:r>
    </w:p>
    <w:p w14:paraId="49C39FA9" w14:textId="77777777" w:rsidR="005634EB" w:rsidRDefault="005634EB" w:rsidP="005634EB">
      <w:pPr>
        <w:pStyle w:val="Normal1"/>
        <w:jc w:val="left"/>
        <w:rPr>
          <w:rFonts w:ascii="Verdana" w:eastAsia="Verdana" w:hAnsi="Verdana" w:cs="Verdana"/>
          <w:b/>
          <w:sz w:val="18"/>
          <w:szCs w:val="18"/>
        </w:rPr>
      </w:pPr>
    </w:p>
    <w:p w14:paraId="70D0EA03" w14:textId="6B0BDC5D" w:rsidR="00304DC7" w:rsidRDefault="005634EB" w:rsidP="005634EB">
      <w:pPr>
        <w:pStyle w:val="Normal1"/>
        <w:jc w:val="left"/>
        <w:rPr>
          <w:rFonts w:ascii="Verdana" w:eastAsia="Verdana" w:hAnsi="Verdana" w:cs="Verdana"/>
          <w:sz w:val="20"/>
          <w:szCs w:val="20"/>
          <w:u w:val="single"/>
        </w:rPr>
      </w:pPr>
      <w:r>
        <w:rPr>
          <w:rFonts w:ascii="Verdana" w:eastAsia="Verdana" w:hAnsi="Verdana" w:cs="Verdana"/>
          <w:sz w:val="20"/>
          <w:szCs w:val="20"/>
          <w:u w:val="single"/>
        </w:rPr>
        <w:t xml:space="preserve">Roles &amp; Responsibilities as </w:t>
      </w:r>
      <w:r w:rsidR="00235578">
        <w:rPr>
          <w:rFonts w:ascii="Verdana" w:eastAsia="Verdana" w:hAnsi="Verdana" w:cs="Verdana"/>
          <w:sz w:val="20"/>
          <w:szCs w:val="20"/>
          <w:u w:val="single"/>
        </w:rPr>
        <w:t>A</w:t>
      </w:r>
      <w:r>
        <w:rPr>
          <w:rFonts w:ascii="Verdana" w:eastAsia="Verdana" w:hAnsi="Verdana" w:cs="Verdana"/>
          <w:sz w:val="20"/>
          <w:szCs w:val="20"/>
          <w:u w:val="single"/>
        </w:rPr>
        <w:t>n Senior AR:</w:t>
      </w:r>
    </w:p>
    <w:p w14:paraId="19AE6A35" w14:textId="77777777" w:rsidR="00304DC7" w:rsidRDefault="00304DC7">
      <w:pPr>
        <w:pStyle w:val="Normal1"/>
        <w:ind w:left="-180"/>
        <w:jc w:val="left"/>
        <w:rPr>
          <w:rFonts w:ascii="Verdana" w:eastAsia="Verdana" w:hAnsi="Verdana" w:cs="Verdana"/>
          <w:sz w:val="20"/>
          <w:szCs w:val="20"/>
          <w:u w:val="single"/>
        </w:rPr>
      </w:pPr>
    </w:p>
    <w:p w14:paraId="532D2322" w14:textId="77777777" w:rsidR="00304DC7" w:rsidRDefault="005634EB">
      <w:pPr>
        <w:pStyle w:val="Normal1"/>
        <w:numPr>
          <w:ilvl w:val="0"/>
          <w:numId w:val="1"/>
        </w:numPr>
        <w:pBdr>
          <w:top w:val="nil"/>
          <w:left w:val="nil"/>
          <w:bottom w:val="nil"/>
          <w:right w:val="nil"/>
          <w:between w:val="nil"/>
        </w:pBdr>
        <w:spacing w:before="0"/>
        <w:ind w:left="180"/>
        <w:jc w:val="both"/>
        <w:rPr>
          <w:b/>
          <w:sz w:val="18"/>
          <w:szCs w:val="18"/>
        </w:rPr>
      </w:pPr>
      <w:r>
        <w:rPr>
          <w:rFonts w:ascii="Verdana" w:eastAsia="Verdana" w:hAnsi="Verdana" w:cs="Verdana"/>
          <w:sz w:val="18"/>
          <w:szCs w:val="18"/>
        </w:rPr>
        <w:t>Responsible for overall AR collection and AR percentage in 120+ Bucket for the Client I was aligned in.</w:t>
      </w:r>
    </w:p>
    <w:p w14:paraId="05A9ABD1" w14:textId="77777777" w:rsidR="00304DC7" w:rsidRDefault="005634EB">
      <w:pPr>
        <w:pStyle w:val="Normal1"/>
        <w:numPr>
          <w:ilvl w:val="0"/>
          <w:numId w:val="1"/>
        </w:numPr>
        <w:pBdr>
          <w:top w:val="nil"/>
          <w:left w:val="nil"/>
          <w:bottom w:val="nil"/>
          <w:right w:val="nil"/>
          <w:between w:val="nil"/>
        </w:pBdr>
        <w:spacing w:before="0"/>
        <w:ind w:left="180"/>
        <w:jc w:val="both"/>
        <w:rPr>
          <w:b/>
          <w:sz w:val="18"/>
          <w:szCs w:val="18"/>
        </w:rPr>
      </w:pPr>
      <w:r>
        <w:rPr>
          <w:rFonts w:ascii="Verdana" w:eastAsia="Verdana" w:hAnsi="Verdana" w:cs="Verdana"/>
          <w:sz w:val="18"/>
          <w:szCs w:val="18"/>
        </w:rPr>
        <w:t>Assign daily work and work volume to other team members.</w:t>
      </w:r>
    </w:p>
    <w:p w14:paraId="593129F2" w14:textId="77777777" w:rsidR="00304DC7" w:rsidRDefault="005634EB">
      <w:pPr>
        <w:pStyle w:val="Normal1"/>
        <w:numPr>
          <w:ilvl w:val="0"/>
          <w:numId w:val="1"/>
        </w:numPr>
        <w:pBdr>
          <w:top w:val="nil"/>
          <w:left w:val="nil"/>
          <w:bottom w:val="nil"/>
          <w:right w:val="nil"/>
          <w:between w:val="nil"/>
        </w:pBdr>
        <w:spacing w:before="0"/>
        <w:ind w:left="180"/>
        <w:jc w:val="both"/>
        <w:rPr>
          <w:b/>
          <w:sz w:val="18"/>
          <w:szCs w:val="18"/>
        </w:rPr>
      </w:pPr>
      <w:r>
        <w:rPr>
          <w:rFonts w:ascii="Verdana" w:eastAsia="Verdana" w:hAnsi="Verdana" w:cs="Verdana"/>
          <w:sz w:val="18"/>
          <w:szCs w:val="18"/>
        </w:rPr>
        <w:t>Quality audits done and feedback to be delivered regularly with other team members.</w:t>
      </w:r>
    </w:p>
    <w:p w14:paraId="4E230B85" w14:textId="77777777" w:rsidR="00304DC7" w:rsidRDefault="005634EB">
      <w:pPr>
        <w:pStyle w:val="Normal1"/>
        <w:numPr>
          <w:ilvl w:val="0"/>
          <w:numId w:val="1"/>
        </w:numPr>
        <w:pBdr>
          <w:top w:val="nil"/>
          <w:left w:val="nil"/>
          <w:bottom w:val="nil"/>
          <w:right w:val="nil"/>
          <w:between w:val="nil"/>
        </w:pBdr>
        <w:spacing w:before="0"/>
        <w:ind w:left="180"/>
        <w:jc w:val="both"/>
        <w:rPr>
          <w:b/>
          <w:sz w:val="18"/>
          <w:szCs w:val="18"/>
        </w:rPr>
      </w:pPr>
      <w:r>
        <w:rPr>
          <w:rFonts w:ascii="Verdana" w:eastAsia="Verdana" w:hAnsi="Verdana" w:cs="Verdana"/>
          <w:sz w:val="18"/>
          <w:szCs w:val="18"/>
        </w:rPr>
        <w:t xml:space="preserve">Cascade the process related updates to the team members promptly and effectively for team understanding </w:t>
      </w:r>
    </w:p>
    <w:p w14:paraId="317DC8A8" w14:textId="77777777" w:rsidR="00304DC7" w:rsidRDefault="005634EB">
      <w:pPr>
        <w:pStyle w:val="Normal1"/>
        <w:numPr>
          <w:ilvl w:val="0"/>
          <w:numId w:val="1"/>
        </w:numPr>
        <w:pBdr>
          <w:top w:val="nil"/>
          <w:left w:val="nil"/>
          <w:bottom w:val="nil"/>
          <w:right w:val="nil"/>
          <w:between w:val="nil"/>
        </w:pBdr>
        <w:spacing w:before="0"/>
        <w:ind w:left="180"/>
        <w:jc w:val="both"/>
        <w:rPr>
          <w:b/>
          <w:sz w:val="18"/>
          <w:szCs w:val="18"/>
        </w:rPr>
      </w:pPr>
      <w:r>
        <w:rPr>
          <w:rFonts w:ascii="Verdana" w:eastAsia="Verdana" w:hAnsi="Verdana" w:cs="Verdana"/>
          <w:sz w:val="18"/>
          <w:szCs w:val="18"/>
        </w:rPr>
        <w:t>Update the SOP’s according to the new updates</w:t>
      </w:r>
    </w:p>
    <w:p w14:paraId="4187989E" w14:textId="77777777" w:rsidR="00304DC7" w:rsidRDefault="005634EB">
      <w:pPr>
        <w:pStyle w:val="Normal1"/>
        <w:numPr>
          <w:ilvl w:val="0"/>
          <w:numId w:val="1"/>
        </w:numPr>
        <w:pBdr>
          <w:top w:val="nil"/>
          <w:left w:val="nil"/>
          <w:bottom w:val="nil"/>
          <w:right w:val="nil"/>
          <w:between w:val="nil"/>
        </w:pBdr>
        <w:spacing w:before="0"/>
        <w:ind w:left="180"/>
        <w:jc w:val="both"/>
        <w:rPr>
          <w:b/>
          <w:sz w:val="18"/>
          <w:szCs w:val="18"/>
        </w:rPr>
      </w:pPr>
      <w:r>
        <w:rPr>
          <w:rFonts w:ascii="Verdana" w:eastAsia="Verdana" w:hAnsi="Verdana" w:cs="Verdana"/>
          <w:sz w:val="18"/>
          <w:szCs w:val="18"/>
        </w:rPr>
        <w:t>Need to follow up with different insurance companies to resolve the denial.</w:t>
      </w:r>
    </w:p>
    <w:p w14:paraId="09F6B919" w14:textId="77777777" w:rsidR="00304DC7" w:rsidRDefault="005634EB">
      <w:pPr>
        <w:pStyle w:val="Normal1"/>
        <w:numPr>
          <w:ilvl w:val="0"/>
          <w:numId w:val="1"/>
        </w:numPr>
        <w:pBdr>
          <w:top w:val="nil"/>
          <w:left w:val="nil"/>
          <w:bottom w:val="nil"/>
          <w:right w:val="nil"/>
          <w:between w:val="nil"/>
        </w:pBdr>
        <w:spacing w:before="0"/>
        <w:ind w:left="180"/>
        <w:jc w:val="both"/>
        <w:rPr>
          <w:b/>
          <w:sz w:val="18"/>
          <w:szCs w:val="18"/>
        </w:rPr>
      </w:pPr>
      <w:r>
        <w:rPr>
          <w:rFonts w:ascii="Verdana" w:eastAsia="Verdana" w:hAnsi="Verdana" w:cs="Verdana"/>
          <w:sz w:val="18"/>
          <w:szCs w:val="18"/>
        </w:rPr>
        <w:t>Need to send Appeals to insurance companies.</w:t>
      </w:r>
    </w:p>
    <w:p w14:paraId="5927A36F" w14:textId="77777777" w:rsidR="00304DC7" w:rsidRDefault="005634EB">
      <w:pPr>
        <w:pStyle w:val="Normal1"/>
        <w:numPr>
          <w:ilvl w:val="0"/>
          <w:numId w:val="1"/>
        </w:numPr>
        <w:pBdr>
          <w:top w:val="nil"/>
          <w:left w:val="nil"/>
          <w:bottom w:val="nil"/>
          <w:right w:val="nil"/>
          <w:between w:val="nil"/>
        </w:pBdr>
        <w:spacing w:before="0"/>
        <w:ind w:left="180"/>
        <w:jc w:val="both"/>
        <w:rPr>
          <w:b/>
          <w:sz w:val="18"/>
          <w:szCs w:val="18"/>
        </w:rPr>
      </w:pPr>
      <w:r>
        <w:rPr>
          <w:rFonts w:ascii="Verdana" w:eastAsia="Verdana" w:hAnsi="Verdana" w:cs="Verdana"/>
          <w:sz w:val="18"/>
          <w:szCs w:val="18"/>
        </w:rPr>
        <w:t>EFT setup</w:t>
      </w:r>
    </w:p>
    <w:p w14:paraId="60B5D1BB" w14:textId="77777777" w:rsidR="00304DC7" w:rsidRDefault="00304DC7">
      <w:pPr>
        <w:pStyle w:val="Normal1"/>
        <w:pBdr>
          <w:top w:val="nil"/>
          <w:left w:val="nil"/>
          <w:bottom w:val="nil"/>
          <w:right w:val="nil"/>
          <w:between w:val="nil"/>
        </w:pBdr>
        <w:spacing w:before="0"/>
        <w:ind w:left="180"/>
        <w:jc w:val="both"/>
        <w:rPr>
          <w:b/>
          <w:sz w:val="18"/>
          <w:szCs w:val="18"/>
        </w:rPr>
      </w:pPr>
    </w:p>
    <w:p w14:paraId="3A3BEF2A" w14:textId="77777777" w:rsidR="00304DC7" w:rsidRDefault="00304DC7">
      <w:pPr>
        <w:pStyle w:val="Normal1"/>
        <w:pBdr>
          <w:top w:val="nil"/>
          <w:left w:val="nil"/>
          <w:bottom w:val="nil"/>
          <w:right w:val="nil"/>
          <w:between w:val="nil"/>
        </w:pBdr>
        <w:spacing w:before="0"/>
        <w:jc w:val="left"/>
        <w:rPr>
          <w:rFonts w:ascii="Verdana" w:eastAsia="Verdana" w:hAnsi="Verdana" w:cs="Verdana"/>
          <w:b/>
          <w:sz w:val="18"/>
          <w:szCs w:val="18"/>
        </w:rPr>
      </w:pPr>
    </w:p>
    <w:p w14:paraId="2852FE3E" w14:textId="77777777" w:rsidR="00304DC7" w:rsidRDefault="00304DC7">
      <w:pPr>
        <w:pStyle w:val="Normal1"/>
        <w:pBdr>
          <w:top w:val="single" w:sz="40" w:space="5" w:color="000000"/>
        </w:pBdr>
        <w:rPr>
          <w:rFonts w:ascii="Verdana" w:eastAsia="Verdana" w:hAnsi="Verdana" w:cs="Verdana"/>
          <w:sz w:val="20"/>
          <w:szCs w:val="20"/>
          <w:u w:val="single"/>
        </w:rPr>
      </w:pPr>
    </w:p>
    <w:p w14:paraId="12F05E27" w14:textId="77777777" w:rsidR="005634EB" w:rsidRDefault="00B67214" w:rsidP="005634EB">
      <w:pPr>
        <w:pStyle w:val="Normal1"/>
        <w:numPr>
          <w:ilvl w:val="0"/>
          <w:numId w:val="5"/>
        </w:numPr>
        <w:pBdr>
          <w:top w:val="nil"/>
          <w:left w:val="nil"/>
          <w:bottom w:val="nil"/>
          <w:right w:val="nil"/>
          <w:between w:val="nil"/>
        </w:pBdr>
        <w:shd w:val="clear" w:color="auto" w:fill="E6E6E6"/>
        <w:spacing w:before="0"/>
        <w:rPr>
          <w:rFonts w:ascii="Verdana" w:eastAsia="Verdana" w:hAnsi="Verdana" w:cs="Verdana"/>
          <w:sz w:val="20"/>
          <w:szCs w:val="20"/>
        </w:rPr>
      </w:pPr>
      <w:r>
        <w:rPr>
          <w:rFonts w:ascii="Verdana" w:eastAsia="Verdana" w:hAnsi="Verdana" w:cs="Verdana"/>
          <w:sz w:val="20"/>
          <w:szCs w:val="20"/>
        </w:rPr>
        <w:t>Rubixix technologies Pvt. Ltd.</w:t>
      </w:r>
      <w:r w:rsidR="005634EB">
        <w:rPr>
          <w:rFonts w:ascii="Verdana" w:eastAsia="Verdana" w:hAnsi="Verdana" w:cs="Verdana"/>
          <w:sz w:val="20"/>
          <w:szCs w:val="20"/>
        </w:rPr>
        <w:t xml:space="preserve"> A</w:t>
      </w:r>
      <w:r w:rsidR="00864B2A">
        <w:rPr>
          <w:rFonts w:ascii="Verdana" w:eastAsia="Verdana" w:hAnsi="Verdana" w:cs="Verdana"/>
          <w:sz w:val="20"/>
          <w:szCs w:val="20"/>
        </w:rPr>
        <w:t>R Executive – Feb 2020 to June 2021</w:t>
      </w:r>
    </w:p>
    <w:p w14:paraId="2A58B88A" w14:textId="77777777" w:rsidR="005634EB" w:rsidRDefault="005634EB" w:rsidP="005634EB">
      <w:pPr>
        <w:pStyle w:val="Normal1"/>
        <w:jc w:val="left"/>
        <w:rPr>
          <w:rFonts w:ascii="Verdana" w:eastAsia="Verdana" w:hAnsi="Verdana" w:cs="Verdana"/>
          <w:b/>
          <w:sz w:val="18"/>
          <w:szCs w:val="18"/>
        </w:rPr>
      </w:pPr>
    </w:p>
    <w:p w14:paraId="28AC4CB8" w14:textId="48942A08" w:rsidR="005634EB" w:rsidRDefault="005634EB" w:rsidP="005634EB">
      <w:pPr>
        <w:pStyle w:val="Normal1"/>
        <w:jc w:val="left"/>
        <w:rPr>
          <w:rFonts w:ascii="Verdana" w:eastAsia="Verdana" w:hAnsi="Verdana" w:cs="Verdana"/>
          <w:sz w:val="20"/>
          <w:szCs w:val="20"/>
          <w:u w:val="single"/>
        </w:rPr>
      </w:pPr>
      <w:r>
        <w:rPr>
          <w:rFonts w:ascii="Verdana" w:eastAsia="Verdana" w:hAnsi="Verdana" w:cs="Verdana"/>
          <w:sz w:val="20"/>
          <w:szCs w:val="20"/>
          <w:u w:val="single"/>
        </w:rPr>
        <w:t xml:space="preserve">Roles &amp; Responsibilities as </w:t>
      </w:r>
      <w:r w:rsidR="00235578">
        <w:rPr>
          <w:rFonts w:ascii="Verdana" w:eastAsia="Verdana" w:hAnsi="Verdana" w:cs="Verdana"/>
          <w:sz w:val="20"/>
          <w:szCs w:val="20"/>
          <w:u w:val="single"/>
        </w:rPr>
        <w:t>A</w:t>
      </w:r>
      <w:r>
        <w:rPr>
          <w:rFonts w:ascii="Verdana" w:eastAsia="Verdana" w:hAnsi="Verdana" w:cs="Verdana"/>
          <w:sz w:val="20"/>
          <w:szCs w:val="20"/>
          <w:u w:val="single"/>
        </w:rPr>
        <w:t>n</w:t>
      </w:r>
      <w:r w:rsidR="00235578">
        <w:rPr>
          <w:rFonts w:ascii="Verdana" w:eastAsia="Verdana" w:hAnsi="Verdana" w:cs="Verdana"/>
          <w:sz w:val="20"/>
          <w:szCs w:val="20"/>
          <w:u w:val="single"/>
        </w:rPr>
        <w:t xml:space="preserve"> Analyst</w:t>
      </w:r>
      <w:r>
        <w:rPr>
          <w:rFonts w:ascii="Verdana" w:eastAsia="Verdana" w:hAnsi="Verdana" w:cs="Verdana"/>
          <w:sz w:val="20"/>
          <w:szCs w:val="20"/>
          <w:u w:val="single"/>
        </w:rPr>
        <w:t>:</w:t>
      </w:r>
    </w:p>
    <w:p w14:paraId="7507E65D" w14:textId="77777777" w:rsidR="005634EB" w:rsidRDefault="005634EB" w:rsidP="005634EB">
      <w:pPr>
        <w:pStyle w:val="Normal1"/>
        <w:jc w:val="left"/>
        <w:rPr>
          <w:rFonts w:ascii="Verdana" w:eastAsia="Verdana" w:hAnsi="Verdana" w:cs="Verdana"/>
          <w:b/>
          <w:sz w:val="18"/>
          <w:szCs w:val="18"/>
        </w:rPr>
      </w:pPr>
    </w:p>
    <w:p w14:paraId="4B1D6E7A" w14:textId="4223D07F" w:rsidR="005634EB" w:rsidRPr="005634EB" w:rsidRDefault="005634EB" w:rsidP="005634EB">
      <w:pPr>
        <w:pStyle w:val="Normal1"/>
        <w:numPr>
          <w:ilvl w:val="0"/>
          <w:numId w:val="1"/>
        </w:numPr>
        <w:pBdr>
          <w:top w:val="nil"/>
          <w:left w:val="nil"/>
          <w:bottom w:val="nil"/>
          <w:right w:val="nil"/>
          <w:between w:val="nil"/>
        </w:pBdr>
        <w:spacing w:before="0"/>
        <w:ind w:left="180"/>
        <w:jc w:val="both"/>
        <w:rPr>
          <w:b/>
          <w:sz w:val="18"/>
          <w:szCs w:val="18"/>
        </w:rPr>
      </w:pPr>
      <w:r>
        <w:rPr>
          <w:rFonts w:ascii="Verdana" w:eastAsia="Verdana" w:hAnsi="Verdana" w:cs="Verdana"/>
          <w:sz w:val="18"/>
          <w:szCs w:val="18"/>
        </w:rPr>
        <w:t>Wo</w:t>
      </w:r>
      <w:r w:rsidR="00235578">
        <w:rPr>
          <w:rFonts w:ascii="Verdana" w:eastAsia="Verdana" w:hAnsi="Verdana" w:cs="Verdana"/>
          <w:sz w:val="18"/>
          <w:szCs w:val="18"/>
        </w:rPr>
        <w:t>r</w:t>
      </w:r>
      <w:r>
        <w:rPr>
          <w:rFonts w:ascii="Verdana" w:eastAsia="Verdana" w:hAnsi="Verdana" w:cs="Verdana"/>
          <w:sz w:val="18"/>
          <w:szCs w:val="18"/>
        </w:rPr>
        <w:t xml:space="preserve">king on </w:t>
      </w:r>
      <w:r w:rsidR="00235578">
        <w:rPr>
          <w:rFonts w:ascii="Verdana" w:eastAsia="Verdana" w:hAnsi="Verdana" w:cs="Verdana"/>
          <w:sz w:val="18"/>
          <w:szCs w:val="18"/>
        </w:rPr>
        <w:t xml:space="preserve">commercial </w:t>
      </w:r>
      <w:r>
        <w:rPr>
          <w:rFonts w:ascii="Verdana" w:eastAsia="Verdana" w:hAnsi="Verdana" w:cs="Verdana"/>
          <w:sz w:val="18"/>
          <w:szCs w:val="18"/>
        </w:rPr>
        <w:t>p</w:t>
      </w:r>
      <w:r w:rsidR="00235578">
        <w:rPr>
          <w:rFonts w:ascii="Verdana" w:eastAsia="Verdana" w:hAnsi="Verdana" w:cs="Verdana"/>
          <w:sz w:val="18"/>
          <w:szCs w:val="18"/>
        </w:rPr>
        <w:t>a</w:t>
      </w:r>
      <w:r>
        <w:rPr>
          <w:rFonts w:ascii="Verdana" w:eastAsia="Verdana" w:hAnsi="Verdana" w:cs="Verdana"/>
          <w:sz w:val="18"/>
          <w:szCs w:val="18"/>
        </w:rPr>
        <w:t>yers on 180+ bucket</w:t>
      </w:r>
    </w:p>
    <w:p w14:paraId="43241F5A" w14:textId="77777777" w:rsidR="005634EB" w:rsidRDefault="005634EB" w:rsidP="005634EB">
      <w:pPr>
        <w:pStyle w:val="Normal1"/>
        <w:numPr>
          <w:ilvl w:val="0"/>
          <w:numId w:val="1"/>
        </w:numPr>
        <w:pBdr>
          <w:top w:val="nil"/>
          <w:left w:val="nil"/>
          <w:bottom w:val="nil"/>
          <w:right w:val="nil"/>
          <w:between w:val="nil"/>
        </w:pBdr>
        <w:spacing w:before="0"/>
        <w:ind w:left="180"/>
        <w:jc w:val="both"/>
        <w:rPr>
          <w:b/>
          <w:sz w:val="18"/>
          <w:szCs w:val="18"/>
        </w:rPr>
      </w:pPr>
      <w:r>
        <w:rPr>
          <w:rFonts w:ascii="Verdana" w:eastAsia="Verdana" w:hAnsi="Verdana" w:cs="Verdana"/>
          <w:sz w:val="18"/>
          <w:szCs w:val="18"/>
        </w:rPr>
        <w:t>Need to follow up with different insurance companies to resolve the denial.</w:t>
      </w:r>
    </w:p>
    <w:p w14:paraId="5BD3A226" w14:textId="77777777" w:rsidR="005634EB" w:rsidRDefault="005634EB" w:rsidP="005634EB">
      <w:pPr>
        <w:pStyle w:val="Normal1"/>
        <w:numPr>
          <w:ilvl w:val="0"/>
          <w:numId w:val="1"/>
        </w:numPr>
        <w:pBdr>
          <w:top w:val="nil"/>
          <w:left w:val="nil"/>
          <w:bottom w:val="nil"/>
          <w:right w:val="nil"/>
          <w:between w:val="nil"/>
        </w:pBdr>
        <w:spacing w:before="0"/>
        <w:ind w:left="180"/>
        <w:jc w:val="both"/>
        <w:rPr>
          <w:b/>
          <w:sz w:val="18"/>
          <w:szCs w:val="18"/>
        </w:rPr>
      </w:pPr>
      <w:r>
        <w:rPr>
          <w:rFonts w:ascii="Verdana" w:eastAsia="Verdana" w:hAnsi="Verdana" w:cs="Verdana"/>
          <w:sz w:val="18"/>
          <w:szCs w:val="18"/>
        </w:rPr>
        <w:t>Need to send Appeals to insurance companies.</w:t>
      </w:r>
    </w:p>
    <w:p w14:paraId="61007F91" w14:textId="77777777" w:rsidR="005634EB" w:rsidRDefault="005634EB" w:rsidP="005634EB">
      <w:pPr>
        <w:pStyle w:val="Normal1"/>
        <w:numPr>
          <w:ilvl w:val="0"/>
          <w:numId w:val="1"/>
        </w:numPr>
        <w:pBdr>
          <w:top w:val="nil"/>
          <w:left w:val="nil"/>
          <w:bottom w:val="nil"/>
          <w:right w:val="nil"/>
          <w:between w:val="nil"/>
        </w:pBdr>
        <w:spacing w:before="0"/>
        <w:ind w:left="180"/>
        <w:jc w:val="both"/>
        <w:rPr>
          <w:b/>
          <w:sz w:val="18"/>
          <w:szCs w:val="18"/>
        </w:rPr>
      </w:pPr>
      <w:r>
        <w:rPr>
          <w:rFonts w:ascii="Verdana" w:eastAsia="Verdana" w:hAnsi="Verdana" w:cs="Verdana"/>
          <w:sz w:val="18"/>
          <w:szCs w:val="18"/>
        </w:rPr>
        <w:t>EFT setup</w:t>
      </w:r>
    </w:p>
    <w:p w14:paraId="6B2ACFDD" w14:textId="77777777" w:rsidR="005634EB" w:rsidRDefault="005634EB" w:rsidP="005634EB">
      <w:pPr>
        <w:pStyle w:val="Normal1"/>
        <w:pBdr>
          <w:top w:val="nil"/>
          <w:left w:val="nil"/>
          <w:bottom w:val="nil"/>
          <w:right w:val="nil"/>
          <w:between w:val="nil"/>
        </w:pBdr>
        <w:spacing w:before="0"/>
        <w:ind w:left="180"/>
        <w:jc w:val="both"/>
        <w:rPr>
          <w:b/>
          <w:sz w:val="18"/>
          <w:szCs w:val="18"/>
        </w:rPr>
      </w:pPr>
    </w:p>
    <w:p w14:paraId="64754A98" w14:textId="77777777" w:rsidR="005634EB" w:rsidRDefault="005634EB" w:rsidP="005634EB">
      <w:pPr>
        <w:pStyle w:val="Normal1"/>
        <w:jc w:val="left"/>
        <w:rPr>
          <w:rFonts w:ascii="Verdana" w:eastAsia="Verdana" w:hAnsi="Verdana" w:cs="Verdana"/>
          <w:b/>
          <w:sz w:val="18"/>
          <w:szCs w:val="18"/>
        </w:rPr>
      </w:pPr>
    </w:p>
    <w:p w14:paraId="02BB860F" w14:textId="77777777" w:rsidR="005634EB" w:rsidRDefault="005634EB" w:rsidP="005634EB">
      <w:pPr>
        <w:pStyle w:val="Normal1"/>
        <w:jc w:val="left"/>
        <w:rPr>
          <w:rFonts w:ascii="Verdana" w:eastAsia="Verdana" w:hAnsi="Verdana" w:cs="Verdana"/>
          <w:b/>
          <w:sz w:val="18"/>
          <w:szCs w:val="18"/>
        </w:rPr>
      </w:pPr>
    </w:p>
    <w:p w14:paraId="6F12A2F2" w14:textId="77777777" w:rsidR="005634EB" w:rsidRDefault="005634EB">
      <w:pPr>
        <w:pStyle w:val="Normal1"/>
        <w:pBdr>
          <w:top w:val="single" w:sz="40" w:space="5" w:color="000000"/>
        </w:pBdr>
        <w:rPr>
          <w:rFonts w:ascii="Verdana" w:eastAsia="Verdana" w:hAnsi="Verdana" w:cs="Verdana"/>
          <w:sz w:val="20"/>
          <w:szCs w:val="20"/>
          <w:u w:val="single"/>
        </w:rPr>
      </w:pPr>
    </w:p>
    <w:p w14:paraId="39021248" w14:textId="77777777" w:rsidR="00304DC7" w:rsidRDefault="005634EB">
      <w:pPr>
        <w:pStyle w:val="Normal1"/>
        <w:pBdr>
          <w:top w:val="single" w:sz="40" w:space="5" w:color="000000"/>
        </w:pBdr>
        <w:rPr>
          <w:rFonts w:ascii="Verdana" w:eastAsia="Verdana" w:hAnsi="Verdana" w:cs="Verdana"/>
          <w:sz w:val="20"/>
          <w:szCs w:val="20"/>
          <w:u w:val="single"/>
        </w:rPr>
      </w:pPr>
      <w:r>
        <w:rPr>
          <w:rFonts w:ascii="Verdana" w:eastAsia="Verdana" w:hAnsi="Verdana" w:cs="Verdana"/>
          <w:sz w:val="20"/>
          <w:szCs w:val="20"/>
          <w:u w:val="single"/>
        </w:rPr>
        <w:t>Achievements</w:t>
      </w:r>
    </w:p>
    <w:p w14:paraId="1F842202" w14:textId="77777777" w:rsidR="00304DC7" w:rsidRDefault="00304DC7">
      <w:pPr>
        <w:pStyle w:val="Normal1"/>
        <w:rPr>
          <w:rFonts w:ascii="Verdana" w:eastAsia="Verdana" w:hAnsi="Verdana" w:cs="Verdana"/>
          <w:sz w:val="20"/>
          <w:szCs w:val="20"/>
        </w:rPr>
      </w:pPr>
    </w:p>
    <w:p w14:paraId="2B197601" w14:textId="77777777" w:rsidR="00304DC7" w:rsidRDefault="005634EB">
      <w:pPr>
        <w:pStyle w:val="Normal1"/>
        <w:numPr>
          <w:ilvl w:val="0"/>
          <w:numId w:val="1"/>
        </w:numPr>
        <w:pBdr>
          <w:top w:val="nil"/>
          <w:left w:val="nil"/>
          <w:bottom w:val="nil"/>
          <w:right w:val="nil"/>
          <w:between w:val="nil"/>
        </w:pBdr>
        <w:ind w:left="180"/>
        <w:jc w:val="left"/>
        <w:rPr>
          <w:b/>
          <w:sz w:val="18"/>
          <w:szCs w:val="18"/>
        </w:rPr>
      </w:pPr>
      <w:r>
        <w:rPr>
          <w:rFonts w:ascii="Verdana" w:eastAsia="Verdana" w:hAnsi="Verdana" w:cs="Verdana"/>
          <w:sz w:val="18"/>
          <w:szCs w:val="18"/>
        </w:rPr>
        <w:t>Received Several R&amp;R’s and appreciations from Client &amp; Onsite team</w:t>
      </w:r>
    </w:p>
    <w:p w14:paraId="0AD0BE96" w14:textId="77777777" w:rsidR="00304DC7" w:rsidRDefault="005634EB">
      <w:pPr>
        <w:pStyle w:val="Normal1"/>
        <w:numPr>
          <w:ilvl w:val="0"/>
          <w:numId w:val="1"/>
        </w:numPr>
        <w:pBdr>
          <w:top w:val="nil"/>
          <w:left w:val="nil"/>
          <w:bottom w:val="nil"/>
          <w:right w:val="nil"/>
          <w:between w:val="nil"/>
        </w:pBdr>
        <w:spacing w:before="0"/>
        <w:ind w:left="180"/>
        <w:jc w:val="left"/>
        <w:rPr>
          <w:b/>
          <w:sz w:val="18"/>
          <w:szCs w:val="18"/>
        </w:rPr>
      </w:pPr>
      <w:r>
        <w:rPr>
          <w:rFonts w:ascii="Verdana" w:eastAsia="Verdana" w:hAnsi="Verdana" w:cs="Verdana"/>
          <w:sz w:val="18"/>
          <w:szCs w:val="18"/>
        </w:rPr>
        <w:t>Received Star of the Month award on regular basis.</w:t>
      </w:r>
    </w:p>
    <w:p w14:paraId="052C3924" w14:textId="77777777" w:rsidR="00304DC7" w:rsidRDefault="00304DC7">
      <w:pPr>
        <w:pStyle w:val="Normal1"/>
        <w:jc w:val="left"/>
        <w:rPr>
          <w:rFonts w:ascii="Verdana" w:eastAsia="Verdana" w:hAnsi="Verdana" w:cs="Verdana"/>
          <w:b/>
          <w:sz w:val="18"/>
          <w:szCs w:val="18"/>
        </w:rPr>
      </w:pPr>
    </w:p>
    <w:p w14:paraId="0C98D9D8" w14:textId="77777777" w:rsidR="00304DC7" w:rsidRDefault="005634EB">
      <w:pPr>
        <w:pStyle w:val="Normal1"/>
        <w:ind w:left="-180"/>
        <w:rPr>
          <w:rFonts w:ascii="Verdana" w:eastAsia="Verdana" w:hAnsi="Verdana" w:cs="Verdana"/>
          <w:sz w:val="18"/>
          <w:szCs w:val="18"/>
          <w:u w:val="single"/>
        </w:rPr>
      </w:pPr>
      <w:r>
        <w:rPr>
          <w:rFonts w:ascii="Verdana" w:eastAsia="Verdana" w:hAnsi="Verdana" w:cs="Verdana"/>
          <w:sz w:val="18"/>
          <w:szCs w:val="18"/>
          <w:u w:val="single"/>
        </w:rPr>
        <w:t>Trainings and Certifications</w:t>
      </w:r>
    </w:p>
    <w:p w14:paraId="5EE9FD0C" w14:textId="77777777" w:rsidR="00304DC7" w:rsidRDefault="00304DC7">
      <w:pPr>
        <w:pStyle w:val="Normal1"/>
        <w:pBdr>
          <w:top w:val="nil"/>
          <w:left w:val="nil"/>
          <w:bottom w:val="nil"/>
          <w:right w:val="nil"/>
          <w:between w:val="nil"/>
        </w:pBdr>
        <w:ind w:left="180" w:hanging="720"/>
        <w:jc w:val="left"/>
        <w:rPr>
          <w:rFonts w:ascii="Verdana" w:eastAsia="Verdana" w:hAnsi="Verdana" w:cs="Verdana"/>
          <w:b/>
          <w:sz w:val="18"/>
          <w:szCs w:val="18"/>
        </w:rPr>
      </w:pPr>
    </w:p>
    <w:p w14:paraId="519D9D6F" w14:textId="77777777" w:rsidR="00304DC7" w:rsidRDefault="005634EB">
      <w:pPr>
        <w:pStyle w:val="Normal1"/>
        <w:numPr>
          <w:ilvl w:val="0"/>
          <w:numId w:val="1"/>
        </w:numPr>
        <w:pBdr>
          <w:top w:val="nil"/>
          <w:left w:val="nil"/>
          <w:bottom w:val="nil"/>
          <w:right w:val="nil"/>
          <w:between w:val="nil"/>
        </w:pBdr>
        <w:spacing w:before="0"/>
        <w:ind w:left="180"/>
        <w:jc w:val="left"/>
        <w:rPr>
          <w:b/>
          <w:sz w:val="18"/>
          <w:szCs w:val="18"/>
        </w:rPr>
      </w:pPr>
      <w:r>
        <w:rPr>
          <w:rFonts w:ascii="Verdana" w:eastAsia="Verdana" w:hAnsi="Verdana" w:cs="Verdana"/>
          <w:sz w:val="18"/>
          <w:szCs w:val="18"/>
        </w:rPr>
        <w:t>Basics in Computer Application</w:t>
      </w:r>
    </w:p>
    <w:p w14:paraId="26AD90A1" w14:textId="77777777" w:rsidR="00304DC7" w:rsidRDefault="005634EB">
      <w:pPr>
        <w:pStyle w:val="Normal1"/>
        <w:numPr>
          <w:ilvl w:val="0"/>
          <w:numId w:val="1"/>
        </w:numPr>
        <w:pBdr>
          <w:top w:val="nil"/>
          <w:left w:val="nil"/>
          <w:bottom w:val="nil"/>
          <w:right w:val="nil"/>
          <w:between w:val="nil"/>
        </w:pBdr>
        <w:spacing w:before="0"/>
        <w:ind w:left="180"/>
        <w:jc w:val="left"/>
        <w:rPr>
          <w:b/>
          <w:sz w:val="18"/>
          <w:szCs w:val="18"/>
        </w:rPr>
      </w:pPr>
      <w:r>
        <w:rPr>
          <w:rFonts w:ascii="Verdana" w:eastAsia="Verdana" w:hAnsi="Verdana" w:cs="Verdana"/>
          <w:sz w:val="18"/>
          <w:szCs w:val="18"/>
        </w:rPr>
        <w:t>Advanced Excel</w:t>
      </w:r>
    </w:p>
    <w:p w14:paraId="6B923A24" w14:textId="77777777" w:rsidR="00304DC7" w:rsidRDefault="005634EB">
      <w:pPr>
        <w:pStyle w:val="Normal1"/>
        <w:numPr>
          <w:ilvl w:val="0"/>
          <w:numId w:val="1"/>
        </w:numPr>
        <w:pBdr>
          <w:top w:val="nil"/>
          <w:left w:val="nil"/>
          <w:bottom w:val="nil"/>
          <w:right w:val="nil"/>
          <w:between w:val="nil"/>
        </w:pBdr>
        <w:spacing w:before="0"/>
        <w:ind w:left="180"/>
        <w:jc w:val="left"/>
        <w:rPr>
          <w:b/>
          <w:sz w:val="18"/>
          <w:szCs w:val="18"/>
        </w:rPr>
      </w:pPr>
      <w:r>
        <w:rPr>
          <w:rFonts w:ascii="Verdana" w:eastAsia="Verdana" w:hAnsi="Verdana" w:cs="Verdana"/>
          <w:sz w:val="18"/>
          <w:szCs w:val="18"/>
        </w:rPr>
        <w:t>Feedback Techniques</w:t>
      </w:r>
    </w:p>
    <w:p w14:paraId="63CD661F" w14:textId="77777777" w:rsidR="00304DC7" w:rsidRDefault="005634EB">
      <w:pPr>
        <w:pStyle w:val="Normal1"/>
        <w:numPr>
          <w:ilvl w:val="0"/>
          <w:numId w:val="1"/>
        </w:numPr>
        <w:pBdr>
          <w:top w:val="nil"/>
          <w:left w:val="nil"/>
          <w:bottom w:val="nil"/>
          <w:right w:val="nil"/>
          <w:between w:val="nil"/>
        </w:pBdr>
        <w:spacing w:before="0"/>
        <w:ind w:left="180"/>
        <w:jc w:val="left"/>
        <w:rPr>
          <w:b/>
          <w:sz w:val="18"/>
          <w:szCs w:val="18"/>
        </w:rPr>
      </w:pPr>
      <w:r>
        <w:rPr>
          <w:rFonts w:ascii="Verdana" w:eastAsia="Verdana" w:hAnsi="Verdana" w:cs="Verdana"/>
          <w:sz w:val="18"/>
          <w:szCs w:val="18"/>
        </w:rPr>
        <w:t>Billing and E.H.R Softwa</w:t>
      </w:r>
      <w:r>
        <w:rPr>
          <w:rFonts w:ascii="Verdana" w:eastAsia="Verdana" w:hAnsi="Verdana" w:cs="Verdana"/>
          <w:b/>
          <w:sz w:val="18"/>
          <w:szCs w:val="18"/>
        </w:rPr>
        <w:t xml:space="preserve">re- Cerner, </w:t>
      </w:r>
      <w:r w:rsidR="00C71655">
        <w:rPr>
          <w:rFonts w:ascii="Verdana" w:eastAsia="Verdana" w:hAnsi="Verdana" w:cs="Verdana"/>
          <w:b/>
          <w:sz w:val="18"/>
          <w:szCs w:val="18"/>
        </w:rPr>
        <w:t xml:space="preserve">TriZetto, </w:t>
      </w:r>
      <w:r w:rsidR="00C71655" w:rsidRPr="00C71655">
        <w:rPr>
          <w:rFonts w:ascii="Verdana" w:eastAsia="Verdana" w:hAnsi="Verdana" w:cs="Verdana"/>
          <w:b/>
          <w:bCs/>
          <w:sz w:val="18"/>
          <w:szCs w:val="18"/>
        </w:rPr>
        <w:t>Navinet</w:t>
      </w:r>
      <w:r>
        <w:rPr>
          <w:rFonts w:ascii="Verdana" w:eastAsia="Verdana" w:hAnsi="Verdana" w:cs="Verdana"/>
          <w:b/>
          <w:sz w:val="18"/>
          <w:szCs w:val="18"/>
        </w:rPr>
        <w:t>, Sequel med, Rubixis app, Eprimes</w:t>
      </w:r>
      <w:r w:rsidR="00C71655">
        <w:rPr>
          <w:rFonts w:ascii="Verdana" w:eastAsia="Verdana" w:hAnsi="Verdana" w:cs="Verdana"/>
          <w:b/>
          <w:sz w:val="18"/>
          <w:szCs w:val="18"/>
        </w:rPr>
        <w:t>, Nthrive, Waystar,PCD</w:t>
      </w:r>
    </w:p>
    <w:p w14:paraId="59D39498" w14:textId="77777777" w:rsidR="00304DC7" w:rsidRDefault="00304DC7">
      <w:pPr>
        <w:pStyle w:val="Normal1"/>
        <w:jc w:val="both"/>
        <w:rPr>
          <w:rFonts w:ascii="Verdana" w:eastAsia="Verdana" w:hAnsi="Verdana" w:cs="Verdana"/>
          <w:sz w:val="20"/>
          <w:szCs w:val="20"/>
          <w:u w:val="single"/>
        </w:rPr>
      </w:pPr>
    </w:p>
    <w:p w14:paraId="24F86330" w14:textId="77777777" w:rsidR="00304DC7" w:rsidRDefault="00304DC7">
      <w:pPr>
        <w:pStyle w:val="Normal1"/>
        <w:jc w:val="both"/>
        <w:rPr>
          <w:rFonts w:ascii="Verdana" w:eastAsia="Verdana" w:hAnsi="Verdana" w:cs="Verdana"/>
          <w:sz w:val="20"/>
          <w:szCs w:val="20"/>
          <w:u w:val="single"/>
        </w:rPr>
      </w:pPr>
    </w:p>
    <w:p w14:paraId="6801E55A" w14:textId="77777777" w:rsidR="00304DC7" w:rsidRDefault="005634EB">
      <w:pPr>
        <w:pStyle w:val="Normal1"/>
        <w:ind w:left="-180"/>
        <w:rPr>
          <w:rFonts w:ascii="Verdana" w:eastAsia="Verdana" w:hAnsi="Verdana" w:cs="Verdana"/>
          <w:sz w:val="20"/>
          <w:szCs w:val="20"/>
          <w:u w:val="single"/>
        </w:rPr>
      </w:pPr>
      <w:r>
        <w:rPr>
          <w:rFonts w:ascii="Verdana" w:eastAsia="Verdana" w:hAnsi="Verdana" w:cs="Verdana"/>
          <w:sz w:val="20"/>
          <w:szCs w:val="20"/>
          <w:u w:val="single"/>
        </w:rPr>
        <w:t>Academics</w:t>
      </w:r>
    </w:p>
    <w:p w14:paraId="2BC8A163" w14:textId="77777777" w:rsidR="00304DC7" w:rsidRDefault="00304DC7">
      <w:pPr>
        <w:pStyle w:val="Normal1"/>
        <w:ind w:left="-180"/>
        <w:rPr>
          <w:rFonts w:ascii="Verdana" w:eastAsia="Verdana" w:hAnsi="Verdana" w:cs="Verdana"/>
          <w:b/>
          <w:sz w:val="18"/>
          <w:szCs w:val="18"/>
        </w:rPr>
      </w:pPr>
    </w:p>
    <w:p w14:paraId="4AE417D3" w14:textId="73026E3A" w:rsidR="00304DC7" w:rsidRDefault="005634EB">
      <w:pPr>
        <w:pStyle w:val="Normal1"/>
        <w:numPr>
          <w:ilvl w:val="0"/>
          <w:numId w:val="1"/>
        </w:numPr>
        <w:tabs>
          <w:tab w:val="left" w:pos="720"/>
        </w:tabs>
        <w:spacing w:before="0"/>
        <w:jc w:val="left"/>
        <w:rPr>
          <w:b/>
          <w:sz w:val="18"/>
          <w:szCs w:val="18"/>
        </w:rPr>
      </w:pPr>
      <w:r>
        <w:rPr>
          <w:rFonts w:ascii="Verdana" w:eastAsia="Verdana" w:hAnsi="Verdana" w:cs="Verdana"/>
          <w:sz w:val="18"/>
          <w:szCs w:val="18"/>
        </w:rPr>
        <w:t xml:space="preserve">Passed </w:t>
      </w:r>
      <w:r w:rsidR="00C71655">
        <w:rPr>
          <w:rFonts w:ascii="Verdana" w:eastAsia="Verdana" w:hAnsi="Verdana" w:cs="Verdana"/>
          <w:sz w:val="18"/>
          <w:szCs w:val="18"/>
        </w:rPr>
        <w:t>B.com from</w:t>
      </w:r>
      <w:r>
        <w:rPr>
          <w:rFonts w:ascii="Verdana" w:eastAsia="Verdana" w:hAnsi="Verdana" w:cs="Verdana"/>
          <w:sz w:val="18"/>
          <w:szCs w:val="18"/>
        </w:rPr>
        <w:t xml:space="preserve"> Maharaja </w:t>
      </w:r>
      <w:r w:rsidR="00F61847">
        <w:rPr>
          <w:rFonts w:ascii="Verdana" w:eastAsia="Verdana" w:hAnsi="Verdana" w:cs="Verdana"/>
          <w:sz w:val="18"/>
          <w:szCs w:val="18"/>
        </w:rPr>
        <w:t>Ganga Singh</w:t>
      </w:r>
      <w:r w:rsidR="00235578">
        <w:rPr>
          <w:rFonts w:ascii="Verdana" w:eastAsia="Verdana" w:hAnsi="Verdana" w:cs="Verdana"/>
          <w:sz w:val="18"/>
          <w:szCs w:val="18"/>
        </w:rPr>
        <w:t xml:space="preserve"> </w:t>
      </w:r>
      <w:r w:rsidR="00C71655">
        <w:rPr>
          <w:rFonts w:ascii="Verdana" w:eastAsia="Verdana" w:hAnsi="Verdana" w:cs="Verdana"/>
          <w:sz w:val="18"/>
          <w:szCs w:val="18"/>
        </w:rPr>
        <w:t>University in</w:t>
      </w:r>
      <w:r w:rsidR="00A1386E">
        <w:rPr>
          <w:rFonts w:ascii="Verdana" w:eastAsia="Verdana" w:hAnsi="Verdana" w:cs="Verdana"/>
          <w:sz w:val="18"/>
          <w:szCs w:val="18"/>
        </w:rPr>
        <w:t xml:space="preserve"> 2014</w:t>
      </w:r>
      <w:r>
        <w:rPr>
          <w:rFonts w:ascii="Verdana" w:eastAsia="Verdana" w:hAnsi="Verdana" w:cs="Verdana"/>
          <w:sz w:val="18"/>
          <w:szCs w:val="18"/>
        </w:rPr>
        <w:t>.</w:t>
      </w:r>
    </w:p>
    <w:p w14:paraId="2B72D0B8" w14:textId="77777777" w:rsidR="00304DC7" w:rsidRDefault="005634EB">
      <w:pPr>
        <w:pStyle w:val="Normal1"/>
        <w:numPr>
          <w:ilvl w:val="0"/>
          <w:numId w:val="1"/>
        </w:numPr>
        <w:tabs>
          <w:tab w:val="left" w:pos="720"/>
        </w:tabs>
        <w:spacing w:before="0"/>
        <w:jc w:val="left"/>
        <w:rPr>
          <w:b/>
          <w:sz w:val="18"/>
          <w:szCs w:val="18"/>
        </w:rPr>
      </w:pPr>
      <w:r>
        <w:rPr>
          <w:rFonts w:ascii="Verdana" w:eastAsia="Verdana" w:hAnsi="Verdana" w:cs="Verdana"/>
          <w:sz w:val="18"/>
          <w:szCs w:val="18"/>
        </w:rPr>
        <w:t xml:space="preserve">Passed Class 12th </w:t>
      </w:r>
      <w:r w:rsidR="00A1386E">
        <w:rPr>
          <w:rFonts w:ascii="Verdana" w:eastAsia="Verdana" w:hAnsi="Verdana" w:cs="Verdana"/>
          <w:sz w:val="18"/>
          <w:szCs w:val="18"/>
        </w:rPr>
        <w:t>from CBSE in 2011</w:t>
      </w:r>
      <w:r>
        <w:rPr>
          <w:rFonts w:ascii="Verdana" w:eastAsia="Verdana" w:hAnsi="Verdana" w:cs="Verdana"/>
          <w:sz w:val="18"/>
          <w:szCs w:val="18"/>
        </w:rPr>
        <w:t>.</w:t>
      </w:r>
    </w:p>
    <w:p w14:paraId="6EBDFF3A" w14:textId="77777777" w:rsidR="00304DC7" w:rsidRDefault="005634EB">
      <w:pPr>
        <w:pStyle w:val="Normal1"/>
        <w:numPr>
          <w:ilvl w:val="0"/>
          <w:numId w:val="1"/>
        </w:numPr>
        <w:tabs>
          <w:tab w:val="left" w:pos="720"/>
        </w:tabs>
        <w:spacing w:before="0"/>
        <w:jc w:val="left"/>
        <w:rPr>
          <w:b/>
          <w:sz w:val="18"/>
          <w:szCs w:val="18"/>
        </w:rPr>
      </w:pPr>
      <w:r>
        <w:rPr>
          <w:rFonts w:ascii="Verdana" w:eastAsia="Verdana" w:hAnsi="Verdana" w:cs="Verdana"/>
          <w:sz w:val="18"/>
          <w:szCs w:val="18"/>
        </w:rPr>
        <w:t>Pas</w:t>
      </w:r>
      <w:r w:rsidR="00A1386E">
        <w:rPr>
          <w:rFonts w:ascii="Verdana" w:eastAsia="Verdana" w:hAnsi="Verdana" w:cs="Verdana"/>
          <w:sz w:val="18"/>
          <w:szCs w:val="18"/>
        </w:rPr>
        <w:t>sed Class 10th from CBSE in 2009</w:t>
      </w:r>
      <w:r>
        <w:rPr>
          <w:rFonts w:ascii="Verdana" w:eastAsia="Verdana" w:hAnsi="Verdana" w:cs="Verdana"/>
          <w:sz w:val="18"/>
          <w:szCs w:val="18"/>
        </w:rPr>
        <w:t>.</w:t>
      </w:r>
    </w:p>
    <w:p w14:paraId="09F552DA" w14:textId="77777777" w:rsidR="00304DC7" w:rsidRDefault="00304DC7">
      <w:pPr>
        <w:pStyle w:val="Normal1"/>
        <w:pBdr>
          <w:top w:val="nil"/>
          <w:left w:val="nil"/>
          <w:bottom w:val="nil"/>
          <w:right w:val="nil"/>
          <w:between w:val="nil"/>
        </w:pBdr>
        <w:spacing w:before="0"/>
        <w:jc w:val="both"/>
        <w:rPr>
          <w:rFonts w:ascii="Verdana" w:eastAsia="Verdana" w:hAnsi="Verdana" w:cs="Verdana"/>
          <w:sz w:val="20"/>
          <w:szCs w:val="20"/>
          <w:u w:val="single"/>
        </w:rPr>
      </w:pPr>
    </w:p>
    <w:p w14:paraId="23783590" w14:textId="77777777" w:rsidR="00304DC7" w:rsidRDefault="005634EB">
      <w:pPr>
        <w:pStyle w:val="Normal1"/>
        <w:pBdr>
          <w:top w:val="nil"/>
          <w:left w:val="nil"/>
          <w:bottom w:val="nil"/>
          <w:right w:val="nil"/>
          <w:between w:val="nil"/>
        </w:pBdr>
        <w:spacing w:before="0"/>
        <w:ind w:left="180" w:hanging="720"/>
        <w:jc w:val="both"/>
        <w:rPr>
          <w:rFonts w:ascii="Verdana" w:eastAsia="Verdana" w:hAnsi="Verdana" w:cs="Verdana"/>
          <w:sz w:val="20"/>
          <w:szCs w:val="20"/>
          <w:u w:val="single"/>
        </w:rPr>
      </w:pPr>
      <w:r>
        <w:rPr>
          <w:rFonts w:ascii="Verdana" w:eastAsia="Verdana" w:hAnsi="Verdana" w:cs="Verdana"/>
          <w:sz w:val="20"/>
          <w:szCs w:val="20"/>
          <w:u w:val="single"/>
        </w:rPr>
        <w:t>Personal Vitae</w:t>
      </w:r>
    </w:p>
    <w:p w14:paraId="55AB89E9" w14:textId="77777777" w:rsidR="00304DC7" w:rsidRDefault="00304DC7">
      <w:pPr>
        <w:pStyle w:val="Normal1"/>
        <w:pBdr>
          <w:top w:val="nil"/>
          <w:left w:val="nil"/>
          <w:bottom w:val="nil"/>
          <w:right w:val="nil"/>
          <w:between w:val="nil"/>
        </w:pBdr>
        <w:spacing w:before="0"/>
        <w:ind w:left="180" w:hanging="720"/>
        <w:jc w:val="both"/>
        <w:rPr>
          <w:rFonts w:ascii="Verdana" w:eastAsia="Verdana" w:hAnsi="Verdana" w:cs="Verdana"/>
          <w:b/>
          <w:sz w:val="18"/>
          <w:szCs w:val="18"/>
          <w:u w:val="single"/>
        </w:rPr>
      </w:pPr>
    </w:p>
    <w:p w14:paraId="30D69D1E" w14:textId="77777777" w:rsidR="00304DC7" w:rsidRDefault="00304DC7">
      <w:pPr>
        <w:pStyle w:val="Normal1"/>
        <w:rPr>
          <w:rFonts w:ascii="Verdana" w:eastAsia="Verdana" w:hAnsi="Verdana" w:cs="Verdana"/>
          <w:b/>
          <w:sz w:val="20"/>
          <w:szCs w:val="20"/>
        </w:rPr>
      </w:pPr>
    </w:p>
    <w:p w14:paraId="345649D6" w14:textId="77777777" w:rsidR="00304DC7" w:rsidRPr="00F61847" w:rsidRDefault="00A1386E">
      <w:pPr>
        <w:pStyle w:val="Normal1"/>
        <w:widowControl w:val="0"/>
        <w:jc w:val="both"/>
        <w:rPr>
          <w:rFonts w:ascii="Verdana" w:eastAsia="Verdana" w:hAnsi="Verdana" w:cs="Verdana"/>
          <w:b/>
          <w:bCs/>
          <w:sz w:val="18"/>
          <w:szCs w:val="18"/>
        </w:rPr>
      </w:pPr>
      <w:r>
        <w:rPr>
          <w:rFonts w:ascii="Verdana" w:eastAsia="Verdana" w:hAnsi="Verdana" w:cs="Verdana"/>
          <w:b/>
          <w:bCs/>
          <w:sz w:val="18"/>
          <w:szCs w:val="18"/>
        </w:rPr>
        <w:t>Father’s Name</w:t>
      </w:r>
      <w:r>
        <w:rPr>
          <w:rFonts w:ascii="Verdana" w:eastAsia="Verdana" w:hAnsi="Verdana" w:cs="Verdana"/>
          <w:b/>
          <w:bCs/>
          <w:sz w:val="18"/>
          <w:szCs w:val="18"/>
        </w:rPr>
        <w:tab/>
        <w:t>:</w:t>
      </w:r>
      <w:r>
        <w:rPr>
          <w:rFonts w:ascii="Verdana" w:eastAsia="Verdana" w:hAnsi="Verdana" w:cs="Verdana"/>
          <w:b/>
          <w:bCs/>
          <w:sz w:val="18"/>
          <w:szCs w:val="18"/>
        </w:rPr>
        <w:tab/>
        <w:t>Jagdish Kapria</w:t>
      </w:r>
      <w:r w:rsidR="005634EB" w:rsidRPr="00F61847">
        <w:rPr>
          <w:rFonts w:ascii="Verdana" w:eastAsia="Verdana" w:hAnsi="Verdana" w:cs="Verdana"/>
          <w:b/>
          <w:bCs/>
          <w:sz w:val="18"/>
          <w:szCs w:val="18"/>
        </w:rPr>
        <w:tab/>
      </w:r>
    </w:p>
    <w:p w14:paraId="6D5B6A96" w14:textId="77777777" w:rsidR="00304DC7" w:rsidRPr="00F61847" w:rsidRDefault="00A1386E">
      <w:pPr>
        <w:pStyle w:val="Normal1"/>
        <w:widowControl w:val="0"/>
        <w:jc w:val="both"/>
        <w:rPr>
          <w:rFonts w:ascii="Verdana" w:eastAsia="Verdana" w:hAnsi="Verdana" w:cs="Verdana"/>
          <w:b/>
          <w:bCs/>
          <w:sz w:val="18"/>
          <w:szCs w:val="18"/>
        </w:rPr>
      </w:pPr>
      <w:r>
        <w:rPr>
          <w:rFonts w:ascii="Verdana" w:eastAsia="Verdana" w:hAnsi="Verdana" w:cs="Verdana"/>
          <w:b/>
          <w:bCs/>
          <w:sz w:val="18"/>
          <w:szCs w:val="18"/>
        </w:rPr>
        <w:t>Date of Birth</w:t>
      </w:r>
      <w:r>
        <w:rPr>
          <w:rFonts w:ascii="Verdana" w:eastAsia="Verdana" w:hAnsi="Verdana" w:cs="Verdana"/>
          <w:b/>
          <w:bCs/>
          <w:sz w:val="18"/>
          <w:szCs w:val="18"/>
        </w:rPr>
        <w:tab/>
      </w:r>
      <w:r>
        <w:rPr>
          <w:rFonts w:ascii="Verdana" w:eastAsia="Verdana" w:hAnsi="Verdana" w:cs="Verdana"/>
          <w:b/>
          <w:bCs/>
          <w:sz w:val="18"/>
          <w:szCs w:val="18"/>
        </w:rPr>
        <w:tab/>
        <w:t>:</w:t>
      </w:r>
      <w:r>
        <w:rPr>
          <w:rFonts w:ascii="Verdana" w:eastAsia="Verdana" w:hAnsi="Verdana" w:cs="Verdana"/>
          <w:b/>
          <w:bCs/>
          <w:sz w:val="18"/>
          <w:szCs w:val="18"/>
        </w:rPr>
        <w:tab/>
        <w:t>19/01/1994</w:t>
      </w:r>
    </w:p>
    <w:p w14:paraId="6714E025" w14:textId="77777777" w:rsidR="00304DC7" w:rsidRPr="00F61847" w:rsidRDefault="005634EB">
      <w:pPr>
        <w:pStyle w:val="Normal1"/>
        <w:widowControl w:val="0"/>
        <w:jc w:val="both"/>
        <w:rPr>
          <w:rFonts w:ascii="Verdana" w:eastAsia="Verdana" w:hAnsi="Verdana" w:cs="Verdana"/>
          <w:b/>
          <w:bCs/>
          <w:sz w:val="18"/>
          <w:szCs w:val="18"/>
        </w:rPr>
      </w:pPr>
      <w:r w:rsidRPr="00F61847">
        <w:rPr>
          <w:rFonts w:ascii="Verdana" w:eastAsia="Verdana" w:hAnsi="Verdana" w:cs="Verdana"/>
          <w:b/>
          <w:bCs/>
          <w:sz w:val="18"/>
          <w:szCs w:val="18"/>
        </w:rPr>
        <w:t>Marital Status</w:t>
      </w:r>
      <w:r w:rsidRPr="00F61847">
        <w:rPr>
          <w:rFonts w:ascii="Verdana" w:eastAsia="Verdana" w:hAnsi="Verdana" w:cs="Verdana"/>
          <w:b/>
          <w:bCs/>
          <w:sz w:val="18"/>
          <w:szCs w:val="18"/>
        </w:rPr>
        <w:tab/>
      </w:r>
      <w:r w:rsidRPr="00F61847">
        <w:rPr>
          <w:rFonts w:ascii="Verdana" w:eastAsia="Verdana" w:hAnsi="Verdana" w:cs="Verdana"/>
          <w:b/>
          <w:bCs/>
          <w:sz w:val="18"/>
          <w:szCs w:val="18"/>
        </w:rPr>
        <w:tab/>
        <w:t>:</w:t>
      </w:r>
      <w:r w:rsidRPr="00F61847">
        <w:rPr>
          <w:rFonts w:ascii="Verdana" w:eastAsia="Verdana" w:hAnsi="Verdana" w:cs="Verdana"/>
          <w:b/>
          <w:bCs/>
          <w:sz w:val="18"/>
          <w:szCs w:val="18"/>
        </w:rPr>
        <w:tab/>
        <w:t>Single</w:t>
      </w:r>
    </w:p>
    <w:p w14:paraId="26E7DBC3" w14:textId="77777777" w:rsidR="00304DC7" w:rsidRPr="00F61847" w:rsidRDefault="005634EB">
      <w:pPr>
        <w:pStyle w:val="Normal1"/>
        <w:widowControl w:val="0"/>
        <w:jc w:val="both"/>
        <w:rPr>
          <w:rFonts w:ascii="Verdana" w:eastAsia="Verdana" w:hAnsi="Verdana" w:cs="Verdana"/>
          <w:b/>
          <w:bCs/>
          <w:sz w:val="18"/>
          <w:szCs w:val="18"/>
        </w:rPr>
      </w:pPr>
      <w:r w:rsidRPr="00F61847">
        <w:rPr>
          <w:rFonts w:ascii="Verdana" w:eastAsia="Verdana" w:hAnsi="Verdana" w:cs="Verdana"/>
          <w:b/>
          <w:bCs/>
          <w:sz w:val="18"/>
          <w:szCs w:val="18"/>
        </w:rPr>
        <w:t>Nationality</w:t>
      </w:r>
      <w:r w:rsidRPr="00F61847">
        <w:rPr>
          <w:rFonts w:ascii="Verdana" w:eastAsia="Verdana" w:hAnsi="Verdana" w:cs="Verdana"/>
          <w:b/>
          <w:bCs/>
          <w:sz w:val="18"/>
          <w:szCs w:val="18"/>
        </w:rPr>
        <w:tab/>
      </w:r>
      <w:r w:rsidRPr="00F61847">
        <w:rPr>
          <w:rFonts w:ascii="Verdana" w:eastAsia="Verdana" w:hAnsi="Verdana" w:cs="Verdana"/>
          <w:b/>
          <w:bCs/>
          <w:sz w:val="18"/>
          <w:szCs w:val="18"/>
        </w:rPr>
        <w:tab/>
        <w:t xml:space="preserve">: </w:t>
      </w:r>
      <w:r w:rsidRPr="00F61847">
        <w:rPr>
          <w:rFonts w:ascii="Verdana" w:eastAsia="Verdana" w:hAnsi="Verdana" w:cs="Verdana"/>
          <w:b/>
          <w:bCs/>
          <w:sz w:val="18"/>
          <w:szCs w:val="18"/>
        </w:rPr>
        <w:tab/>
        <w:t>Indian</w:t>
      </w:r>
    </w:p>
    <w:p w14:paraId="27E68608" w14:textId="77777777" w:rsidR="00304DC7" w:rsidRPr="00F61847" w:rsidRDefault="005634EB">
      <w:pPr>
        <w:pStyle w:val="Normal1"/>
        <w:widowControl w:val="0"/>
        <w:jc w:val="both"/>
        <w:rPr>
          <w:rFonts w:ascii="Verdana" w:eastAsia="Verdana" w:hAnsi="Verdana" w:cs="Verdana"/>
          <w:b/>
          <w:bCs/>
          <w:sz w:val="18"/>
          <w:szCs w:val="18"/>
        </w:rPr>
      </w:pPr>
      <w:r w:rsidRPr="00F61847">
        <w:rPr>
          <w:rFonts w:ascii="Verdana" w:eastAsia="Verdana" w:hAnsi="Verdana" w:cs="Verdana"/>
          <w:b/>
          <w:bCs/>
          <w:sz w:val="18"/>
          <w:szCs w:val="18"/>
        </w:rPr>
        <w:t>Language Known</w:t>
      </w:r>
      <w:r w:rsidRPr="00F61847">
        <w:rPr>
          <w:rFonts w:ascii="Verdana" w:eastAsia="Verdana" w:hAnsi="Verdana" w:cs="Verdana"/>
          <w:b/>
          <w:bCs/>
          <w:sz w:val="18"/>
          <w:szCs w:val="18"/>
        </w:rPr>
        <w:tab/>
        <w:t>:</w:t>
      </w:r>
      <w:r w:rsidRPr="00F61847">
        <w:rPr>
          <w:rFonts w:ascii="Verdana" w:eastAsia="Verdana" w:hAnsi="Verdana" w:cs="Verdana"/>
          <w:b/>
          <w:bCs/>
          <w:sz w:val="18"/>
          <w:szCs w:val="18"/>
        </w:rPr>
        <w:tab/>
        <w:t>English &amp; Hindi</w:t>
      </w:r>
    </w:p>
    <w:p w14:paraId="51B0B19A" w14:textId="3F4B9BF5" w:rsidR="00304DC7" w:rsidRPr="00F61847" w:rsidRDefault="005634EB">
      <w:pPr>
        <w:pStyle w:val="Normal1"/>
        <w:jc w:val="left"/>
        <w:rPr>
          <w:rFonts w:ascii="Verdana" w:eastAsia="Verdana" w:hAnsi="Verdana" w:cs="Verdana"/>
          <w:b/>
          <w:bCs/>
          <w:sz w:val="18"/>
          <w:szCs w:val="18"/>
        </w:rPr>
      </w:pPr>
      <w:r w:rsidRPr="00F61847">
        <w:rPr>
          <w:rFonts w:ascii="Verdana" w:eastAsia="Verdana" w:hAnsi="Verdana" w:cs="Verdana"/>
          <w:b/>
          <w:bCs/>
          <w:sz w:val="18"/>
          <w:szCs w:val="18"/>
        </w:rPr>
        <w:t>Address</w:t>
      </w:r>
      <w:r w:rsidRPr="00F61847">
        <w:rPr>
          <w:rFonts w:ascii="Verdana" w:eastAsia="Verdana" w:hAnsi="Verdana" w:cs="Verdana"/>
          <w:b/>
          <w:bCs/>
          <w:sz w:val="18"/>
          <w:szCs w:val="18"/>
        </w:rPr>
        <w:tab/>
      </w:r>
      <w:r w:rsidRPr="00F61847">
        <w:rPr>
          <w:rFonts w:ascii="Verdana" w:eastAsia="Verdana" w:hAnsi="Verdana" w:cs="Verdana"/>
          <w:b/>
          <w:bCs/>
          <w:sz w:val="18"/>
          <w:szCs w:val="18"/>
        </w:rPr>
        <w:tab/>
        <w:t>:</w:t>
      </w:r>
      <w:r w:rsidRPr="00F61847">
        <w:rPr>
          <w:rFonts w:ascii="Verdana" w:eastAsia="Verdana" w:hAnsi="Verdana" w:cs="Verdana"/>
          <w:b/>
          <w:bCs/>
          <w:sz w:val="18"/>
          <w:szCs w:val="18"/>
        </w:rPr>
        <w:tab/>
        <w:t xml:space="preserve">D64/21 </w:t>
      </w:r>
      <w:r w:rsidR="00C71655" w:rsidRPr="00F61847">
        <w:rPr>
          <w:rFonts w:ascii="Verdana" w:eastAsia="Verdana" w:hAnsi="Verdana" w:cs="Verdana"/>
          <w:b/>
          <w:bCs/>
          <w:sz w:val="18"/>
          <w:szCs w:val="18"/>
        </w:rPr>
        <w:t>Dilshad Garden</w:t>
      </w:r>
      <w:r w:rsidR="00235578">
        <w:rPr>
          <w:rFonts w:ascii="Verdana" w:eastAsia="Verdana" w:hAnsi="Verdana" w:cs="Verdana"/>
          <w:b/>
          <w:bCs/>
          <w:sz w:val="18"/>
          <w:szCs w:val="18"/>
        </w:rPr>
        <w:t xml:space="preserve"> </w:t>
      </w:r>
      <w:r w:rsidR="00F61847" w:rsidRPr="00F61847">
        <w:rPr>
          <w:rFonts w:ascii="Verdana" w:eastAsia="Verdana" w:hAnsi="Verdana" w:cs="Verdana"/>
          <w:b/>
          <w:bCs/>
          <w:sz w:val="18"/>
          <w:szCs w:val="18"/>
        </w:rPr>
        <w:t>Delhi</w:t>
      </w:r>
      <w:r w:rsidRPr="00F61847">
        <w:rPr>
          <w:rFonts w:ascii="Verdana" w:eastAsia="Verdana" w:hAnsi="Verdana" w:cs="Verdana"/>
          <w:b/>
          <w:bCs/>
          <w:sz w:val="18"/>
          <w:szCs w:val="18"/>
        </w:rPr>
        <w:t xml:space="preserve"> 110095</w:t>
      </w:r>
    </w:p>
    <w:p w14:paraId="029A52D7" w14:textId="77777777" w:rsidR="00304DC7" w:rsidRDefault="00304DC7">
      <w:pPr>
        <w:pStyle w:val="Normal1"/>
        <w:jc w:val="left"/>
        <w:rPr>
          <w:rFonts w:ascii="Verdana" w:eastAsia="Verdana" w:hAnsi="Verdana" w:cs="Verdana"/>
          <w:b/>
          <w:sz w:val="20"/>
          <w:szCs w:val="20"/>
        </w:rPr>
      </w:pPr>
    </w:p>
    <w:p w14:paraId="7568B92D" w14:textId="77777777" w:rsidR="00304DC7" w:rsidRDefault="00304DC7">
      <w:pPr>
        <w:pStyle w:val="Normal1"/>
        <w:rPr>
          <w:rFonts w:ascii="Verdana" w:eastAsia="Verdana" w:hAnsi="Verdana" w:cs="Verdana"/>
          <w:sz w:val="20"/>
          <w:szCs w:val="20"/>
          <w:u w:val="single"/>
        </w:rPr>
      </w:pPr>
    </w:p>
    <w:p w14:paraId="4D94E098" w14:textId="77777777" w:rsidR="00304DC7" w:rsidRDefault="005634EB">
      <w:pPr>
        <w:pStyle w:val="Normal1"/>
        <w:rPr>
          <w:rFonts w:ascii="Verdana" w:eastAsia="Verdana" w:hAnsi="Verdana" w:cs="Verdana"/>
          <w:sz w:val="20"/>
          <w:szCs w:val="20"/>
          <w:u w:val="single"/>
        </w:rPr>
      </w:pPr>
      <w:r>
        <w:rPr>
          <w:rFonts w:ascii="Verdana" w:eastAsia="Verdana" w:hAnsi="Verdana" w:cs="Verdana"/>
          <w:sz w:val="20"/>
          <w:szCs w:val="20"/>
          <w:u w:val="single"/>
        </w:rPr>
        <w:t>Declaration</w:t>
      </w:r>
    </w:p>
    <w:p w14:paraId="637911B1" w14:textId="77777777" w:rsidR="00304DC7" w:rsidRDefault="00304DC7">
      <w:pPr>
        <w:pStyle w:val="Normal1"/>
        <w:rPr>
          <w:rFonts w:ascii="Verdana" w:eastAsia="Verdana" w:hAnsi="Verdana" w:cs="Verdana"/>
          <w:sz w:val="20"/>
          <w:szCs w:val="20"/>
          <w:u w:val="single"/>
        </w:rPr>
      </w:pPr>
    </w:p>
    <w:p w14:paraId="36A89169" w14:textId="77777777" w:rsidR="00304DC7" w:rsidRDefault="00304DC7">
      <w:pPr>
        <w:pStyle w:val="Normal1"/>
        <w:rPr>
          <w:rFonts w:ascii="Verdana" w:eastAsia="Verdana" w:hAnsi="Verdana" w:cs="Verdana"/>
          <w:sz w:val="20"/>
          <w:szCs w:val="20"/>
          <w:u w:val="single"/>
        </w:rPr>
      </w:pPr>
    </w:p>
    <w:p w14:paraId="7BDF4860" w14:textId="026B1B59" w:rsidR="00304DC7" w:rsidRDefault="005634EB">
      <w:pPr>
        <w:pStyle w:val="Normal1"/>
        <w:tabs>
          <w:tab w:val="left" w:pos="720"/>
        </w:tabs>
        <w:rPr>
          <w:rFonts w:ascii="Verdana" w:eastAsia="Verdana" w:hAnsi="Verdana" w:cs="Verdana"/>
          <w:b/>
          <w:sz w:val="18"/>
          <w:szCs w:val="18"/>
        </w:rPr>
      </w:pPr>
      <w:r>
        <w:rPr>
          <w:rFonts w:ascii="Verdana" w:eastAsia="Verdana" w:hAnsi="Verdana" w:cs="Verdana"/>
          <w:sz w:val="18"/>
          <w:szCs w:val="18"/>
        </w:rPr>
        <w:t xml:space="preserve">I hereby declare that all the </w:t>
      </w:r>
      <w:r w:rsidR="00235578">
        <w:rPr>
          <w:rFonts w:ascii="Verdana" w:eastAsia="Verdana" w:hAnsi="Verdana" w:cs="Verdana"/>
          <w:sz w:val="18"/>
          <w:szCs w:val="18"/>
        </w:rPr>
        <w:t>above-mentioned</w:t>
      </w:r>
      <w:r>
        <w:rPr>
          <w:rFonts w:ascii="Verdana" w:eastAsia="Verdana" w:hAnsi="Verdana" w:cs="Verdana"/>
          <w:sz w:val="18"/>
          <w:szCs w:val="18"/>
        </w:rPr>
        <w:t xml:space="preserve"> information is true and best of my knowledge.</w:t>
      </w:r>
    </w:p>
    <w:p w14:paraId="3FE885E8" w14:textId="77777777" w:rsidR="00304DC7" w:rsidRDefault="00304DC7">
      <w:pPr>
        <w:pStyle w:val="Normal1"/>
        <w:tabs>
          <w:tab w:val="left" w:pos="720"/>
        </w:tabs>
        <w:rPr>
          <w:rFonts w:ascii="Verdana" w:eastAsia="Verdana" w:hAnsi="Verdana" w:cs="Verdana"/>
          <w:b/>
          <w:sz w:val="18"/>
          <w:szCs w:val="18"/>
        </w:rPr>
      </w:pPr>
    </w:p>
    <w:p w14:paraId="5665F902" w14:textId="77777777" w:rsidR="00304DC7" w:rsidRDefault="00304DC7">
      <w:pPr>
        <w:pStyle w:val="Normal1"/>
        <w:tabs>
          <w:tab w:val="left" w:pos="720"/>
        </w:tabs>
        <w:rPr>
          <w:rFonts w:ascii="Verdana" w:eastAsia="Verdana" w:hAnsi="Verdana" w:cs="Verdana"/>
          <w:b/>
          <w:sz w:val="18"/>
          <w:szCs w:val="18"/>
        </w:rPr>
      </w:pPr>
    </w:p>
    <w:p w14:paraId="210EB8DD" w14:textId="77777777" w:rsidR="00304DC7" w:rsidRDefault="00304DC7">
      <w:pPr>
        <w:pStyle w:val="Normal1"/>
        <w:tabs>
          <w:tab w:val="left" w:pos="720"/>
        </w:tabs>
        <w:rPr>
          <w:rFonts w:ascii="Verdana" w:eastAsia="Verdana" w:hAnsi="Verdana" w:cs="Verdana"/>
          <w:b/>
          <w:sz w:val="18"/>
          <w:szCs w:val="18"/>
        </w:rPr>
      </w:pPr>
    </w:p>
    <w:p w14:paraId="4CD6C8C8" w14:textId="77777777" w:rsidR="00304DC7" w:rsidRDefault="00304DC7">
      <w:pPr>
        <w:pStyle w:val="Normal1"/>
        <w:tabs>
          <w:tab w:val="left" w:pos="720"/>
        </w:tabs>
        <w:rPr>
          <w:rFonts w:ascii="Verdana" w:eastAsia="Verdana" w:hAnsi="Verdana" w:cs="Verdana"/>
          <w:b/>
          <w:sz w:val="18"/>
          <w:szCs w:val="18"/>
        </w:rPr>
      </w:pPr>
    </w:p>
    <w:p w14:paraId="66E179F8" w14:textId="77777777" w:rsidR="00304DC7" w:rsidRDefault="00304DC7">
      <w:pPr>
        <w:pStyle w:val="Normal1"/>
        <w:tabs>
          <w:tab w:val="left" w:pos="720"/>
        </w:tabs>
        <w:rPr>
          <w:rFonts w:ascii="Verdana" w:eastAsia="Verdana" w:hAnsi="Verdana" w:cs="Verdana"/>
          <w:b/>
          <w:sz w:val="18"/>
          <w:szCs w:val="18"/>
        </w:rPr>
      </w:pPr>
    </w:p>
    <w:p w14:paraId="73110CB6" w14:textId="77777777" w:rsidR="00304DC7" w:rsidRDefault="00304DC7">
      <w:pPr>
        <w:pStyle w:val="Normal1"/>
        <w:tabs>
          <w:tab w:val="left" w:pos="720"/>
        </w:tabs>
        <w:rPr>
          <w:rFonts w:ascii="Verdana" w:eastAsia="Verdana" w:hAnsi="Verdana" w:cs="Verdana"/>
          <w:b/>
          <w:sz w:val="18"/>
          <w:szCs w:val="18"/>
        </w:rPr>
      </w:pPr>
    </w:p>
    <w:p w14:paraId="7021985A" w14:textId="77777777" w:rsidR="00304DC7" w:rsidRDefault="00304DC7">
      <w:pPr>
        <w:pStyle w:val="Normal1"/>
        <w:tabs>
          <w:tab w:val="left" w:pos="720"/>
        </w:tabs>
        <w:rPr>
          <w:rFonts w:ascii="Verdana" w:eastAsia="Verdana" w:hAnsi="Verdana" w:cs="Verdana"/>
          <w:b/>
          <w:sz w:val="18"/>
          <w:szCs w:val="18"/>
        </w:rPr>
      </w:pPr>
    </w:p>
    <w:p w14:paraId="53DEA6CF" w14:textId="77777777" w:rsidR="00304DC7" w:rsidRDefault="00304DC7">
      <w:pPr>
        <w:pStyle w:val="Normal1"/>
        <w:tabs>
          <w:tab w:val="left" w:pos="720"/>
        </w:tabs>
        <w:jc w:val="both"/>
        <w:rPr>
          <w:rFonts w:ascii="Verdana" w:eastAsia="Verdana" w:hAnsi="Verdana" w:cs="Verdana"/>
          <w:b/>
          <w:sz w:val="18"/>
          <w:szCs w:val="18"/>
        </w:rPr>
      </w:pPr>
    </w:p>
    <w:p w14:paraId="1FB2459E" w14:textId="77777777" w:rsidR="00304DC7" w:rsidRDefault="00304DC7">
      <w:pPr>
        <w:pStyle w:val="Normal1"/>
        <w:tabs>
          <w:tab w:val="left" w:pos="720"/>
        </w:tabs>
        <w:rPr>
          <w:rFonts w:ascii="Verdana" w:eastAsia="Verdana" w:hAnsi="Verdana" w:cs="Verdana"/>
          <w:b/>
          <w:sz w:val="18"/>
          <w:szCs w:val="18"/>
        </w:rPr>
      </w:pPr>
    </w:p>
    <w:p w14:paraId="15257FE4" w14:textId="77777777" w:rsidR="00304DC7" w:rsidRDefault="00304DC7">
      <w:pPr>
        <w:pStyle w:val="Normal1"/>
        <w:tabs>
          <w:tab w:val="left" w:pos="720"/>
        </w:tabs>
        <w:rPr>
          <w:rFonts w:ascii="Verdana" w:eastAsia="Verdana" w:hAnsi="Verdana" w:cs="Verdana"/>
          <w:b/>
          <w:sz w:val="18"/>
          <w:szCs w:val="18"/>
        </w:rPr>
      </w:pPr>
    </w:p>
    <w:p w14:paraId="5AA7F7DD" w14:textId="77777777" w:rsidR="00304DC7" w:rsidRDefault="00304DC7">
      <w:pPr>
        <w:pStyle w:val="Normal1"/>
        <w:tabs>
          <w:tab w:val="left" w:pos="720"/>
        </w:tabs>
        <w:rPr>
          <w:rFonts w:ascii="Verdana" w:eastAsia="Verdana" w:hAnsi="Verdana" w:cs="Verdana"/>
          <w:b/>
          <w:sz w:val="18"/>
          <w:szCs w:val="18"/>
        </w:rPr>
      </w:pPr>
    </w:p>
    <w:p w14:paraId="78DCAF4D" w14:textId="77777777" w:rsidR="00304DC7" w:rsidRDefault="005634EB">
      <w:pPr>
        <w:pStyle w:val="Normal1"/>
        <w:jc w:val="both"/>
        <w:rPr>
          <w:rFonts w:ascii="Verdana" w:eastAsia="Verdana" w:hAnsi="Verdana" w:cs="Verdana"/>
          <w:b/>
          <w:sz w:val="18"/>
          <w:szCs w:val="18"/>
        </w:rPr>
      </w:pPr>
      <w:r>
        <w:rPr>
          <w:rFonts w:ascii="Verdana" w:eastAsia="Verdana" w:hAnsi="Verdana" w:cs="Verdana"/>
          <w:sz w:val="18"/>
          <w:szCs w:val="18"/>
        </w:rPr>
        <w:t>Date:</w:t>
      </w:r>
    </w:p>
    <w:p w14:paraId="453E0AE4" w14:textId="77777777" w:rsidR="00304DC7" w:rsidRDefault="005634EB">
      <w:pPr>
        <w:pStyle w:val="Normal1"/>
        <w:jc w:val="both"/>
        <w:rPr>
          <w:rFonts w:ascii="Verdana" w:eastAsia="Verdana" w:hAnsi="Verdana" w:cs="Verdana"/>
          <w:b/>
          <w:sz w:val="18"/>
          <w:szCs w:val="18"/>
        </w:rPr>
      </w:pPr>
      <w:r>
        <w:rPr>
          <w:rFonts w:ascii="Verdana" w:eastAsia="Verdana" w:hAnsi="Verdana" w:cs="Verdana"/>
          <w:sz w:val="18"/>
          <w:szCs w:val="18"/>
        </w:rPr>
        <w:t xml:space="preserve">Place:                                                                                       </w:t>
      </w:r>
      <w:r>
        <w:rPr>
          <w:rFonts w:ascii="Verdana" w:eastAsia="Verdana" w:hAnsi="Verdana" w:cs="Verdana"/>
          <w:b/>
          <w:sz w:val="18"/>
          <w:szCs w:val="18"/>
        </w:rPr>
        <w:t xml:space="preserve">      </w:t>
      </w:r>
    </w:p>
    <w:sectPr w:rsidR="00304DC7" w:rsidSect="00304DC7">
      <w:footerReference w:type="default" r:id="rId7"/>
      <w:pgSz w:w="11906" w:h="16838"/>
      <w:pgMar w:top="1252" w:right="1252" w:bottom="1252" w:left="1252" w:header="1152"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F1135" w14:textId="77777777" w:rsidR="00995C89" w:rsidRDefault="00995C89" w:rsidP="00C71655">
      <w:pPr>
        <w:spacing w:before="0"/>
      </w:pPr>
      <w:r>
        <w:separator/>
      </w:r>
    </w:p>
  </w:endnote>
  <w:endnote w:type="continuationSeparator" w:id="0">
    <w:p w14:paraId="39B78899" w14:textId="77777777" w:rsidR="00995C89" w:rsidRDefault="00995C89" w:rsidP="00C7165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4DE69" w14:textId="77777777" w:rsidR="00C71655" w:rsidRDefault="00995C89">
    <w:pPr>
      <w:pStyle w:val="Footer"/>
    </w:pPr>
    <w:r>
      <w:rPr>
        <w:noProof/>
      </w:rPr>
      <w:pict w14:anchorId="2213888D">
        <v:shapetype id="_x0000_t202" coordsize="21600,21600" o:spt="202" path="m,l,21600r21600,l21600,xe">
          <v:stroke joinstyle="miter"/>
          <v:path gradientshapeok="t" o:connecttype="rect"/>
        </v:shapetype>
        <v:shape id="MSIPCMddae48b1a2fce97e25dcff6f" o:spid="_x0000_s1025" type="#_x0000_t202" alt="{&quot;HashCode&quot;:-1043203500,&quot;Height&quot;:841.0,&quot;Width&quot;:595.0,&quot;Placement&quot;:&quot;Footer&quot;,&quot;Index&quot;:&quot;Primary&quot;,&quot;Section&quot;:1,&quot;Top&quot;:0.0,&quot;Left&quot;:0.0}" style="position:absolute;left:0;text-align:left;margin-left:0;margin-top:805.35pt;width:595.3pt;height:21.55pt;z-index:251658240;mso-position-horizontal-relative:page;mso-position-vertical-relative:page;v-text-anchor:bottom" o:allowincell="f" filled="f" stroked="f">
          <v:textbox inset=",0,,0">
            <w:txbxContent>
              <w:p w14:paraId="626A5FB0" w14:textId="77777777" w:rsidR="00C71655" w:rsidRPr="00C71655" w:rsidRDefault="00C71655" w:rsidP="00C71655">
                <w:pPr>
                  <w:spacing w:before="0"/>
                  <w:rPr>
                    <w:color w:val="000000"/>
                    <w:sz w:val="20"/>
                  </w:rPr>
                </w:pPr>
                <w:r w:rsidRPr="00C71655">
                  <w:rPr>
                    <w:color w:val="000000"/>
                    <w:sz w:val="20"/>
                  </w:rPr>
                  <w:t>Classified as Confidential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232A5" w14:textId="77777777" w:rsidR="00995C89" w:rsidRDefault="00995C89" w:rsidP="00C71655">
      <w:pPr>
        <w:spacing w:before="0"/>
      </w:pPr>
      <w:r>
        <w:separator/>
      </w:r>
    </w:p>
  </w:footnote>
  <w:footnote w:type="continuationSeparator" w:id="0">
    <w:p w14:paraId="1B050899" w14:textId="77777777" w:rsidR="00995C89" w:rsidRDefault="00995C89" w:rsidP="00C7165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0B1"/>
    <w:multiLevelType w:val="multilevel"/>
    <w:tmpl w:val="10388B3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8C7CED"/>
    <w:multiLevelType w:val="multilevel"/>
    <w:tmpl w:val="C4103990"/>
    <w:lvl w:ilvl="0">
      <w:start w:val="1"/>
      <w:numFmt w:val="bullet"/>
      <w:lvlText w:val="●"/>
      <w:lvlJc w:val="left"/>
      <w:pPr>
        <w:ind w:left="270" w:hanging="360"/>
      </w:pPr>
      <w:rPr>
        <w:rFonts w:ascii="Noto Sans Symbols" w:eastAsia="Noto Sans Symbols" w:hAnsi="Noto Sans Symbols" w:cs="Noto Sans Symbols"/>
      </w:rPr>
    </w:lvl>
    <w:lvl w:ilvl="1">
      <w:start w:val="1"/>
      <w:numFmt w:val="bullet"/>
      <w:lvlText w:val="o"/>
      <w:lvlJc w:val="left"/>
      <w:pPr>
        <w:ind w:left="990" w:hanging="360"/>
      </w:pPr>
      <w:rPr>
        <w:rFonts w:ascii="Courier New" w:eastAsia="Courier New" w:hAnsi="Courier New" w:cs="Courier New"/>
      </w:rPr>
    </w:lvl>
    <w:lvl w:ilvl="2">
      <w:start w:val="1"/>
      <w:numFmt w:val="bullet"/>
      <w:lvlText w:val="▪"/>
      <w:lvlJc w:val="left"/>
      <w:pPr>
        <w:ind w:left="1710" w:hanging="360"/>
      </w:pPr>
      <w:rPr>
        <w:rFonts w:ascii="Noto Sans Symbols" w:eastAsia="Noto Sans Symbols" w:hAnsi="Noto Sans Symbols" w:cs="Noto Sans Symbols"/>
      </w:rPr>
    </w:lvl>
    <w:lvl w:ilvl="3">
      <w:start w:val="1"/>
      <w:numFmt w:val="bullet"/>
      <w:lvlText w:val="●"/>
      <w:lvlJc w:val="left"/>
      <w:pPr>
        <w:ind w:left="2430" w:hanging="360"/>
      </w:pPr>
      <w:rPr>
        <w:rFonts w:ascii="Noto Sans Symbols" w:eastAsia="Noto Sans Symbols" w:hAnsi="Noto Sans Symbols" w:cs="Noto Sans Symbols"/>
      </w:rPr>
    </w:lvl>
    <w:lvl w:ilvl="4">
      <w:start w:val="1"/>
      <w:numFmt w:val="bullet"/>
      <w:lvlText w:val="o"/>
      <w:lvlJc w:val="left"/>
      <w:pPr>
        <w:ind w:left="3150" w:hanging="360"/>
      </w:pPr>
      <w:rPr>
        <w:rFonts w:ascii="Courier New" w:eastAsia="Courier New" w:hAnsi="Courier New" w:cs="Courier New"/>
      </w:rPr>
    </w:lvl>
    <w:lvl w:ilvl="5">
      <w:start w:val="1"/>
      <w:numFmt w:val="bullet"/>
      <w:lvlText w:val="▪"/>
      <w:lvlJc w:val="left"/>
      <w:pPr>
        <w:ind w:left="3870" w:hanging="360"/>
      </w:pPr>
      <w:rPr>
        <w:rFonts w:ascii="Noto Sans Symbols" w:eastAsia="Noto Sans Symbols" w:hAnsi="Noto Sans Symbols" w:cs="Noto Sans Symbols"/>
      </w:rPr>
    </w:lvl>
    <w:lvl w:ilvl="6">
      <w:start w:val="1"/>
      <w:numFmt w:val="bullet"/>
      <w:lvlText w:val="●"/>
      <w:lvlJc w:val="left"/>
      <w:pPr>
        <w:ind w:left="4590" w:hanging="360"/>
      </w:pPr>
      <w:rPr>
        <w:rFonts w:ascii="Noto Sans Symbols" w:eastAsia="Noto Sans Symbols" w:hAnsi="Noto Sans Symbols" w:cs="Noto Sans Symbols"/>
      </w:rPr>
    </w:lvl>
    <w:lvl w:ilvl="7">
      <w:start w:val="1"/>
      <w:numFmt w:val="bullet"/>
      <w:lvlText w:val="o"/>
      <w:lvlJc w:val="left"/>
      <w:pPr>
        <w:ind w:left="5310" w:hanging="360"/>
      </w:pPr>
      <w:rPr>
        <w:rFonts w:ascii="Courier New" w:eastAsia="Courier New" w:hAnsi="Courier New" w:cs="Courier New"/>
      </w:rPr>
    </w:lvl>
    <w:lvl w:ilvl="8">
      <w:start w:val="1"/>
      <w:numFmt w:val="bullet"/>
      <w:lvlText w:val="▪"/>
      <w:lvlJc w:val="left"/>
      <w:pPr>
        <w:ind w:left="6030" w:hanging="360"/>
      </w:pPr>
      <w:rPr>
        <w:rFonts w:ascii="Noto Sans Symbols" w:eastAsia="Noto Sans Symbols" w:hAnsi="Noto Sans Symbols" w:cs="Noto Sans Symbols"/>
      </w:rPr>
    </w:lvl>
  </w:abstractNum>
  <w:abstractNum w:abstractNumId="2" w15:restartNumberingAfterBreak="0">
    <w:nsid w:val="2B812293"/>
    <w:multiLevelType w:val="multilevel"/>
    <w:tmpl w:val="6B18D854"/>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 w15:restartNumberingAfterBreak="0">
    <w:nsid w:val="55207EC1"/>
    <w:multiLevelType w:val="multilevel"/>
    <w:tmpl w:val="10388B3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1584034"/>
    <w:multiLevelType w:val="multilevel"/>
    <w:tmpl w:val="A5345A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0539180">
    <w:abstractNumId w:val="2"/>
  </w:num>
  <w:num w:numId="2" w16cid:durableId="2013021851">
    <w:abstractNumId w:val="3"/>
  </w:num>
  <w:num w:numId="3" w16cid:durableId="1219363084">
    <w:abstractNumId w:val="1"/>
  </w:num>
  <w:num w:numId="4" w16cid:durableId="21439982">
    <w:abstractNumId w:val="4"/>
  </w:num>
  <w:num w:numId="5" w16cid:durableId="179956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4DC7"/>
    <w:rsid w:val="00235578"/>
    <w:rsid w:val="002A28EF"/>
    <w:rsid w:val="002D583A"/>
    <w:rsid w:val="00304DC7"/>
    <w:rsid w:val="00477833"/>
    <w:rsid w:val="004F142C"/>
    <w:rsid w:val="005634EB"/>
    <w:rsid w:val="00661F76"/>
    <w:rsid w:val="007D27C0"/>
    <w:rsid w:val="007D7B7E"/>
    <w:rsid w:val="00864B2A"/>
    <w:rsid w:val="00973142"/>
    <w:rsid w:val="00995C89"/>
    <w:rsid w:val="00A1386E"/>
    <w:rsid w:val="00B67214"/>
    <w:rsid w:val="00BA4B12"/>
    <w:rsid w:val="00C364D9"/>
    <w:rsid w:val="00C71655"/>
    <w:rsid w:val="00CA718D"/>
    <w:rsid w:val="00D07033"/>
    <w:rsid w:val="00D10BDF"/>
    <w:rsid w:val="00F618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4C33C"/>
  <w15:docId w15:val="{4B282ADD-6454-4D9D-8B4E-68BD1B1C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2C"/>
  </w:style>
  <w:style w:type="paragraph" w:styleId="Heading1">
    <w:name w:val="heading 1"/>
    <w:basedOn w:val="Normal1"/>
    <w:next w:val="Normal1"/>
    <w:rsid w:val="00304DC7"/>
    <w:pPr>
      <w:keepNext/>
      <w:keepLines/>
      <w:spacing w:before="480" w:after="120"/>
      <w:outlineLvl w:val="0"/>
    </w:pPr>
    <w:rPr>
      <w:sz w:val="48"/>
      <w:szCs w:val="48"/>
    </w:rPr>
  </w:style>
  <w:style w:type="paragraph" w:styleId="Heading2">
    <w:name w:val="heading 2"/>
    <w:basedOn w:val="Normal1"/>
    <w:next w:val="Normal1"/>
    <w:rsid w:val="00304DC7"/>
    <w:pPr>
      <w:keepNext/>
      <w:keepLines/>
      <w:spacing w:before="360" w:after="80"/>
      <w:outlineLvl w:val="1"/>
    </w:pPr>
    <w:rPr>
      <w:sz w:val="36"/>
      <w:szCs w:val="36"/>
    </w:rPr>
  </w:style>
  <w:style w:type="paragraph" w:styleId="Heading3">
    <w:name w:val="heading 3"/>
    <w:basedOn w:val="Normal1"/>
    <w:next w:val="Normal1"/>
    <w:rsid w:val="00304DC7"/>
    <w:pPr>
      <w:keepNext/>
      <w:keepLines/>
      <w:spacing w:before="280" w:after="80"/>
      <w:outlineLvl w:val="2"/>
    </w:pPr>
    <w:rPr>
      <w:sz w:val="28"/>
      <w:szCs w:val="28"/>
    </w:rPr>
  </w:style>
  <w:style w:type="paragraph" w:styleId="Heading4">
    <w:name w:val="heading 4"/>
    <w:basedOn w:val="Normal1"/>
    <w:next w:val="Normal1"/>
    <w:rsid w:val="00304DC7"/>
    <w:pPr>
      <w:keepNext/>
      <w:keepLines/>
      <w:spacing w:before="240" w:after="40"/>
      <w:outlineLvl w:val="3"/>
    </w:pPr>
  </w:style>
  <w:style w:type="paragraph" w:styleId="Heading5">
    <w:name w:val="heading 5"/>
    <w:basedOn w:val="Normal1"/>
    <w:next w:val="Normal1"/>
    <w:rsid w:val="00304DC7"/>
    <w:pPr>
      <w:keepNext/>
      <w:keepLines/>
      <w:spacing w:before="220" w:after="40"/>
      <w:outlineLvl w:val="4"/>
    </w:pPr>
    <w:rPr>
      <w:sz w:val="22"/>
      <w:szCs w:val="22"/>
    </w:rPr>
  </w:style>
  <w:style w:type="paragraph" w:styleId="Heading6">
    <w:name w:val="heading 6"/>
    <w:basedOn w:val="Normal1"/>
    <w:next w:val="Normal1"/>
    <w:rsid w:val="00304DC7"/>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4DC7"/>
  </w:style>
  <w:style w:type="paragraph" w:styleId="Title">
    <w:name w:val="Title"/>
    <w:basedOn w:val="Normal1"/>
    <w:next w:val="Normal1"/>
    <w:rsid w:val="00304DC7"/>
    <w:pPr>
      <w:keepNext/>
      <w:keepLines/>
      <w:spacing w:before="480" w:after="120"/>
    </w:pPr>
    <w:rPr>
      <w:sz w:val="72"/>
      <w:szCs w:val="72"/>
    </w:rPr>
  </w:style>
  <w:style w:type="paragraph" w:styleId="Subtitle">
    <w:name w:val="Subtitle"/>
    <w:basedOn w:val="Normal1"/>
    <w:next w:val="Normal1"/>
    <w:rsid w:val="00304DC7"/>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71655"/>
    <w:pPr>
      <w:tabs>
        <w:tab w:val="center" w:pos="4680"/>
        <w:tab w:val="right" w:pos="9360"/>
      </w:tabs>
      <w:spacing w:before="0"/>
    </w:pPr>
  </w:style>
  <w:style w:type="character" w:customStyle="1" w:styleId="HeaderChar">
    <w:name w:val="Header Char"/>
    <w:basedOn w:val="DefaultParagraphFont"/>
    <w:link w:val="Header"/>
    <w:uiPriority w:val="99"/>
    <w:rsid w:val="00C71655"/>
  </w:style>
  <w:style w:type="paragraph" w:styleId="Footer">
    <w:name w:val="footer"/>
    <w:basedOn w:val="Normal"/>
    <w:link w:val="FooterChar"/>
    <w:uiPriority w:val="99"/>
    <w:unhideWhenUsed/>
    <w:rsid w:val="00C71655"/>
    <w:pPr>
      <w:tabs>
        <w:tab w:val="center" w:pos="4680"/>
        <w:tab w:val="right" w:pos="9360"/>
      </w:tabs>
      <w:spacing w:before="0"/>
    </w:pPr>
  </w:style>
  <w:style w:type="character" w:customStyle="1" w:styleId="FooterChar">
    <w:name w:val="Footer Char"/>
    <w:basedOn w:val="DefaultParagraphFont"/>
    <w:link w:val="Footer"/>
    <w:uiPriority w:val="99"/>
    <w:rsid w:val="00C71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Garg, Himanshu</cp:lastModifiedBy>
  <cp:revision>5</cp:revision>
  <dcterms:created xsi:type="dcterms:W3CDTF">2022-08-04T07:25:00Z</dcterms:created>
  <dcterms:modified xsi:type="dcterms:W3CDTF">2022-08-11T11:06:00Z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bd331b-4a08-4b2e-b40f-8b3151e31455_Enabled">
    <vt:lpwstr>true</vt:lpwstr>
  </property>
  <property fmtid="{D5CDD505-2E9C-101B-9397-08002B2CF9AE}" pid="3" name="MSIP_Label_39bd331b-4a08-4b2e-b40f-8b3151e31455_SetDate">
    <vt:lpwstr>2022-08-11T11:06:11Z</vt:lpwstr>
  </property>
  <property fmtid="{D5CDD505-2E9C-101B-9397-08002B2CF9AE}" pid="4" name="MSIP_Label_39bd331b-4a08-4b2e-b40f-8b3151e31455_Method">
    <vt:lpwstr>Standard</vt:lpwstr>
  </property>
  <property fmtid="{D5CDD505-2E9C-101B-9397-08002B2CF9AE}" pid="5" name="MSIP_Label_39bd331b-4a08-4b2e-b40f-8b3151e31455_Name">
    <vt:lpwstr>39bd331b-4a08-4b2e-b40f-8b3151e31455</vt:lpwstr>
  </property>
  <property fmtid="{D5CDD505-2E9C-101B-9397-08002B2CF9AE}" pid="6" name="MSIP_Label_39bd331b-4a08-4b2e-b40f-8b3151e31455_SiteId">
    <vt:lpwstr>158da037-0c08-42f8-93d2-0a31b1b1f69e</vt:lpwstr>
  </property>
  <property fmtid="{D5CDD505-2E9C-101B-9397-08002B2CF9AE}" pid="7" name="MSIP_Label_39bd331b-4a08-4b2e-b40f-8b3151e31455_ActionId">
    <vt:lpwstr>142c00ac-ac21-4bef-854d-b034ef90507c</vt:lpwstr>
  </property>
  <property fmtid="{D5CDD505-2E9C-101B-9397-08002B2CF9AE}" pid="8" name="MSIP_Label_39bd331b-4a08-4b2e-b40f-8b3151e31455_ContentBits">
    <vt:lpwstr>2</vt:lpwstr>
  </property>
</Properties>
</file>