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right" w:leader="none" w:pos="10800"/>
        </w:tabs>
        <w:jc w:val="center"/>
        <w:rPr>
          <w:rFonts w:cs="Calibri" w:eastAsia="Times New Roman"/>
          <w:color w:val="000000"/>
          <w:sz w:val="22"/>
        </w:rPr>
      </w:pPr>
      <w:r>
        <w:rPr>
          <w:rFonts w:cs="Calibri" w:eastAsia="Times New Roman"/>
          <w:b/>
          <w:color w:val="000000"/>
          <w:sz w:val="32"/>
        </w:rPr>
        <w:t>Narendar Singh</w:t>
      </w:r>
    </w:p>
    <w:p>
      <w:pPr>
        <w:pStyle w:val="style0"/>
        <w:tabs>
          <w:tab w:val="right" w:leader="none" w:pos="10800"/>
        </w:tabs>
        <w:jc w:val="center"/>
        <w:rPr>
          <w:rFonts w:cs="Calibri" w:eastAsia="Times New Roman"/>
          <w:color w:val="000000"/>
          <w:sz w:val="22"/>
        </w:rPr>
      </w:pPr>
      <w:r>
        <w:rPr>
          <w:rFonts w:cs="Calibri" w:eastAsia="Times New Roman"/>
          <w:color w:val="000000"/>
          <w:sz w:val="22"/>
        </w:rPr>
        <w:t xml:space="preserve">Mobile: </w:t>
      </w:r>
      <w:r>
        <w:rPr>
          <w:rFonts w:cs="Calibri" w:eastAsia="Trebuchet MS"/>
          <w:color w:val="000000"/>
        </w:rPr>
        <w:t>+91-9</w:t>
      </w:r>
      <w:r>
        <w:rPr>
          <w:rFonts w:cs="Calibri" w:eastAsia="Trebuchet MS"/>
          <w:color w:val="000000"/>
          <w:lang w:val="en-US"/>
        </w:rPr>
        <w:t>311805033</w:t>
      </w:r>
      <w:r>
        <w:rPr>
          <w:rFonts w:cs="Calibri" w:eastAsia="Times New Roman"/>
          <w:color w:val="000000"/>
          <w:sz w:val="22"/>
        </w:rPr>
        <w:t xml:space="preserve">| Email: </w:t>
      </w:r>
      <w:r>
        <w:rPr>
          <w:rFonts w:cs="Calibri" w:eastAsia="Trebuchet MS"/>
          <w:color w:val="000000"/>
        </w:rPr>
        <w:t>panchalnarendar007@gmail.com</w:t>
      </w:r>
    </w:p>
    <w:p>
      <w:pPr>
        <w:pStyle w:val="style0"/>
        <w:tabs>
          <w:tab w:val="right" w:leader="none" w:pos="10800"/>
        </w:tabs>
        <w:jc w:val="center"/>
        <w:rPr>
          <w:rFonts w:cs="Calibri" w:eastAsia="Times New Roman"/>
          <w:color w:val="000000"/>
          <w:sz w:val="22"/>
        </w:rPr>
      </w:pPr>
      <w:r>
        <w:rPr>
          <w:rFonts w:cs="Calibri" w:eastAsia="Times New Roman"/>
          <w:color w:val="000000"/>
          <w:sz w:val="22"/>
        </w:rPr>
        <w:t>Address: #832 Sohna Road Saroorpur More Near RSPL.</w:t>
      </w:r>
    </w:p>
    <w:p>
      <w:pPr>
        <w:pStyle w:val="style0"/>
        <w:tabs>
          <w:tab w:val="right" w:leader="none" w:pos="10800"/>
        </w:tabs>
        <w:jc w:val="center"/>
        <w:rPr>
          <w:rFonts w:cs="Calibri" w:eastAsia="Times New Roman"/>
          <w:color w:val="000000"/>
          <w:sz w:val="22"/>
        </w:rPr>
      </w:pPr>
      <w:r>
        <w:rPr>
          <w:rFonts w:cs="Calibri" w:eastAsia="Times New Roman"/>
          <w:color w:val="000000"/>
          <w:sz w:val="22"/>
        </w:rPr>
        <w:t xml:space="preserve">Faridabad, Haryana </w:t>
      </w:r>
      <w:r>
        <w:rPr>
          <w:rFonts w:cs="Calibri" w:eastAsia="Times New Roman"/>
          <w:color w:val="000000"/>
          <w:sz w:val="22"/>
        </w:rPr>
        <w:t>–</w:t>
      </w:r>
      <w:r>
        <w:rPr>
          <w:rFonts w:cs="Calibri" w:eastAsia="Times New Roman"/>
          <w:color w:val="000000"/>
          <w:sz w:val="22"/>
        </w:rPr>
        <w:t xml:space="preserve"> 121004</w:t>
      </w:r>
    </w:p>
    <w:p>
      <w:pPr>
        <w:pStyle w:val="style0"/>
        <w:tabs>
          <w:tab w:val="right" w:leader="none" w:pos="10800"/>
        </w:tabs>
        <w:jc w:val="center"/>
        <w:rPr>
          <w:rFonts w:cs="Calibri" w:eastAsia="Times New Roman"/>
          <w:color w:val="000000"/>
          <w:sz w:val="22"/>
        </w:rPr>
      </w:pPr>
    </w:p>
    <w:p>
      <w:pPr>
        <w:pStyle w:val="style0"/>
        <w:pBdr>
          <w:top w:val="dotted" w:sz="4" w:space="1" w:color="auto"/>
          <w:bottom w:val="dotted" w:sz="4" w:space="2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PROFILE SUMMARY</w:t>
      </w:r>
    </w:p>
    <w:p>
      <w:pPr>
        <w:pStyle w:val="style0"/>
        <w:tabs>
          <w:tab w:val="right" w:leader="none" w:pos="10800"/>
        </w:tabs>
        <w:jc w:val="both"/>
        <w:rPr>
          <w:rFonts w:cs="Calibri" w:eastAsia="Times New Roman"/>
          <w:color w:val="000000"/>
          <w:sz w:val="20"/>
        </w:rPr>
      </w:pPr>
      <w:r>
        <w:rPr>
          <w:rFonts w:cs="Calibri" w:eastAsia="Times New Roman"/>
          <w:color w:val="000000"/>
          <w:sz w:val="21"/>
        </w:rPr>
        <w:t xml:space="preserve">System Administrator with a hands-on approach and technological </w:t>
      </w:r>
      <w:r>
        <w:rPr>
          <w:rFonts w:cs="Calibri" w:eastAsia="Times New Roman"/>
          <w:color w:val="000000"/>
          <w:sz w:val="21"/>
        </w:rPr>
        <w:t>mind-set</w:t>
      </w:r>
      <w:r>
        <w:rPr>
          <w:rFonts w:cs="Calibri" w:eastAsia="Times New Roman"/>
          <w:color w:val="000000"/>
          <w:sz w:val="21"/>
        </w:rPr>
        <w:t xml:space="preserve"> for designing and implementing IT network architecture, including configuration, optimization and supporting network management systems.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0"/>
        </w:rPr>
      </w:pPr>
    </w:p>
    <w:p>
      <w:pPr>
        <w:pStyle w:val="style0"/>
        <w:pBdr>
          <w:top w:val="dotted" w:sz="4" w:space="1" w:color="auto"/>
          <w:bottom w:val="dotted" w:sz="4" w:space="2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Career OBJECTIVE</w:t>
      </w:r>
    </w:p>
    <w:p>
      <w:pPr>
        <w:pStyle w:val="style0"/>
        <w:tabs>
          <w:tab w:val="left" w:leader="none" w:pos="787"/>
          <w:tab w:val="left" w:leader="none" w:pos="10800"/>
        </w:tabs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Intend to build a career with leading corporate environment with committed and dedicated people, which will help me to explore myself and realize my potential. Willing to work as a key player in challenging and creative environment where I can utilize my knowledge and expertise in company growth.</w:t>
      </w:r>
    </w:p>
    <w:p>
      <w:pPr>
        <w:pStyle w:val="style0"/>
        <w:tabs>
          <w:tab w:val="left" w:leader="none" w:pos="787"/>
          <w:tab w:val="left" w:leader="none" w:pos="10800"/>
        </w:tabs>
        <w:jc w:val="both"/>
        <w:rPr>
          <w:rFonts w:cs="Calibri" w:eastAsia="Times New Roman"/>
          <w:color w:val="000000"/>
          <w:sz w:val="20"/>
        </w:rPr>
      </w:pPr>
    </w:p>
    <w:p>
      <w:pPr>
        <w:pStyle w:val="style0"/>
        <w:pBdr>
          <w:top w:val="dotted" w:sz="4" w:space="1" w:color="auto"/>
          <w:bottom w:val="dotted" w:sz="4" w:space="2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STRENGTHS</w:t>
      </w:r>
    </w:p>
    <w:p>
      <w:pPr>
        <w:pStyle w:val="style0"/>
        <w:tabs>
          <w:tab w:val="center" w:leader="none" w:pos="5400"/>
        </w:tabs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Continuous learning, innovation &amp; entrepreneurship. Apart from this, I would like to leverage the power of existing &amp; emerging research techniques to solve complex business problems and thus aid in superior decision making by the management.</w:t>
      </w:r>
    </w:p>
    <w:p>
      <w:pPr>
        <w:pStyle w:val="style0"/>
        <w:tabs>
          <w:tab w:val="center" w:leader="none" w:pos="5400"/>
        </w:tabs>
        <w:jc w:val="both"/>
        <w:rPr>
          <w:rFonts w:cs="Calibri" w:eastAsia="Times New Roman"/>
          <w:color w:val="000000"/>
          <w:sz w:val="21"/>
        </w:rPr>
      </w:pPr>
    </w:p>
    <w:p>
      <w:pPr>
        <w:pStyle w:val="style0"/>
        <w:pBdr>
          <w:top w:val="dotted" w:sz="4" w:space="1" w:color="auto"/>
          <w:bottom w:val="dotted" w:sz="4" w:space="2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GOALS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Improve the quality of a work, complete a work within stipulated time and ensure a steady growth of a company.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ORGANISATIONAL EXPERIENCE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b/>
          <w:caps/>
          <w:color w:val="000000"/>
          <w:spacing w:val="10"/>
          <w:sz w:val="21"/>
        </w:rPr>
      </w:pPr>
      <w:r>
        <w:rPr>
          <w:rFonts w:cs="Calibri" w:eastAsia="Times New Roman"/>
          <w:b/>
          <w:caps/>
          <w:color w:val="000000"/>
          <w:spacing w:val="10"/>
        </w:rPr>
        <w:t>Securelynkx Networks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b/>
          <w:caps/>
          <w:color w:val="000000"/>
          <w:spacing w:val="10"/>
          <w:sz w:val="21"/>
        </w:rPr>
        <w:t xml:space="preserve">Jan-2016 – DEC 2017 (2 Years) </w:t>
      </w:r>
      <w:r>
        <w:rPr>
          <w:rFonts w:cs="Calibri" w:eastAsia="Times New Roman"/>
          <w:color w:val="000000"/>
          <w:sz w:val="20"/>
        </w:rPr>
        <w:t xml:space="preserve">                                                                                                                                     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 xml:space="preserve">Eros Hotel, Nehru Place, New Delhi,      </w:t>
      </w: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Technical Support Executive L1</w:t>
      </w: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color w:val="000000"/>
          <w:sz w:val="21"/>
        </w:rPr>
      </w:pP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b/>
          <w:caps/>
          <w:color w:val="000000"/>
          <w:spacing w:val="10"/>
          <w:sz w:val="21"/>
        </w:rPr>
      </w:pPr>
      <w:r>
        <w:rPr>
          <w:rFonts w:cs="Calibri" w:eastAsia="Times New Roman"/>
          <w:b/>
          <w:caps/>
          <w:color w:val="000000"/>
          <w:spacing w:val="10"/>
        </w:rPr>
        <w:t>Airnat Internet solutions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b/>
          <w:caps/>
          <w:color w:val="000000"/>
          <w:spacing w:val="10"/>
          <w:sz w:val="21"/>
        </w:rPr>
        <w:t>Aug-2018 - MAY-2019</w:t>
      </w: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N.I.T,</w:t>
      </w:r>
      <w:r>
        <w:rPr>
          <w:rFonts w:cs="Calibri" w:eastAsia="Times New Roman"/>
          <w:color w:val="000000"/>
          <w:sz w:val="21"/>
        </w:rPr>
        <w:t xml:space="preserve"> </w:t>
      </w:r>
      <w:r>
        <w:rPr>
          <w:rFonts w:cs="Calibri" w:eastAsia="Times New Roman"/>
          <w:color w:val="000000"/>
          <w:sz w:val="21"/>
        </w:rPr>
        <w:t>Faridabad,</w:t>
      </w:r>
      <w:r>
        <w:rPr>
          <w:rFonts w:cs="Calibri" w:eastAsia="Times New Roman"/>
          <w:color w:val="000000"/>
          <w:sz w:val="21"/>
        </w:rPr>
        <w:t xml:space="preserve"> Haryana</w:t>
      </w:r>
    </w:p>
    <w:p>
      <w:pPr>
        <w:pStyle w:val="style0"/>
        <w:tabs>
          <w:tab w:val="right" w:leader="none" w:pos="10800"/>
        </w:tabs>
        <w:rPr/>
      </w:pPr>
      <w:r>
        <w:rPr>
          <w:rFonts w:cs="Calibri" w:eastAsia="Times New Roman"/>
          <w:color w:val="000000"/>
          <w:sz w:val="21"/>
        </w:rPr>
        <w:t>Technical Support Executive L1</w:t>
      </w:r>
    </w:p>
    <w:p>
      <w:pPr>
        <w:pStyle w:val="style0"/>
        <w:tabs>
          <w:tab w:val="right" w:leader="none" w:pos="10800"/>
        </w:tabs>
        <w:rPr/>
      </w:pP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b/>
          <w:caps/>
          <w:color w:val="000000"/>
          <w:spacing w:val="10"/>
          <w:sz w:val="21"/>
        </w:rPr>
      </w:pPr>
      <w:r>
        <w:rPr>
          <w:rFonts w:cs="Calibri" w:eastAsia="Times New Roman"/>
          <w:b/>
          <w:caps/>
          <w:color w:val="000000"/>
          <w:spacing w:val="10"/>
        </w:rPr>
        <w:t>Saama Infratech PVT LTD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b/>
          <w:caps/>
          <w:color w:val="000000"/>
          <w:spacing w:val="10"/>
          <w:sz w:val="21"/>
        </w:rPr>
        <w:t xml:space="preserve">June-2019 </w:t>
      </w:r>
      <w:r>
        <w:rPr>
          <w:rFonts w:cs="Calibri" w:eastAsia="Times New Roman"/>
          <w:b/>
          <w:caps/>
          <w:color w:val="000000"/>
          <w:spacing w:val="10"/>
          <w:sz w:val="21"/>
        </w:rPr>
        <w:t>–</w:t>
      </w:r>
      <w:r>
        <w:rPr>
          <w:rFonts w:cs="Calibri" w:eastAsia="Times New Roman"/>
          <w:b/>
          <w:caps/>
          <w:color w:val="000000"/>
          <w:spacing w:val="10"/>
          <w:sz w:val="21"/>
        </w:rPr>
        <w:t xml:space="preserve"> </w:t>
      </w:r>
      <w:r>
        <w:rPr>
          <w:rFonts w:cs="Calibri" w:eastAsia="Times New Roman"/>
          <w:b/>
          <w:caps/>
          <w:color w:val="000000"/>
          <w:spacing w:val="10"/>
          <w:sz w:val="21"/>
        </w:rPr>
        <w:t>JUNE 2021</w:t>
      </w:r>
    </w:p>
    <w:p>
      <w:pPr>
        <w:pStyle w:val="style0"/>
        <w:tabs>
          <w:tab w:val="left" w:leader="none" w:pos="0"/>
          <w:tab w:val="lef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Sec-</w:t>
      </w:r>
      <w:r>
        <w:rPr>
          <w:rFonts w:cs="Calibri" w:eastAsia="Times New Roman"/>
          <w:color w:val="000000"/>
          <w:sz w:val="21"/>
        </w:rPr>
        <w:t>35,</w:t>
      </w:r>
      <w:r>
        <w:rPr>
          <w:rFonts w:cs="Calibri" w:eastAsia="Times New Roman"/>
          <w:color w:val="000000"/>
          <w:sz w:val="21"/>
        </w:rPr>
        <w:t xml:space="preserve"> </w:t>
      </w:r>
      <w:r>
        <w:rPr>
          <w:rFonts w:cs="Calibri" w:eastAsia="Times New Roman"/>
          <w:color w:val="000000"/>
          <w:sz w:val="21"/>
        </w:rPr>
        <w:t>Faridabad,</w:t>
      </w:r>
      <w:r>
        <w:rPr>
          <w:rFonts w:cs="Calibri" w:eastAsia="Times New Roman"/>
          <w:color w:val="000000"/>
          <w:sz w:val="21"/>
        </w:rPr>
        <w:t xml:space="preserve"> Haryana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Account R</w:t>
      </w:r>
      <w:r>
        <w:rPr>
          <w:rFonts w:cs="Calibri" w:eastAsia="Times New Roman"/>
          <w:color w:val="000000"/>
          <w:sz w:val="21"/>
        </w:rPr>
        <w:t>eceivable</w:t>
      </w:r>
      <w:r>
        <w:rPr>
          <w:rFonts w:cs="Calibri" w:eastAsia="Times New Roman"/>
          <w:color w:val="000000"/>
          <w:sz w:val="21"/>
        </w:rPr>
        <w:t xml:space="preserve"> (</w:t>
      </w:r>
      <w:r>
        <w:rPr>
          <w:rFonts w:cs="Calibri" w:eastAsia="Times New Roman"/>
          <w:color w:val="000000"/>
          <w:sz w:val="21"/>
        </w:rPr>
        <w:t>AR</w:t>
      </w:r>
      <w:r>
        <w:rPr>
          <w:rFonts w:cs="Calibri" w:eastAsia="Times New Roman"/>
          <w:color w:val="000000"/>
          <w:sz w:val="21"/>
        </w:rPr>
        <w:t xml:space="preserve">) 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 xml:space="preserve">AR follow </w:t>
      </w:r>
      <w:r>
        <w:rPr>
          <w:rFonts w:cs="Calibri" w:eastAsia="Times New Roman"/>
          <w:color w:val="000000"/>
          <w:sz w:val="21"/>
        </w:rPr>
        <w:t>up with medical insurance of the patient.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Creating and maintain</w:t>
      </w:r>
      <w:r>
        <w:rPr>
          <w:rFonts w:cs="Calibri" w:eastAsia="Times New Roman"/>
          <w:color w:val="000000"/>
          <w:sz w:val="21"/>
        </w:rPr>
        <w:t>ing</w:t>
      </w:r>
      <w:r>
        <w:rPr>
          <w:rFonts w:cs="Calibri" w:eastAsia="Times New Roman"/>
          <w:color w:val="000000"/>
          <w:sz w:val="21"/>
        </w:rPr>
        <w:t xml:space="preserve"> the daily reports.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Filing and updating all claims on CRM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 xml:space="preserve">Denials and </w:t>
      </w:r>
      <w:r>
        <w:rPr>
          <w:rFonts w:cs="Calibri" w:eastAsia="Times New Roman"/>
          <w:color w:val="000000"/>
          <w:sz w:val="21"/>
        </w:rPr>
        <w:t>Disputes</w:t>
      </w:r>
      <w:r>
        <w:rPr>
          <w:rFonts w:cs="Calibri" w:eastAsia="Times New Roman"/>
          <w:color w:val="000000"/>
          <w:sz w:val="21"/>
        </w:rPr>
        <w:t xml:space="preserve"> from insurance</w:t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1"/>
        </w:rPr>
      </w:pP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 xml:space="preserve">PACIFIC </w:t>
      </w:r>
      <w:r>
        <w:rPr>
          <w:rFonts w:cs="Calibri" w:eastAsia="Times New Roman"/>
          <w:color w:val="000000"/>
          <w:sz w:val="21"/>
        </w:rPr>
        <w:t>BPO PVT LTD</w:t>
      </w: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June 2021 to</w:t>
      </w:r>
      <w:r>
        <w:rPr>
          <w:rFonts w:cs="Calibri" w:eastAsia="Times New Roman"/>
          <w:color w:val="000000"/>
          <w:sz w:val="21"/>
          <w:lang w:val="en-US"/>
        </w:rPr>
        <w:t xml:space="preserve"> December 2021</w:t>
      </w: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Hospital Billing</w:t>
      </w: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 xml:space="preserve">Denial Management </w:t>
      </w: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</w:p>
    <w:p>
      <w:pPr>
        <w:pStyle w:val="style0"/>
        <w:jc w:val="both"/>
        <w:rPr>
          <w:rFonts w:cs="Calibri" w:eastAsia="Times New Roman"/>
          <w:color w:val="000000"/>
          <w:sz w:val="21"/>
        </w:rPr>
      </w:pPr>
      <w:r>
        <w:rPr>
          <w:rFonts w:cs="Calibri" w:eastAsia="Times New Roman"/>
          <w:color w:val="000000"/>
          <w:sz w:val="21"/>
        </w:rPr>
        <w:t>A</w:t>
      </w:r>
      <w:r>
        <w:rPr>
          <w:rFonts w:ascii="Calibri Light" w:cs="Arial" w:hAnsi="Calibri Light"/>
          <w:b/>
          <w:lang w:eastAsia="en-GB"/>
        </w:rPr>
        <w:t>ccountabilities</w:t>
      </w:r>
      <w:r>
        <w:rPr>
          <w:rFonts w:ascii="Calibri Light" w:cs="Arial" w:hAnsi="Calibri Light"/>
          <w:lang w:eastAsia="en-GB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Installed, configured, and maintained the functionality of company desktop systems, together with peripheral appendages and software.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Kept in constant touch with vendors to resolve problems as quickly and efficiently as possible.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Provided computer system support for both staff and customers.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Ran regular checks, tests, and tracking procedures to prevent or identify problems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Instructed employees on extending life of computer system through proper use.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Performed routine maintenance on all user accounts, data files, etc.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b/>
          <w:strike/>
          <w:color w:val="000000"/>
          <w:sz w:val="20"/>
        </w:rPr>
      </w:pPr>
      <w:r>
        <w:rPr>
          <w:rFonts w:cs="Calibri" w:eastAsia="Times New Roman"/>
          <w:i/>
          <w:color w:val="000000"/>
          <w:sz w:val="22"/>
        </w:rPr>
        <w:t>Installed or advised installation of upgrades to prevent m</w:t>
      </w:r>
      <w:r>
        <w:rPr>
          <w:rFonts w:cs="Calibri" w:eastAsia="Times New Roman"/>
          <w:i/>
          <w:color w:val="000000"/>
          <w:sz w:val="22"/>
        </w:rPr>
        <w:t>alfunctioning.</w:t>
      </w:r>
    </w:p>
    <w:p>
      <w:pPr>
        <w:pStyle w:val="style0"/>
        <w:rPr>
          <w:rFonts w:cs="Calibri" w:eastAsia="Times New Roman"/>
          <w:b/>
          <w:strike/>
          <w:color w:val="000000"/>
          <w:sz w:val="20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ACADEMIC DETAILS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 xml:space="preserve">MCA </w:t>
      </w:r>
      <w:r>
        <w:rPr>
          <w:rFonts w:cs="Calibri" w:eastAsia="Times New Roman"/>
          <w:i/>
          <w:color w:val="000000"/>
          <w:sz w:val="22"/>
        </w:rPr>
        <w:t>from</w:t>
      </w:r>
      <w:r>
        <w:rPr>
          <w:rFonts w:cs="Calibri" w:eastAsia="Times New Roman"/>
          <w:i/>
          <w:color w:val="000000"/>
          <w:sz w:val="22"/>
        </w:rPr>
        <w:t xml:space="preserve"> Maharishi Dayanand University.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 xml:space="preserve">BCA </w:t>
      </w:r>
      <w:r>
        <w:rPr>
          <w:rFonts w:cs="Calibri" w:eastAsia="Times New Roman"/>
          <w:i/>
          <w:color w:val="000000"/>
          <w:sz w:val="22"/>
        </w:rPr>
        <w:t>from</w:t>
      </w:r>
      <w:r>
        <w:rPr>
          <w:rFonts w:cs="Calibri" w:eastAsia="Times New Roman"/>
          <w:i/>
          <w:color w:val="000000"/>
          <w:sz w:val="22"/>
        </w:rPr>
        <w:t xml:space="preserve"> Maharishi Dayanand University.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Class 12th Haryana Board, Faridabad</w:t>
      </w:r>
    </w:p>
    <w:p>
      <w:pPr>
        <w:pStyle w:val="style0"/>
        <w:numPr>
          <w:ilvl w:val="0"/>
          <w:numId w:val="1"/>
        </w:numPr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Class 10th Haryana Board, Faridabad</w:t>
      </w:r>
    </w:p>
    <w:p>
      <w:pPr>
        <w:pStyle w:val="style0"/>
        <w:rPr>
          <w:rFonts w:cs="Calibri" w:eastAsia="Times New Roman"/>
          <w:i/>
          <w:color w:val="000000"/>
          <w:sz w:val="22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IT SKILLS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PC Assembling / Dissembling.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Total computer Hardware Troubleshooting.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LAN, WAN, Network Installation and Troubleshooting.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Network Cabling, Making Cables and Troubleshooting.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 xml:space="preserve">Operating System (Microsoft windows, Red Hat Linux, Mac. 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Printers installation and configurations (Local &amp; Network printers)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Microsoft-Office (word, excel, power point, Access, Outlook).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Software installation and manage, logical operations.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Support via remote tools: TeamViewer, Any desk, VNC.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Windows Server Operation &amp; Configuration (ADDS, DNS, DHCP, VPN and Group Policy.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Routing protocols (STATIC / RIP / OSPF / EIGRP / BGP).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Configure Wireless Network.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Browsers’ based apps</w:t>
      </w:r>
    </w:p>
    <w:p>
      <w:pPr>
        <w:pStyle w:val="style0"/>
        <w:tabs>
          <w:tab w:val="left" w:leader="none" w:pos="360"/>
          <w:tab w:val="left" w:leader="none" w:pos="10800"/>
        </w:tabs>
        <w:spacing w:lineRule="auto" w:line="360"/>
        <w:ind w:left="360"/>
        <w:rPr>
          <w:rFonts w:cs="Calibri" w:eastAsia="Times New Roman"/>
          <w:i/>
          <w:color w:val="000000"/>
          <w:sz w:val="22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CORE COMPETENCIES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Ability to perform with minimal or no supervision.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Outstanding communication ability, verbal and written.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i/>
          <w:color w:val="000000"/>
          <w:sz w:val="22"/>
        </w:rPr>
      </w:pPr>
      <w:r>
        <w:rPr>
          <w:rFonts w:cs="Calibri" w:eastAsia="Times New Roman"/>
          <w:i/>
          <w:color w:val="000000"/>
          <w:sz w:val="22"/>
        </w:rPr>
        <w:t>Multi-tasking ability, organization.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10800"/>
        </w:tabs>
        <w:ind w:left="360"/>
        <w:rPr>
          <w:rFonts w:cs="Calibri" w:eastAsia="Times New Roman"/>
          <w:b/>
          <w:strike/>
          <w:color w:val="000000"/>
          <w:sz w:val="20"/>
        </w:rPr>
      </w:pPr>
      <w:r>
        <w:rPr>
          <w:rFonts w:cs="Calibri" w:eastAsia="Times New Roman"/>
          <w:i/>
          <w:color w:val="000000"/>
          <w:sz w:val="22"/>
        </w:rPr>
        <w:t>Effective problem solving</w:t>
      </w:r>
      <w:r>
        <w:rPr>
          <w:rFonts w:cs="Calibri" w:eastAsia="Times New Roman"/>
          <w:color w:val="000000"/>
          <w:sz w:val="22"/>
        </w:rPr>
        <w:t>.</w:t>
      </w:r>
    </w:p>
    <w:p>
      <w:pPr>
        <w:pStyle w:val="style0"/>
        <w:tabs>
          <w:tab w:val="center" w:leader="none" w:pos="5400"/>
        </w:tabs>
        <w:rPr>
          <w:rFonts w:cs="Calibri" w:eastAsia="Times New Roman"/>
          <w:b/>
          <w:strike/>
          <w:color w:val="000000"/>
          <w:sz w:val="20"/>
        </w:rPr>
      </w:pPr>
    </w:p>
    <w:p>
      <w:pPr>
        <w:pStyle w:val="style0"/>
        <w:pBdr>
          <w:top w:val="dotted" w:sz="4" w:space="1" w:color="auto"/>
          <w:bottom w:val="dotted" w:sz="4" w:space="1" w:color="auto"/>
        </w:pBdr>
        <w:shd w:val="clear" w:color="auto" w:fill="17365d"/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</w:pPr>
      <w:r>
        <w:rPr>
          <w:rFonts w:ascii="Calibri Light" w:hAnsi="Calibri Light"/>
          <w:b/>
          <w:smallCaps/>
          <w:color w:val="ffffff"/>
          <w:spacing w:val="38"/>
          <w:sz w:val="22"/>
          <w:szCs w:val="22"/>
        </w:rPr>
        <w:t>PERSONAL DETAILS</w:t>
      </w:r>
    </w:p>
    <w:p>
      <w:pPr>
        <w:pStyle w:val="style0"/>
        <w:tabs>
          <w:tab w:val="left" w:leader="none" w:pos="2160"/>
          <w:tab w:val="left" w:leader="none" w:pos="2340"/>
        </w:tabs>
        <w:rPr>
          <w:rFonts w:cs="Calibri" w:eastAsia="Times New Roman"/>
          <w:color w:val="000000"/>
          <w:sz w:val="20"/>
        </w:rPr>
      </w:pPr>
      <w:r>
        <w:rPr>
          <w:rFonts w:cs="Calibri" w:eastAsia="Times New Roman"/>
          <w:color w:val="000000"/>
          <w:sz w:val="20"/>
        </w:rPr>
        <w:t>Name</w:t>
      </w:r>
      <w:r>
        <w:rPr>
          <w:rFonts w:cs="Calibri" w:eastAsia="Times New Roman"/>
          <w:color w:val="000000"/>
          <w:sz w:val="20"/>
        </w:rPr>
        <w:tab/>
      </w:r>
      <w:r>
        <w:rPr>
          <w:rFonts w:cs="Calibri" w:eastAsia="Times New Roman"/>
          <w:color w:val="000000"/>
          <w:sz w:val="20"/>
        </w:rPr>
        <w:t>:</w:t>
      </w:r>
      <w:r>
        <w:rPr>
          <w:rFonts w:cs="Calibri" w:eastAsia="Times New Roman"/>
          <w:color w:val="000000"/>
          <w:sz w:val="20"/>
        </w:rPr>
        <w:tab/>
      </w:r>
      <w:r>
        <w:rPr>
          <w:rFonts w:cs="Calibri" w:eastAsia="Times New Roman"/>
          <w:color w:val="000000"/>
          <w:sz w:val="21"/>
        </w:rPr>
        <w:t>Narendar Singh</w:t>
      </w:r>
      <w:r>
        <w:rPr>
          <w:rFonts w:cs="Calibri" w:eastAsia="Times New Roman"/>
          <w:color w:val="000000"/>
          <w:sz w:val="20"/>
        </w:rPr>
        <w:tab/>
      </w:r>
    </w:p>
    <w:p>
      <w:pPr>
        <w:pStyle w:val="style0"/>
        <w:tabs>
          <w:tab w:val="right" w:leader="none" w:pos="10800"/>
        </w:tabs>
        <w:rPr>
          <w:rFonts w:cs="Calibri" w:eastAsia="Times New Roman"/>
          <w:color w:val="000000"/>
          <w:sz w:val="20"/>
        </w:rPr>
      </w:pPr>
      <w:r>
        <w:rPr>
          <w:rFonts w:cs="Calibri" w:eastAsia="Times New Roman"/>
          <w:color w:val="000000"/>
          <w:sz w:val="20"/>
        </w:rPr>
        <w:t>Date of Birth                         :   10</w:t>
      </w:r>
      <w:r>
        <w:rPr>
          <w:rFonts w:cs="Calibri" w:eastAsia="Times New Roman"/>
          <w:color w:val="000000"/>
          <w:sz w:val="20"/>
          <w:vertAlign w:val="superscript"/>
        </w:rPr>
        <w:t>th</w:t>
      </w:r>
      <w:r>
        <w:rPr>
          <w:rFonts w:cs="Calibri" w:eastAsia="Times New Roman"/>
          <w:color w:val="000000"/>
          <w:sz w:val="20"/>
        </w:rPr>
        <w:t xml:space="preserve"> Aug 1990 </w:t>
      </w:r>
    </w:p>
    <w:p>
      <w:pPr>
        <w:pStyle w:val="style0"/>
        <w:tabs>
          <w:tab w:val="right" w:leader="none" w:pos="10800"/>
        </w:tabs>
        <w:rPr/>
      </w:pPr>
      <w:r>
        <w:rPr>
          <w:rFonts w:cs="Calibri" w:eastAsia="Times New Roman"/>
          <w:color w:val="000000"/>
          <w:sz w:val="20"/>
        </w:rPr>
        <w:t xml:space="preserve">Language Known                 : </w:t>
      </w:r>
      <w:r>
        <w:rPr>
          <w:rFonts w:cs="Calibri" w:eastAsia="Times New Roman"/>
          <w:color w:val="000000"/>
          <w:sz w:val="20"/>
        </w:rPr>
        <w:t xml:space="preserve">  </w:t>
      </w:r>
      <w:r>
        <w:rPr>
          <w:rFonts w:cs="Calibri" w:eastAsia="Times New Roman"/>
          <w:color w:val="000000"/>
          <w:sz w:val="20"/>
        </w:rPr>
        <w:t xml:space="preserve"> English, Hindi.</w:t>
      </w:r>
    </w:p>
    <w:p>
      <w:pPr>
        <w:pStyle w:val="style0"/>
        <w:tabs>
          <w:tab w:val="left" w:leader="none" w:pos="10800"/>
        </w:tabs>
        <w:spacing w:lineRule="auto" w:line="360"/>
        <w:ind w:left="360"/>
        <w:rPr/>
      </w:pPr>
    </w:p>
    <w:sectPr>
      <w:pgSz w:w="12240" w:h="15840" w:orient="portrait"/>
      <w:pgMar w:top="1440" w:right="1440" w:bottom="76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"/>
      <w:lvlJc w:val="left"/>
      <w:pPr>
        <w:tabs>
          <w:tab w:val="left" w:leader="none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left" w:leader="none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left" w:leader="none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left" w:leader="none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left" w:leader="none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left" w:leader="none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left" w:leader="none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left" w:leader="none" w:pos="0"/>
        </w:tabs>
        <w:ind w:left="3600" w:hanging="360"/>
      </w:pPr>
    </w:lvl>
  </w:abstractNum>
  <w:abstractNum w:abstractNumId="1">
    <w:nsid w:val="00000001"/>
    <w:multiLevelType w:val="multilevel"/>
    <w:tmpl w:val="00000002"/>
    <w:name w:val="WWNum4"/>
    <w:lvl w:ilvl="0">
      <w:start w:val="1"/>
      <w:numFmt w:val="bullet"/>
      <w:lvlText w:val=""/>
      <w:lvlJc w:val="left"/>
      <w:pPr>
        <w:tabs>
          <w:tab w:val="left" w:leader="none" w:pos="0"/>
        </w:tabs>
        <w:ind w:left="36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120" w:hanging="360"/>
      </w:pPr>
      <w:rPr>
        <w:rFonts w:ascii="Wingdings" w:hAnsi="Wingdings"/>
      </w:rPr>
    </w:lvl>
  </w:abstractNum>
  <w:abstractNum w:abstractNumId="2">
    <w:nsid w:val="00000002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90"/>
  <w:displayBackgroundShape/>
  <w:embedSystemFonts/>
  <w:stylePaneSortMethod w:val="0001"/>
  <w:revisionView w:inkAnnotations="f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Calibri" w:cs="font45" w:eastAsia="SimSun" w:hAnsi="Calibri"/>
      <w:sz w:val="24"/>
      <w:szCs w:val="24"/>
      <w:lang w:val="en-IN" w:eastAsia="ar-SA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ListLabel 1"/>
    <w:next w:val="style4097"/>
    <w:rPr>
      <w:color w:val="00000a"/>
    </w:rPr>
  </w:style>
  <w:style w:type="character" w:customStyle="1" w:styleId="style4098">
    <w:name w:val="ListLabel 2"/>
    <w:next w:val="style4098"/>
    <w:rPr>
      <w:rFonts w:cs="Courier New"/>
    </w:rPr>
  </w:style>
  <w:style w:type="paragraph" w:customStyle="1" w:styleId="style4099">
    <w:name w:val="Heading"/>
    <w:basedOn w:val="style0"/>
    <w:next w:val="style66"/>
    <w:pPr>
      <w:keepNext/>
      <w:spacing w:before="240" w:after="120"/>
    </w:pPr>
    <w:rPr>
      <w:rFonts w:ascii="Arial" w:cs="Arial" w:eastAsia="Microsoft YaHei" w:hAnsi="Arial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Ari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style4100">
    <w:name w:val="Index"/>
    <w:basedOn w:val="style0"/>
    <w:next w:val="style4100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469</Words>
  <Pages>1</Pages>
  <Characters>2923</Characters>
  <Application>WPS Office</Application>
  <DocSecurity>0</DocSecurity>
  <Paragraphs>83</Paragraphs>
  <ScaleCrop>false</ScaleCrop>
  <LinksUpToDate>false</LinksUpToDate>
  <CharactersWithSpaces>3517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2021-10-10T17:10:00Z</dcterms:created>
  <dc:creator>joy makrani</dc:creator>
  <lastModifiedBy>M2010J19SI</lastModifiedBy>
  <lastPrinted>1601-01-01T00:00:00Z</lastPrinted>
  <dcterms:modified xsi:type="dcterms:W3CDTF">2022-08-12T04:47:58Z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ICV">
    <vt:lpwstr>b7e408b8bc0446418a180f8be98f3be9</vt:lpwstr>
  </property>
</Properties>
</file>