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u w:val="single"/>
        </w:rPr>
        <w:t xml:space="preserve">FIVE TIPS TO TACKLE ACT </w:t>
      </w:r>
      <w:r>
        <w:rPr>
          <w:rFonts w:ascii="Times New Roman" w:hAnsi="Times New Roman"/>
          <w:b/>
          <w:bCs/>
          <w:sz w:val="28"/>
          <w:szCs w:val="28"/>
          <w:u w:val="single"/>
        </w:rPr>
        <w:t>MATHEMATICS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pPr>
      <w:r>
        <w:rPr>
          <w:rFonts w:ascii="Times New Roman" w:hAnsi="Times New Roman"/>
          <w:b w:val="false"/>
          <w:bCs w:val="false"/>
          <w:sz w:val="22"/>
          <w:szCs w:val="22"/>
          <w:u w:val="none"/>
        </w:rPr>
        <w:t xml:space="preserve">Here are five ways you can perform your best in the ACT </w:t>
      </w:r>
      <w:r>
        <w:rPr>
          <w:rFonts w:ascii="Times New Roman" w:hAnsi="Times New Roman"/>
          <w:b w:val="false"/>
          <w:bCs w:val="false"/>
          <w:sz w:val="22"/>
          <w:szCs w:val="22"/>
          <w:u w:val="none"/>
        </w:rPr>
        <w:t>Math</w:t>
      </w:r>
      <w:r>
        <w:rPr>
          <w:rFonts w:ascii="Times New Roman" w:hAnsi="Times New Roman"/>
          <w:b w:val="false"/>
          <w:bCs w:val="false"/>
          <w:sz w:val="22"/>
          <w:szCs w:val="22"/>
          <w:u w:val="none"/>
        </w:rPr>
        <w:t xml:space="preserve"> test.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ACT Math, ACT Math test, crack your ACT Mathematics paper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ACT</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American College Testing (ACT) is a standardized test that has been utilized for college admissions in the United States of America. Currently, it is being administered by ACT, a non-profit organization with the same name.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ACT test covers four major areas of common academic skill – English, Reading, Mathematics, and Science and Reasoning. It is accepted by all four-year colleges and universities in the US and as much as two hundred universities outside the US.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Why ACT?: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Taking the ACT is advantageous to every student, American or international. It provides you with a worldwide recognized Global Assessment Certificate, or GAC. This certificate is valid in most major universities around the world. This can be obtained from their university preparation program for students.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They also offer various English Language Programs (ELPs), whose broad aim is to help learners develop skills and abilities to utilize the English language effectively in various situations such as general, academic, and professional contexts.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Why should I get a GAC?:</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Obtaining the GAC can also lead to pathway universities that offer credit or scholarships if you have such a certificate. While this may be restricted to the United States, the network of post-secondary institutions that accept GAC graduates is global.</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ACT is also very meticulous when it comes to choosing their teaching centers. They are strict when it comes to assuring the quality of teaching and dedication received by their students. Such centers are deemed Approved Teaching Centers (ATC) by the ACT organization.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single"/>
        </w:rPr>
        <w:t>Strategies to tackle your ACT Math test: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Now that you have learned all there is to know about ACT and their ACT test, it is time to understand how to crack your ACT Mathematics paper.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Never try to rely on a formula sheet. </w:t>
      </w:r>
      <w:r>
        <w:rPr>
          <w:rFonts w:ascii="Times New Roman" w:hAnsi="Times New Roman"/>
          <w:b w:val="false"/>
          <w:bCs w:val="false"/>
          <w:sz w:val="22"/>
          <w:szCs w:val="22"/>
          <w:u w:val="none"/>
        </w:rPr>
        <w:t>When it comes down to ACT, there is no provision of a formula sheet, so your best bet is to either try and memorize all the formulas, or understand the concept that goes behind them really well. By understanding the concept, you can apply it appropriately to any situation.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Interpret graphs regularly. Some questions may require more than just an understanding of the concept. Graphing, unlike art, has one single right interpretation. Get it right, and you get the question right.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With 60 minutes for 60 questions, put into practice the 10/20/30 rule. Ten minutes on the easy questions, twenty minutes on the moderates, and thirty minutes on the difficult ones should be the appropriate amount of time required.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Save the difficult questions for the last. Go through the paper, and verify your answers twice before moving on to questions that seem difficult to be solved. That way, you can ensure that you got the easier ones really right.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Never turn in your paper early. If you are done well before time, get back into the exam. Recheck every answer as carefully as you can, within the remaining time. Utilize the give time as much as possible.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Understand these tactics, and you will have cracked your ACT Math paper successfully.</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LibreOffice/6.4.2.2$Windows_X86_64 LibreOffice_project/4e471d8c02c9c90f512f7f9ead8875b57fcb1ec3</Application>
  <Pages>2</Pages>
  <Words>534</Words>
  <Characters>2692</Characters>
  <CharactersWithSpaces>3205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2020-05-27T09:06:20Z</dcterms:modified>
  <cp:revision>12</cp:revision>
  <dc:subject/>
  <dc:title/>
</cp:coreProperties>
</file>