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FIVE TIPS TO TACKLE ACT READING</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Here are five ways you can perform your best in the ACT Reading test.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ACT Reading test, tackle your ACT Reading, ace your ACT Reading</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ACT</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American College Testing (ACT) is a standardized test that has been utilized for college admissions in the United States of America. Currently, it is being administered by ACT, a non-profit organization with the same name.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ACT test covers four major areas of common academic skill – English, Reading, Mathematics, and Science and Reasoning. It is accepted by all four-year colleges and universities in the US and as much as two hundred universities outside the US.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Why ACT?: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Taking the ACT is advantageous to every student, American or international. It provides you with a worldwide recognized Global Assessment Certificate, or GAC. This certificate is valid in most major universities around the world. This can be obtained from their university preparation program for students.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They also offer various English Language Programs (ELPs), whose broad aim is to help learners develop skills and abilities to utilize the English language effectively in various situations such as general, academic, and professional contexts.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Why should I get a GAC?:</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Obtaining the GAC can also lead to pathway universities that offer credit or scholarships if you have such a certificate. While this may be restricted to the United States, the network of post-secondary institutions that accept GAC graduates is global.</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ACT is also very meticulous when it comes to choosing their teaching centers. They are strict when it comes to assuring the quality of teaching and dedication received by their students. Such centers are deemed Approved Teaching Centers (ATC) by the ACT organization.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Strategies to tackle your ACT Reading test:</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By this point, you have learned all you can about ACT, and its subsections. It is time you understand how to tackle your Reading test head-on effectively.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During the ACT Reading test, you have a time period of 35 minutes to answer 40 out of 40 questions. But, it is better to do the paper in levels of decreasing confidence. If you are confident about a question, do it. Do the series of doubtful ones next, while pushing the difficult ones to the bottom. Choose the best way as you seem fit.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 necessity prior to ordering questions in levels of decreasing confidence or difficulty is to know what they are. Before you hurry up to read entire passages and invest what is left of precious time, glance at all the questions. Speed-read through the entire question paper before trying to decide what to handle first.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Another effective way to speed through the paper is to keep moving. Don’t know an answer? Move on. Lest you waste precious time on a question you do not know, moving on helps you rebuild your confidence to come back to the question later.</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Do not panic. Whatever may happen, letting your mind panic throws everything you have meticulously build over the past crumbles down. It is a vicious cycle to beware of.</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br/>
        <w:t>Practice. A lot of practice is key to cracking the ACT Reading test, no matter how well-versed you may be. Practice, glance, understand, crack. Simple, isn’t it?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Get cracking, and ace your ACT Reading test.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LibreOffice/6.4.2.2$Windows_X86_64 LibreOffice_project/4e471d8c02c9c90f512f7f9ead8875b57fcb1ec3</Application>
  <Pages>2</Pages>
  <Words>543</Words>
  <Characters>2708</Characters>
  <CharactersWithSpaces>3231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2020-05-27T08:11:25Z</dcterms:modified>
  <cp:revision>9</cp:revision>
  <dc:subject/>
  <dc:title/>
</cp:coreProperties>
</file>