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GMAT: ELIGIBILITY CRITERIA</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All about the eligibility criteria for GMAT, and how to apply for the exam.</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eligibility </w:t>
      </w:r>
      <w:r>
        <w:rPr>
          <w:rFonts w:ascii="Times New Roman" w:hAnsi="Times New Roman"/>
          <w:b w:val="false"/>
          <w:bCs w:val="false"/>
          <w:sz w:val="22"/>
          <w:szCs w:val="22"/>
          <w:u w:val="none"/>
        </w:rPr>
        <w:t>criteria</w:t>
      </w:r>
      <w:r>
        <w:rPr>
          <w:rFonts w:ascii="Times New Roman" w:hAnsi="Times New Roman"/>
          <w:b w:val="false"/>
          <w:bCs w:val="false"/>
          <w:sz w:val="22"/>
          <w:szCs w:val="22"/>
          <w:u w:val="none"/>
        </w:rPr>
        <w:t xml:space="preserve"> for GMAT, GMAT eligibility, applying for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GMAT In A Nutshell:</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abbreviated from Graduate Management Admission Test, is a computer-adaptive test (CAT) that is utilized as a tool to assess a candidate’s verbal, quantitative, reading, and analytical writing skills in English (standard). The cost of the examination, globally, is $250, and can be taken almost any day of the year.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test is an important certification for students that would like to pursue business and management courses, or very specialized master’s programs in various colleges around the world as well.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News: As of April 2018, the GMAC – or the Graduate Management Admission Council – has reduced the time available to take the test from four hours inclusive of breaks, to three and a half hours, including breaks.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is a significant reduction in time, thereby making it above the normal difficulty level it was considered to be before the amendment. While Verbal Reasoning and Quantitative sections had their times cut by 13 and 10 minutes respectively, the other sections (Integrated Reasoning and Analytical Writing) were not affected by this change of schedule.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Eligibility Criteria For GMAT: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it comes to the bigger picture, there are no specific rules or fastened conditions set by the GMAC when it comes to appearing for the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 GMAC has virtually no rules about the exam, candidates appearing for GMAT must always make sure that they meet the eligibility criteria set by the college or university that they aspire to get into once they successfully obtain their GMAT certification.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only flexible rule that the GMAC has set for GMAT is the age of the candidate – those who are above the age of eighteen can appear for the exam. The GMAC has not set an upper limit on the age of the candidate eligible to appear for the examination.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 rule explicitly states that the exam-taker must be over eighteen, there are some cases in which students aged between thirteen and seventeen years old can take up the exam, provided they have a written letter of permission from their parents and/or legal guardian(s).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 stated earlier, this is the only criteria set by the GMAC. There are no required educational qualifications for taking up GMAT, although the same cannot be said for colleges that accept GMAT as an additional certificate that boosts the candidate’s chances of getting selected.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Those wishing to pursue MBA will be requiring a bachelor’s degree from any one discipline, certified by a recognized university.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Applying for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window for application for GMAT, according to the GMAC, is very wide and very open – it opens up as early as six months before the date of the examination, to as close as an entire day before the date of the examination.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there are other offline modes of registration for GMAT, it is best to register online at their official website.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Summary: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If you are aspiring to get into a top-tier business school,then the GMAT is a necessity for you. Utilize the flexibility, and take your time to get cracking.</w:t>
      </w:r>
      <w:r>
        <w:br w:type="page"/>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LibreOffice/6.4.2.2$Windows_X86_64 LibreOffice_project/4e471d8c02c9c90f512f7f9ead8875b57fcb1ec3</Application>
  <Pages>3</Pages>
  <Words>533</Words>
  <Characters>2673</Characters>
  <CharactersWithSpaces>3191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2020-05-30T11:09:48Z</dcterms:modified>
  <cp:revision>15</cp:revision>
  <dc:subject/>
  <dc:title/>
</cp:coreProperties>
</file>