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t>SARCOMA</w:t>
      </w:r>
      <w:r>
        <w:rPr>
          <w:rFonts w:ascii="Times New Roman" w:hAnsi="Times New Roman"/>
          <w:b/>
          <w:bCs/>
          <w:sz w:val="36"/>
          <w:szCs w:val="36"/>
          <w:u w:val="single"/>
        </w:rPr>
        <w:t xml:space="preserve"> LIFE INSURANCE</w:t>
      </w:r>
    </w:p>
    <w:p>
      <w:pPr>
        <w:pStyle w:val="Normal"/>
        <w:bidi w:val="0"/>
        <w:jc w:val="center"/>
        <w:rPr>
          <w:rFonts w:ascii="Times New Roman" w:hAnsi="Times New Roman"/>
          <w:b/>
          <w:b/>
          <w:bCs/>
          <w:sz w:val="36"/>
          <w:szCs w:val="36"/>
          <w:u w:val="single"/>
        </w:rPr>
      </w:pPr>
      <w:r>
        <w:rPr>
          <w:rFonts w:ascii="Times New Roman" w:hAnsi="Times New Roman"/>
          <w:b/>
          <w:bCs/>
          <w:sz w:val="36"/>
          <w:szCs w:val="36"/>
          <w:u w:val="single"/>
        </w:rPr>
      </w:r>
    </w:p>
    <w:p>
      <w:pPr>
        <w:pStyle w:val="Normal"/>
        <w:bidi w:val="0"/>
        <w:ind w:left="0" w:right="0" w:firstLine="567"/>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Description:</w:t>
      </w:r>
    </w:p>
    <w:p>
      <w:pPr>
        <w:pStyle w:val="Normal"/>
        <w:bidi w:val="0"/>
        <w:ind w:left="567" w:right="0" w:hanging="0"/>
        <w:jc w:val="left"/>
        <w:rPr/>
      </w:pPr>
      <w:r>
        <w:rPr>
          <w:rFonts w:ascii="Times New Roman" w:hAnsi="Times New Roman"/>
          <w:b w:val="false"/>
          <w:bCs w:val="false"/>
          <w:sz w:val="32"/>
          <w:szCs w:val="32"/>
          <w:u w:val="none"/>
        </w:rPr>
        <w:t xml:space="preserve">An article about life insurance for patients diagnosed with </w:t>
      </w:r>
      <w:r>
        <w:rPr>
          <w:rFonts w:ascii="Times New Roman" w:hAnsi="Times New Roman"/>
          <w:b w:val="false"/>
          <w:bCs w:val="false"/>
          <w:sz w:val="32"/>
          <w:szCs w:val="32"/>
          <w:u w:val="none"/>
        </w:rPr>
        <w:t>sarcoma.</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t>Keywords: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life insurance for sarcoma, sarcoma life insurance</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Sarcoma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A type of cancer that can occur in various locations in the body, sarcoma is the general terms used to define and classify a broad group of cancers that usually begin in the bones and soft connective tissue of the body.</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Soft tissue sarcoma is found in the supporting, connecting, and surrounding tissue of body structures, including muscles, fat, blood vessels, nerves, tendons, and joint linings.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Symptoms of sarcoma include lumps that can be felt through the skin, pain in the bones and abdomen, unexpected breaking of bones (osteosarcoma), and weight loss.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t>While there is no clear cut cause for sarcoma that has been found yet, it is expected to be related to some form of DNA mutation that causes bone malignancies.</w:t>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pPr>
      <w:r>
        <w:rPr>
          <w:rFonts w:ascii="Times New Roman" w:hAnsi="Times New Roman"/>
          <w:b w:val="false"/>
          <w:bCs w:val="false"/>
          <w:sz w:val="32"/>
          <w:szCs w:val="32"/>
          <w:u w:val="single"/>
        </w:rPr>
        <w:t xml:space="preserve">Life insurance for </w:t>
      </w:r>
      <w:r>
        <w:rPr>
          <w:rFonts w:ascii="Times New Roman" w:hAnsi="Times New Roman"/>
          <w:b w:val="false"/>
          <w:bCs w:val="false"/>
          <w:sz w:val="32"/>
          <w:szCs w:val="32"/>
          <w:u w:val="single"/>
        </w:rPr>
        <w:t>sarcoma</w:t>
      </w:r>
      <w:r>
        <w:rPr>
          <w:rFonts w:ascii="Times New Roman" w:hAnsi="Times New Roman"/>
          <w:b w:val="false"/>
          <w:bCs w:val="false"/>
          <w:sz w:val="32"/>
          <w:szCs w:val="32"/>
          <w:u w:val="single"/>
        </w:rPr>
        <w:t>:</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singl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It is important to understand there are more than seventy different forms of sarcoma that have been discovered, with each one varying in parameters such as location, treatment, medication, and chemotherapy.</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Sarcomas are generally related to neurofibromatosis (Type-1), retinoblastoma, radiotherapy, HIV, human heresvirus-8. And von Recklinghausen’s disease.</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Depending upon your specific diagnosis, it is very much possible to secure a sarcoma life insurance at standard cover terms and premiums of the insurance organization.</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The insurer will want to inquire more about the longevity of the disease, the number of sarcomas you have, number of tumours that were/are in you, the types of tumours present, treatment and medication history, remittances of tumours, and staging/grading of tumours.</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Being diagnosed with benign sarcomas gives you the best chance to obtain life insurance for sarcoma at regular, standard prices of the organization. Cancerous sarcomas can lead to premium loading and increased term cover rates, due to the higher risk being covered by the insurer.</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Sarcomas are highly volatile and dangerous tumours to have. It is highly important that you take all measures possible to take care of yourself physically and mentally, while you leave your financial future secured in the hands of a life insurance organization.</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t>Get your sarcoma life insurance today.</w:t>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singl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Fonts w:ascii="Times New Roman" w:hAnsi="Times New Roman"/>
          <w:b w:val="false"/>
          <w:bCs w:val="false"/>
          <w:sz w:val="32"/>
          <w:szCs w:val="32"/>
          <w:u w:val="none"/>
        </w:rPr>
      </w:r>
    </w:p>
    <w:p>
      <w:pPr>
        <w:pStyle w:val="Normal"/>
        <w:bidi w:val="0"/>
        <w:ind w:left="567" w:right="0" w:hanging="0"/>
        <w:jc w:val="left"/>
        <w:rPr>
          <w:rFonts w:ascii="Times New Roman" w:hAnsi="Times New Roman"/>
          <w:b w:val="false"/>
          <w:b w:val="false"/>
          <w:bCs w:val="false"/>
          <w:sz w:val="32"/>
          <w:szCs w:val="32"/>
          <w:u w:val="non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7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LibreOffice/6.4.2.2$Windows_X86_64 LibreOffice_project/4e471d8c02c9c90f512f7f9ead8875b57fcb1ec3</Application>
  <Pages>2</Pages>
  <Words>357</Words>
  <Characters>1941</Characters>
  <CharactersWithSpaces>2280</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2020-07-03T08:38:07Z</dcterms:created>
  <dc:creator/>
  <dc:description/>
  <dc:language>en-IN</dc:language>
  <cp:lastModifiedBy/>
  <dcterms:modified xsi:type="dcterms:W3CDTF">2020-07-07T09:17:13Z</dcterms:modified>
  <cp:revision>8</cp:revision>
  <dc:subject/>
  <dc:title/>
</cp:coreProperties>
</file>