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19198D47" w:rsidP="19198D47" w:rsidRDefault="19198D47" w14:paraId="37274D9B" w14:textId="02837151">
      <w:pPr>
        <w:pStyle w:val="Normal"/>
        <w:bidi w:val="0"/>
        <w:spacing w:before="0" w:beforeAutospacing="off" w:after="160" w:afterAutospacing="off" w:line="259" w:lineRule="auto"/>
        <w:ind w:left="0" w:right="0"/>
        <w:jc w:val="center"/>
        <w:rPr>
          <w:b w:val="1"/>
          <w:bCs w:val="1"/>
          <w:sz w:val="32"/>
          <w:szCs w:val="32"/>
          <w:u w:val="single"/>
        </w:rPr>
      </w:pPr>
      <w:r w:rsidRPr="19198D47" w:rsidR="19198D47">
        <w:rPr>
          <w:b w:val="1"/>
          <w:bCs w:val="1"/>
          <w:sz w:val="32"/>
          <w:szCs w:val="32"/>
          <w:u w:val="single"/>
        </w:rPr>
        <w:t>THE BEST OF THINGS TO DO IN BIRMINGHAM</w:t>
      </w:r>
    </w:p>
    <w:p w:rsidR="4B1FCE5A" w:rsidP="4B1FCE5A" w:rsidRDefault="4B1FCE5A" w14:paraId="0FFDD35A" w14:textId="76739850">
      <w:pPr>
        <w:ind w:left="360"/>
        <w:rPr>
          <w:b/>
          <w:bCs/>
          <w:sz w:val="32"/>
          <w:szCs w:val="32"/>
          <w:u w:val="single"/>
        </w:rPr>
      </w:pPr>
      <w:r w:rsidRPr="4B1FCE5A">
        <w:rPr>
          <w:sz w:val="28"/>
          <w:szCs w:val="28"/>
        </w:rPr>
        <w:t>A major city in the West Midlands region of England, Birmingham was once considered the powerhouse of the first Industrial Revolution. It is popularly known as the first manufacturing town in the world, and thanks to its vast water network, the sheer number of businesses that based themselves after the town attained its city status in 1899 led to its nickname, the City of a Thousand Trades.</w:t>
      </w:r>
    </w:p>
    <w:p w:rsidR="4B1FCE5A" w:rsidP="4B1FCE5A" w:rsidRDefault="4B1FCE5A" w14:paraId="1102FEBE" w14:textId="0694F152">
      <w:pPr>
        <w:ind w:left="360"/>
        <w:rPr>
          <w:sz w:val="28"/>
          <w:szCs w:val="28"/>
        </w:rPr>
      </w:pPr>
      <w:r w:rsidRPr="4B1FCE5A">
        <w:rPr>
          <w:sz w:val="28"/>
          <w:szCs w:val="28"/>
        </w:rPr>
        <w:t>Being so rich in historical and sociopolitical culture, here is a list of the best things to do in Birmingham:</w:t>
      </w:r>
    </w:p>
    <w:p w:rsidR="4B1FCE5A" w:rsidP="19198D47" w:rsidRDefault="4B1FCE5A" w14:paraId="070DCB16" w14:textId="56D13A19">
      <w:pPr>
        <w:pStyle w:val="ListParagraph"/>
        <w:numPr>
          <w:ilvl w:val="0"/>
          <w:numId w:val="17"/>
        </w:numPr>
        <w:rPr>
          <w:rFonts w:eastAsia="" w:eastAsiaTheme="minorEastAsia"/>
          <w:sz w:val="28"/>
          <w:szCs w:val="28"/>
        </w:rPr>
      </w:pPr>
      <w:r w:rsidRPr="19198D47" w:rsidR="19198D47">
        <w:rPr>
          <w:sz w:val="28"/>
          <w:szCs w:val="28"/>
          <w:u w:val="single"/>
        </w:rPr>
        <w:t>Birmingham Museum and Art Gallery:</w:t>
      </w:r>
    </w:p>
    <w:p w:rsidR="4B1FCE5A" w:rsidP="19198D47" w:rsidRDefault="4B1FCE5A" w14:paraId="6409BA78" w14:textId="5DB050B5">
      <w:pPr>
        <w:pStyle w:val="Normal"/>
        <w:ind w:left="360"/>
        <w:rPr>
          <w:rFonts w:eastAsia="" w:eastAsiaTheme="minorEastAsia"/>
          <w:sz w:val="28"/>
          <w:szCs w:val="28"/>
        </w:rPr>
      </w:pPr>
      <w:r w:rsidRPr="19198D47" w:rsidR="19198D47">
        <w:rPr>
          <w:sz w:val="28"/>
          <w:szCs w:val="28"/>
        </w:rPr>
        <w:t xml:space="preserve">The house of the largest pre-Raphaelite art collections in the world, the </w:t>
      </w:r>
      <w:r w:rsidRPr="19198D47" w:rsidR="19198D47">
        <w:rPr>
          <w:b w:val="1"/>
          <w:bCs w:val="1"/>
          <w:sz w:val="28"/>
          <w:szCs w:val="28"/>
        </w:rPr>
        <w:t xml:space="preserve">Birmingham Museum and Art Gallery </w:t>
      </w:r>
      <w:r w:rsidRPr="19198D47" w:rsidR="19198D47">
        <w:rPr>
          <w:sz w:val="28"/>
          <w:szCs w:val="28"/>
        </w:rPr>
        <w:t>is a must-visit tourist hotspot for any traveler wanting to know about the rich artistic heritage of not just the city, but also a huge chunk of the world. Celebrating everything from the city’s youthful, rebellious spirit to its exorbitant flair and showmanship, the breathtaking exhibitions that are packed into one of the finest buildings of the city will leave you breathless. One of the more renowned shows present you should include in your itinerary is “Webster and Horsfall: 300 Years of Innovation”. This show examines the city’s greatest industrial titan and leader, and reviews the process and behind-the-scenes of the country’s first trans-Atlantic cable that connected the United Kingdom and the United States, improving intercontinental communication significantly.</w:t>
      </w:r>
    </w:p>
    <w:p w:rsidR="4B1FCE5A" w:rsidP="4B1FCE5A" w:rsidRDefault="008A2D67" w14:paraId="1EB1B48A" w14:textId="2F0EE41F">
      <w:pPr>
        <w:pStyle w:val="ListParagraph"/>
        <w:numPr>
          <w:ilvl w:val="0"/>
          <w:numId w:val="17"/>
        </w:numPr>
        <w:rPr>
          <w:sz w:val="28"/>
          <w:szCs w:val="28"/>
        </w:rPr>
      </w:pPr>
      <w:r w:rsidRPr="19198D47" w:rsidR="19198D47">
        <w:rPr>
          <w:sz w:val="28"/>
          <w:szCs w:val="28"/>
          <w:u w:val="single"/>
        </w:rPr>
        <w:t>Brindleyplace:</w:t>
      </w:r>
    </w:p>
    <w:p w:rsidR="4B1FCE5A" w:rsidP="19198D47" w:rsidRDefault="008A2D67" w14:paraId="0CBFBDA6" w14:textId="3ED191D0">
      <w:pPr>
        <w:pStyle w:val="Normal"/>
        <w:ind w:left="360"/>
        <w:rPr>
          <w:sz w:val="28"/>
          <w:szCs w:val="28"/>
        </w:rPr>
      </w:pPr>
      <w:r w:rsidRPr="19198D47" w:rsidR="19198D47">
        <w:rPr>
          <w:sz w:val="28"/>
          <w:szCs w:val="28"/>
        </w:rPr>
        <w:t xml:space="preserve">Birmingham’s rich artistic heritage is immediately followed by its speedy urbanization and a staggering number of businesses; this is an indication that you should definitely visit the place that was first formed by the very first businesses settling in the city –  </w:t>
      </w:r>
      <w:proofErr w:type="spellStart"/>
      <w:r w:rsidRPr="19198D47" w:rsidR="19198D47">
        <w:rPr>
          <w:b w:val="1"/>
          <w:bCs w:val="1"/>
          <w:sz w:val="28"/>
          <w:szCs w:val="28"/>
        </w:rPr>
        <w:t>Brindleyplace</w:t>
      </w:r>
      <w:proofErr w:type="spellEnd"/>
      <w:r w:rsidRPr="19198D47" w:rsidR="19198D47">
        <w:rPr>
          <w:sz w:val="28"/>
          <w:szCs w:val="28"/>
        </w:rPr>
        <w:t>, a mixed development area alongside the canal quarter. Evolving continuously, a stroll through this canal-side commercial space is an inspiring adventure, as you watch the old and the new blend in together, settled comfortably amongst each other. While it has been massively redeveloped since 1899, the allure of the place is still as strong.</w:t>
      </w:r>
    </w:p>
    <w:p w:rsidR="4B1FCE5A" w:rsidP="4B1FCE5A" w:rsidRDefault="4B1FCE5A" w14:paraId="680CF67E" w14:textId="087AC1CC">
      <w:pPr>
        <w:pStyle w:val="ListParagraph"/>
        <w:numPr>
          <w:ilvl w:val="0"/>
          <w:numId w:val="17"/>
        </w:numPr>
        <w:rPr>
          <w:sz w:val="28"/>
          <w:szCs w:val="28"/>
        </w:rPr>
      </w:pPr>
      <w:r w:rsidRPr="19198D47" w:rsidR="19198D47">
        <w:rPr>
          <w:sz w:val="28"/>
          <w:szCs w:val="28"/>
          <w:u w:val="single"/>
        </w:rPr>
        <w:t>Symphony</w:t>
      </w:r>
      <w:r w:rsidRPr="19198D47" w:rsidR="19198D47">
        <w:rPr>
          <w:sz w:val="28"/>
          <w:szCs w:val="28"/>
          <w:u w:val="single"/>
        </w:rPr>
        <w:t xml:space="preserve"> Hall:</w:t>
      </w:r>
    </w:p>
    <w:p w:rsidR="4B1FCE5A" w:rsidP="19198D47" w:rsidRDefault="4B1FCE5A" w14:paraId="278BCBD3" w14:textId="584A3FCA">
      <w:pPr>
        <w:pStyle w:val="Normal"/>
        <w:ind w:left="360"/>
        <w:rPr>
          <w:sz w:val="28"/>
          <w:szCs w:val="28"/>
        </w:rPr>
      </w:pPr>
      <w:r w:rsidRPr="19198D47" w:rsidR="19198D47">
        <w:rPr>
          <w:sz w:val="28"/>
          <w:szCs w:val="28"/>
        </w:rPr>
        <w:t xml:space="preserve">If you feel you could use some soothing music to relax to, you should definitely visit the </w:t>
      </w:r>
      <w:r w:rsidRPr="19198D47" w:rsidR="19198D47">
        <w:rPr>
          <w:b w:val="1"/>
          <w:bCs w:val="1"/>
          <w:sz w:val="28"/>
          <w:szCs w:val="28"/>
        </w:rPr>
        <w:t>Symphony Hall</w:t>
      </w:r>
      <w:r w:rsidRPr="19198D47" w:rsidR="19198D47">
        <w:rPr>
          <w:sz w:val="28"/>
          <w:szCs w:val="28"/>
        </w:rPr>
        <w:t>. It has been Birmingham’s proud child in the classical music industry since 1991, and includes a massive, 2,262-seat auditorium. It is very popular for booking a rich variety of entertainment welcomed from all across the world, and provides some of the best in-house services available. If you feel like unwinding to some of the biggest and best in the industry, where better to do it than the seventh-best music hall in the world, right?</w:t>
      </w:r>
    </w:p>
    <w:p w:rsidR="4B1FCE5A" w:rsidP="4B1FCE5A" w:rsidRDefault="016DFF1C" w14:paraId="247905D2" w14:textId="525CEFC1">
      <w:pPr>
        <w:pStyle w:val="ListParagraph"/>
        <w:numPr>
          <w:ilvl w:val="0"/>
          <w:numId w:val="17"/>
        </w:numPr>
        <w:rPr>
          <w:sz w:val="28"/>
          <w:szCs w:val="28"/>
        </w:rPr>
      </w:pPr>
      <w:r w:rsidRPr="19198D47" w:rsidR="19198D47">
        <w:rPr>
          <w:sz w:val="28"/>
          <w:szCs w:val="28"/>
          <w:u w:val="single"/>
        </w:rPr>
        <w:t>Hippodrome:</w:t>
      </w:r>
    </w:p>
    <w:p w:rsidR="4B1FCE5A" w:rsidP="19198D47" w:rsidRDefault="016DFF1C" w14:paraId="65BAD141" w14:textId="16E82D8B">
      <w:pPr>
        <w:pStyle w:val="Normal"/>
        <w:ind w:left="360"/>
        <w:rPr>
          <w:sz w:val="28"/>
          <w:szCs w:val="28"/>
        </w:rPr>
      </w:pPr>
      <w:r w:rsidRPr="19198D47" w:rsidR="19198D47">
        <w:rPr>
          <w:sz w:val="28"/>
          <w:szCs w:val="28"/>
        </w:rPr>
        <w:t xml:space="preserve">Maybe you are not that fond of music, but in some variation, all of us like a little bit of drama. In that case, take a diversion and head for the </w:t>
      </w:r>
      <w:r w:rsidRPr="19198D47" w:rsidR="19198D47">
        <w:rPr>
          <w:b w:val="1"/>
          <w:bCs w:val="1"/>
          <w:sz w:val="28"/>
          <w:szCs w:val="28"/>
        </w:rPr>
        <w:t>Hippodrome</w:t>
      </w:r>
      <w:r w:rsidRPr="19198D47" w:rsidR="19198D47">
        <w:rPr>
          <w:sz w:val="28"/>
          <w:szCs w:val="28"/>
        </w:rPr>
        <w:t>. This is the most popular single-auditorium theatre in the entirety of the United Kingdom, and has turned a hundred and twenty-one years old! The Hippodrome, apart from its unique choice of name, is known for its celebration of theatre, and continuously stages some of the world’s finest and classiest productions around the world. Come to think of it, it may as well be a British Broadway of sorts.</w:t>
      </w:r>
    </w:p>
    <w:p w:rsidR="016DFF1C" w:rsidP="016DFF1C" w:rsidRDefault="016DFF1C" w14:paraId="3066A91C" w14:textId="3A2A390F">
      <w:pPr>
        <w:pStyle w:val="ListParagraph"/>
        <w:numPr>
          <w:ilvl w:val="0"/>
          <w:numId w:val="17"/>
        </w:numPr>
        <w:rPr>
          <w:sz w:val="28"/>
          <w:szCs w:val="28"/>
        </w:rPr>
      </w:pPr>
      <w:r w:rsidRPr="19198D47" w:rsidR="19198D47">
        <w:rPr>
          <w:b w:val="0"/>
          <w:bCs w:val="0"/>
          <w:sz w:val="28"/>
          <w:szCs w:val="28"/>
          <w:u w:val="single"/>
        </w:rPr>
        <w:t>Michelin-starred restaurants:</w:t>
      </w:r>
    </w:p>
    <w:p w:rsidR="016DFF1C" w:rsidP="19198D47" w:rsidRDefault="016DFF1C" w14:paraId="73D2A126" w14:textId="0DE1B08C">
      <w:pPr>
        <w:pStyle w:val="Normal"/>
        <w:ind w:left="360"/>
        <w:rPr>
          <w:sz w:val="28"/>
          <w:szCs w:val="28"/>
        </w:rPr>
      </w:pPr>
      <w:r w:rsidRPr="19198D47" w:rsidR="19198D47">
        <w:rPr>
          <w:sz w:val="28"/>
          <w:szCs w:val="28"/>
        </w:rPr>
        <w:t xml:space="preserve">If you are done with the previous places, give other places like Cadbury World, or even the Jewelry Quarter a go. But, at the end (or the middle) of the day, every tourist needs some quality food to treat their mouths to; and this is where Birmingham’s famous </w:t>
      </w:r>
      <w:r w:rsidRPr="19198D47" w:rsidR="19198D47">
        <w:rPr>
          <w:b w:val="1"/>
          <w:bCs w:val="1"/>
          <w:sz w:val="28"/>
          <w:szCs w:val="28"/>
        </w:rPr>
        <w:t>Michelin-starred restaurants</w:t>
      </w:r>
      <w:r w:rsidRPr="19198D47" w:rsidR="19198D47">
        <w:rPr>
          <w:sz w:val="28"/>
          <w:szCs w:val="28"/>
        </w:rPr>
        <w:t xml:space="preserve"> come in handy. With a wide selection available (cuisine-wise and geographically), the food offered by the city is some of the best around the world. This may be your occasional trip to the city, but this is no excuse to not treat your tongue to the delicacies that are of high quality – a celebration of Birmingham’s best flavors.</w:t>
      </w:r>
    </w:p>
    <w:p w:rsidR="016DFF1C" w:rsidP="12A6FB23" w:rsidRDefault="016DFF1C" w14:paraId="72EA566B" w14:textId="27987D96">
      <w:pPr>
        <w:pStyle w:val="ListParagraph"/>
        <w:numPr>
          <w:ilvl w:val="0"/>
          <w:numId w:val="17"/>
        </w:numPr>
        <w:jc w:val="left"/>
        <w:rPr>
          <w:sz w:val="28"/>
          <w:szCs w:val="28"/>
          <w:u w:val="none"/>
        </w:rPr>
      </w:pPr>
      <w:r w:rsidRPr="19198D47" w:rsidR="19198D47">
        <w:rPr>
          <w:b w:val="0"/>
          <w:bCs w:val="0"/>
          <w:sz w:val="28"/>
          <w:szCs w:val="28"/>
          <w:u w:val="single"/>
        </w:rPr>
        <w:t>The Bartons Arms:</w:t>
      </w:r>
    </w:p>
    <w:p w:rsidR="19198D47" w:rsidP="19198D47" w:rsidRDefault="19198D47" w14:paraId="388C3789" w14:textId="2FF6B97B">
      <w:pPr>
        <w:pStyle w:val="Normal"/>
        <w:ind w:left="360"/>
        <w:jc w:val="left"/>
        <w:rPr>
          <w:b w:val="0"/>
          <w:bCs w:val="0"/>
          <w:sz w:val="28"/>
          <w:szCs w:val="28"/>
          <w:u w:val="none"/>
        </w:rPr>
      </w:pPr>
      <w:r w:rsidRPr="19198D47" w:rsidR="19198D47">
        <w:rPr>
          <w:sz w:val="28"/>
          <w:szCs w:val="28"/>
        </w:rPr>
        <w:t xml:space="preserve">This may seem optional, but irrelevant of whether you are a teetotaler or not, take a hike to Birmingham’s proudest pub, </w:t>
      </w:r>
      <w:r w:rsidRPr="19198D47" w:rsidR="19198D47">
        <w:rPr>
          <w:b w:val="1"/>
          <w:bCs w:val="1"/>
          <w:sz w:val="28"/>
          <w:szCs w:val="28"/>
        </w:rPr>
        <w:t>The Bartons Arms</w:t>
      </w:r>
      <w:r w:rsidRPr="19198D47" w:rsidR="19198D47">
        <w:rPr>
          <w:sz w:val="28"/>
          <w:szCs w:val="28"/>
        </w:rPr>
        <w:t>. Considered one of the world’s greatest pubs, it was first built as a gin palace during the Victorian era – specifically, 1901. Albeit it has been renovated since then, it still retains some of its original architecture. History buff or not, a closer look into the design choices made for this pub lets you look back into why and how everything chugged along – or maybe you can chug a drink or two yourself. Do not forget that this place had attracted the likes of Laurel &amp; Hardy, and even Charlie Chaplin himself.</w:t>
      </w:r>
    </w:p>
    <w:p w:rsidR="19198D47" w:rsidP="19198D47" w:rsidRDefault="19198D47" w14:paraId="632781E0" w14:textId="380C4DCD">
      <w:pPr>
        <w:pStyle w:val="Normal"/>
        <w:ind w:left="360"/>
        <w:jc w:val="left"/>
        <w:rPr>
          <w:sz w:val="28"/>
          <w:szCs w:val="28"/>
        </w:rPr>
      </w:pPr>
      <w:r w:rsidRPr="19198D47" w:rsidR="19198D47">
        <w:rPr>
          <w:sz w:val="28"/>
          <w:szCs w:val="28"/>
        </w:rPr>
        <w:t>As stated at the beginning of the article, Birmingham is a hotspot for rich cultural and historical heritage. With museums serving as time capsules from the 19</w:t>
      </w:r>
      <w:r w:rsidRPr="19198D47" w:rsidR="19198D47">
        <w:rPr>
          <w:sz w:val="28"/>
          <w:szCs w:val="28"/>
          <w:vertAlign w:val="superscript"/>
        </w:rPr>
        <w:t>th</w:t>
      </w:r>
      <w:r w:rsidRPr="19198D47" w:rsidR="19198D47">
        <w:rPr>
          <w:sz w:val="28"/>
          <w:szCs w:val="28"/>
        </w:rPr>
        <w:t xml:space="preserve"> and 20</w:t>
      </w:r>
      <w:r w:rsidRPr="19198D47" w:rsidR="19198D47">
        <w:rPr>
          <w:sz w:val="28"/>
          <w:szCs w:val="28"/>
          <w:vertAlign w:val="superscript"/>
        </w:rPr>
        <w:t>th</w:t>
      </w:r>
      <w:r w:rsidRPr="19198D47" w:rsidR="19198D47">
        <w:rPr>
          <w:sz w:val="28"/>
          <w:szCs w:val="28"/>
        </w:rPr>
        <w:t xml:space="preserve"> centuries, city walks and food tours that showcase the extravagant prides of the city, and every piece of business distributed everywhere over the territory, there is something for everyone here.</w:t>
      </w:r>
    </w:p>
    <w:p w:rsidR="016DFF1C" w:rsidP="016DFF1C" w:rsidRDefault="016DFF1C" w14:paraId="6A1BCC8A" w14:textId="2E2EB6BF">
      <w:pPr>
        <w:ind w:left="360"/>
        <w:rPr>
          <w:b/>
          <w:bCs/>
          <w:sz w:val="28"/>
          <w:szCs w:val="28"/>
        </w:rPr>
      </w:pPr>
      <w:r w:rsidRPr="19198D47" w:rsidR="19198D47">
        <w:rPr>
          <w:b w:val="1"/>
          <w:bCs w:val="1"/>
          <w:sz w:val="28"/>
          <w:szCs w:val="28"/>
          <w:u w:val="single"/>
        </w:rPr>
        <w:t>Frequently Asked Questions:</w:t>
      </w:r>
    </w:p>
    <w:p w:rsidR="016DFF1C" w:rsidP="19198D47" w:rsidRDefault="016DFF1C" w14:paraId="217B572D" w14:textId="6921203C">
      <w:pPr>
        <w:pStyle w:val="ListParagraph"/>
        <w:numPr>
          <w:ilvl w:val="0"/>
          <w:numId w:val="16"/>
        </w:numPr>
        <w:rPr>
          <w:rFonts w:eastAsia="" w:eastAsiaTheme="minorEastAsia"/>
          <w:b w:val="1"/>
          <w:bCs w:val="1"/>
          <w:sz w:val="28"/>
          <w:szCs w:val="28"/>
        </w:rPr>
      </w:pPr>
      <w:r w:rsidRPr="19198D47" w:rsidR="19198D47">
        <w:rPr>
          <w:i w:val="1"/>
          <w:iCs w:val="1"/>
          <w:sz w:val="28"/>
          <w:szCs w:val="28"/>
        </w:rPr>
        <w:t>I am planning to spend a single day in Birmingham. What should I do?</w:t>
      </w:r>
    </w:p>
    <w:p w:rsidR="016DFF1C" w:rsidP="19198D47" w:rsidRDefault="016DFF1C" w14:paraId="6FC86239" w14:textId="4256FBC4">
      <w:pPr>
        <w:pStyle w:val="ListParagraph"/>
        <w:numPr>
          <w:ilvl w:val="0"/>
          <w:numId w:val="15"/>
        </w:numPr>
        <w:rPr>
          <w:rFonts w:eastAsia="" w:eastAsiaTheme="minorEastAsia"/>
          <w:i w:val="1"/>
          <w:iCs w:val="1"/>
          <w:sz w:val="28"/>
          <w:szCs w:val="28"/>
        </w:rPr>
      </w:pPr>
      <w:r w:rsidRPr="19198D47" w:rsidR="19198D47">
        <w:rPr>
          <w:sz w:val="28"/>
          <w:szCs w:val="28"/>
        </w:rPr>
        <w:t>This varies from person to person, so you should consider prioritizing. If you are a TV show fanatic, you can visit the set of Peaky Blinders. If factories and manufacturing are your love, you can always take a ride to Custard Factory or Cadbury World. If you are here for the food, you will love the Raja Monkey.</w:t>
      </w:r>
    </w:p>
    <w:p w:rsidR="016DFF1C" w:rsidP="19198D47" w:rsidRDefault="016DFF1C" w14:paraId="0B49DFF0" w14:textId="4187CF8F">
      <w:pPr>
        <w:pStyle w:val="ListParagraph"/>
        <w:numPr>
          <w:ilvl w:val="0"/>
          <w:numId w:val="14"/>
        </w:numPr>
        <w:rPr>
          <w:rFonts w:eastAsia="" w:eastAsiaTheme="minorEastAsia"/>
          <w:sz w:val="28"/>
          <w:szCs w:val="28"/>
        </w:rPr>
      </w:pPr>
      <w:r w:rsidRPr="19198D47" w:rsidR="19198D47">
        <w:rPr>
          <w:i w:val="1"/>
          <w:iCs w:val="1"/>
          <w:sz w:val="28"/>
          <w:szCs w:val="28"/>
        </w:rPr>
        <w:t>I am travelling alone. Do I have to do all the touring by myself?</w:t>
      </w:r>
    </w:p>
    <w:p w:rsidR="016DFF1C" w:rsidP="19198D47" w:rsidRDefault="016DFF1C" w14:paraId="630CE666" w14:textId="16902BEC">
      <w:pPr>
        <w:pStyle w:val="ListParagraph"/>
        <w:numPr>
          <w:ilvl w:val="0"/>
          <w:numId w:val="12"/>
        </w:numPr>
        <w:rPr>
          <w:rFonts w:eastAsia="" w:eastAsiaTheme="minorEastAsia"/>
          <w:i w:val="1"/>
          <w:iCs w:val="1"/>
          <w:sz w:val="28"/>
          <w:szCs w:val="28"/>
        </w:rPr>
      </w:pPr>
      <w:r w:rsidRPr="19198D47" w:rsidR="19198D47">
        <w:rPr>
          <w:sz w:val="28"/>
          <w:szCs w:val="28"/>
        </w:rPr>
        <w:t>If alone tours are your thing, then you are more than welcome to do them. But we definitely recommend the guided tours being offered at almost all major tourist hotspots, as it gives you a chance to connect with the place and with other people, expanding upon your knowledge of cultural and social heritages.</w:t>
      </w:r>
    </w:p>
    <w:p w:rsidR="016DFF1C" w:rsidP="19198D47" w:rsidRDefault="016DFF1C" w14:paraId="2373E2ED" w14:textId="45E0DA53">
      <w:pPr>
        <w:pStyle w:val="ListParagraph"/>
        <w:numPr>
          <w:ilvl w:val="0"/>
          <w:numId w:val="11"/>
        </w:numPr>
        <w:rPr>
          <w:rFonts w:eastAsia="" w:eastAsiaTheme="minorEastAsia"/>
          <w:sz w:val="28"/>
          <w:szCs w:val="28"/>
        </w:rPr>
      </w:pPr>
      <w:r w:rsidRPr="19198D47" w:rsidR="19198D47">
        <w:rPr>
          <w:i w:val="1"/>
          <w:iCs w:val="1"/>
          <w:sz w:val="28"/>
          <w:szCs w:val="28"/>
        </w:rPr>
        <w:t>Do I have to pay for every single attraction in the city?</w:t>
      </w:r>
    </w:p>
    <w:p w:rsidR="016DFF1C" w:rsidP="19198D47" w:rsidRDefault="016DFF1C" w14:paraId="51890D57" w14:textId="3C227AE9">
      <w:pPr>
        <w:pStyle w:val="ListParagraph"/>
        <w:numPr>
          <w:ilvl w:val="0"/>
          <w:numId w:val="10"/>
        </w:numPr>
        <w:rPr>
          <w:rFonts w:eastAsia="" w:eastAsiaTheme="minorEastAsia"/>
          <w:i w:val="1"/>
          <w:iCs w:val="1"/>
          <w:sz w:val="28"/>
          <w:szCs w:val="28"/>
        </w:rPr>
      </w:pPr>
      <w:r w:rsidRPr="19198D47" w:rsidR="19198D47">
        <w:rPr>
          <w:sz w:val="28"/>
          <w:szCs w:val="28"/>
        </w:rPr>
        <w:t>Not at all. In fact, it is quite the opposite, with Birmingham having quite a lot of free attractions for tourists. Most of them are city trails, visitor centers, or centers of art</w:t>
      </w:r>
      <w:r w:rsidRPr="19198D47" w:rsidR="19198D47">
        <w:rPr>
          <w:sz w:val="28"/>
          <w:szCs w:val="28"/>
        </w:rPr>
        <w:t xml:space="preserve">, history, and </w:t>
      </w:r>
      <w:r w:rsidRPr="19198D47" w:rsidR="19198D47">
        <w:rPr>
          <w:sz w:val="28"/>
          <w:szCs w:val="28"/>
        </w:rPr>
        <w:t xml:space="preserve">religion. </w:t>
      </w:r>
      <w:r w:rsidRPr="19198D47" w:rsidR="19198D47">
        <w:rPr>
          <w:sz w:val="28"/>
          <w:szCs w:val="28"/>
        </w:rPr>
        <w:t>While they may sound mundane or boring, you can always take a guided group walking tour, or a food tour</w:t>
      </w:r>
      <w:r w:rsidRPr="19198D47" w:rsidR="19198D47">
        <w:rPr>
          <w:sz w:val="28"/>
          <w:szCs w:val="28"/>
        </w:rPr>
        <w:t>, all with a map in hand.</w:t>
      </w:r>
    </w:p>
    <w:sectPr w:rsidR="016DFF1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C361A"/>
    <w:multiLevelType w:val="hybridMultilevel"/>
    <w:tmpl w:val="FFFFFFFF"/>
    <w:lvl w:ilvl="0" w:tplc="5DB8B944">
      <w:start w:val="1"/>
      <w:numFmt w:val="bullet"/>
      <w:lvlText w:val=""/>
      <w:lvlJc w:val="left"/>
      <w:pPr>
        <w:ind w:left="720" w:hanging="360"/>
      </w:pPr>
      <w:rPr>
        <w:rFonts w:hint="default" w:ascii="Symbol" w:hAnsi="Symbol"/>
      </w:rPr>
    </w:lvl>
    <w:lvl w:ilvl="1" w:tplc="EFECBFE8">
      <w:start w:val="1"/>
      <w:numFmt w:val="bullet"/>
      <w:lvlText w:val="o"/>
      <w:lvlJc w:val="left"/>
      <w:pPr>
        <w:ind w:left="1440" w:hanging="360"/>
      </w:pPr>
      <w:rPr>
        <w:rFonts w:hint="default" w:ascii="Courier New" w:hAnsi="Courier New"/>
      </w:rPr>
    </w:lvl>
    <w:lvl w:ilvl="2" w:tplc="C2747D0A">
      <w:start w:val="1"/>
      <w:numFmt w:val="bullet"/>
      <w:lvlText w:val=""/>
      <w:lvlJc w:val="left"/>
      <w:pPr>
        <w:ind w:left="2160" w:hanging="360"/>
      </w:pPr>
      <w:rPr>
        <w:rFonts w:hint="default" w:ascii="Wingdings" w:hAnsi="Wingdings"/>
      </w:rPr>
    </w:lvl>
    <w:lvl w:ilvl="3" w:tplc="6C22E1F6">
      <w:start w:val="1"/>
      <w:numFmt w:val="bullet"/>
      <w:lvlText w:val=""/>
      <w:lvlJc w:val="left"/>
      <w:pPr>
        <w:ind w:left="2880" w:hanging="360"/>
      </w:pPr>
      <w:rPr>
        <w:rFonts w:hint="default" w:ascii="Symbol" w:hAnsi="Symbol"/>
      </w:rPr>
    </w:lvl>
    <w:lvl w:ilvl="4" w:tplc="1A0464D4">
      <w:start w:val="1"/>
      <w:numFmt w:val="bullet"/>
      <w:lvlText w:val="o"/>
      <w:lvlJc w:val="left"/>
      <w:pPr>
        <w:ind w:left="3600" w:hanging="360"/>
      </w:pPr>
      <w:rPr>
        <w:rFonts w:hint="default" w:ascii="Courier New" w:hAnsi="Courier New"/>
      </w:rPr>
    </w:lvl>
    <w:lvl w:ilvl="5" w:tplc="8C76299C">
      <w:start w:val="1"/>
      <w:numFmt w:val="bullet"/>
      <w:lvlText w:val=""/>
      <w:lvlJc w:val="left"/>
      <w:pPr>
        <w:ind w:left="4320" w:hanging="360"/>
      </w:pPr>
      <w:rPr>
        <w:rFonts w:hint="default" w:ascii="Wingdings" w:hAnsi="Wingdings"/>
      </w:rPr>
    </w:lvl>
    <w:lvl w:ilvl="6" w:tplc="980EC05C">
      <w:start w:val="1"/>
      <w:numFmt w:val="bullet"/>
      <w:lvlText w:val=""/>
      <w:lvlJc w:val="left"/>
      <w:pPr>
        <w:ind w:left="5040" w:hanging="360"/>
      </w:pPr>
      <w:rPr>
        <w:rFonts w:hint="default" w:ascii="Symbol" w:hAnsi="Symbol"/>
      </w:rPr>
    </w:lvl>
    <w:lvl w:ilvl="7" w:tplc="3A2ABB44">
      <w:start w:val="1"/>
      <w:numFmt w:val="bullet"/>
      <w:lvlText w:val="o"/>
      <w:lvlJc w:val="left"/>
      <w:pPr>
        <w:ind w:left="5760" w:hanging="360"/>
      </w:pPr>
      <w:rPr>
        <w:rFonts w:hint="default" w:ascii="Courier New" w:hAnsi="Courier New"/>
      </w:rPr>
    </w:lvl>
    <w:lvl w:ilvl="8" w:tplc="AF389E02">
      <w:start w:val="1"/>
      <w:numFmt w:val="bullet"/>
      <w:lvlText w:val=""/>
      <w:lvlJc w:val="left"/>
      <w:pPr>
        <w:ind w:left="6480" w:hanging="360"/>
      </w:pPr>
      <w:rPr>
        <w:rFonts w:hint="default" w:ascii="Wingdings" w:hAnsi="Wingdings"/>
      </w:rPr>
    </w:lvl>
  </w:abstractNum>
  <w:abstractNum w:abstractNumId="1" w15:restartNumberingAfterBreak="0">
    <w:nsid w:val="13112802"/>
    <w:multiLevelType w:val="hybridMultilevel"/>
    <w:tmpl w:val="FFFFFFFF"/>
    <w:lvl w:ilvl="0" w:tplc="15081A90">
      <w:start w:val="1"/>
      <w:numFmt w:val="bullet"/>
      <w:lvlText w:val=""/>
      <w:lvlJc w:val="left"/>
      <w:pPr>
        <w:ind w:left="720" w:hanging="360"/>
      </w:pPr>
      <w:rPr>
        <w:rFonts w:hint="default" w:ascii="Symbol" w:hAnsi="Symbol"/>
      </w:rPr>
    </w:lvl>
    <w:lvl w:ilvl="1" w:tplc="539E4A4E">
      <w:start w:val="1"/>
      <w:numFmt w:val="bullet"/>
      <w:lvlText w:val="o"/>
      <w:lvlJc w:val="left"/>
      <w:pPr>
        <w:ind w:left="1440" w:hanging="360"/>
      </w:pPr>
      <w:rPr>
        <w:rFonts w:hint="default" w:ascii="Courier New" w:hAnsi="Courier New"/>
      </w:rPr>
    </w:lvl>
    <w:lvl w:ilvl="2" w:tplc="262476B2">
      <w:start w:val="1"/>
      <w:numFmt w:val="bullet"/>
      <w:lvlText w:val=""/>
      <w:lvlJc w:val="left"/>
      <w:pPr>
        <w:ind w:left="2160" w:hanging="360"/>
      </w:pPr>
      <w:rPr>
        <w:rFonts w:hint="default" w:ascii="Wingdings" w:hAnsi="Wingdings"/>
      </w:rPr>
    </w:lvl>
    <w:lvl w:ilvl="3" w:tplc="F8124F06">
      <w:start w:val="1"/>
      <w:numFmt w:val="bullet"/>
      <w:lvlText w:val=""/>
      <w:lvlJc w:val="left"/>
      <w:pPr>
        <w:ind w:left="2880" w:hanging="360"/>
      </w:pPr>
      <w:rPr>
        <w:rFonts w:hint="default" w:ascii="Symbol" w:hAnsi="Symbol"/>
      </w:rPr>
    </w:lvl>
    <w:lvl w:ilvl="4" w:tplc="3160A8BA">
      <w:start w:val="1"/>
      <w:numFmt w:val="bullet"/>
      <w:lvlText w:val="o"/>
      <w:lvlJc w:val="left"/>
      <w:pPr>
        <w:ind w:left="3600" w:hanging="360"/>
      </w:pPr>
      <w:rPr>
        <w:rFonts w:hint="default" w:ascii="Courier New" w:hAnsi="Courier New"/>
      </w:rPr>
    </w:lvl>
    <w:lvl w:ilvl="5" w:tplc="6B761720">
      <w:start w:val="1"/>
      <w:numFmt w:val="bullet"/>
      <w:lvlText w:val=""/>
      <w:lvlJc w:val="left"/>
      <w:pPr>
        <w:ind w:left="4320" w:hanging="360"/>
      </w:pPr>
      <w:rPr>
        <w:rFonts w:hint="default" w:ascii="Wingdings" w:hAnsi="Wingdings"/>
      </w:rPr>
    </w:lvl>
    <w:lvl w:ilvl="6" w:tplc="706E8C4A">
      <w:start w:val="1"/>
      <w:numFmt w:val="bullet"/>
      <w:lvlText w:val=""/>
      <w:lvlJc w:val="left"/>
      <w:pPr>
        <w:ind w:left="5040" w:hanging="360"/>
      </w:pPr>
      <w:rPr>
        <w:rFonts w:hint="default" w:ascii="Symbol" w:hAnsi="Symbol"/>
      </w:rPr>
    </w:lvl>
    <w:lvl w:ilvl="7" w:tplc="5EE4D536">
      <w:start w:val="1"/>
      <w:numFmt w:val="bullet"/>
      <w:lvlText w:val="o"/>
      <w:lvlJc w:val="left"/>
      <w:pPr>
        <w:ind w:left="5760" w:hanging="360"/>
      </w:pPr>
      <w:rPr>
        <w:rFonts w:hint="default" w:ascii="Courier New" w:hAnsi="Courier New"/>
      </w:rPr>
    </w:lvl>
    <w:lvl w:ilvl="8" w:tplc="0D6655AE">
      <w:start w:val="1"/>
      <w:numFmt w:val="bullet"/>
      <w:lvlText w:val=""/>
      <w:lvlJc w:val="left"/>
      <w:pPr>
        <w:ind w:left="6480" w:hanging="360"/>
      </w:pPr>
      <w:rPr>
        <w:rFonts w:hint="default" w:ascii="Wingdings" w:hAnsi="Wingdings"/>
      </w:rPr>
    </w:lvl>
  </w:abstractNum>
  <w:abstractNum w:abstractNumId="2" w15:restartNumberingAfterBreak="0">
    <w:nsid w:val="187162C2"/>
    <w:multiLevelType w:val="hybridMultilevel"/>
    <w:tmpl w:val="FFFFFFFF"/>
    <w:lvl w:ilvl="0" w:tplc="D526B94E">
      <w:start w:val="1"/>
      <w:numFmt w:val="bullet"/>
      <w:lvlText w:val=""/>
      <w:lvlJc w:val="left"/>
      <w:pPr>
        <w:ind w:left="720" w:hanging="360"/>
      </w:pPr>
      <w:rPr>
        <w:rFonts w:hint="default" w:ascii="Symbol" w:hAnsi="Symbol"/>
      </w:rPr>
    </w:lvl>
    <w:lvl w:ilvl="1" w:tplc="5B10E746">
      <w:start w:val="1"/>
      <w:numFmt w:val="bullet"/>
      <w:lvlText w:val="o"/>
      <w:lvlJc w:val="left"/>
      <w:pPr>
        <w:ind w:left="1440" w:hanging="360"/>
      </w:pPr>
      <w:rPr>
        <w:rFonts w:hint="default" w:ascii="Courier New" w:hAnsi="Courier New"/>
      </w:rPr>
    </w:lvl>
    <w:lvl w:ilvl="2" w:tplc="2E4EC99A">
      <w:start w:val="1"/>
      <w:numFmt w:val="bullet"/>
      <w:lvlText w:val=""/>
      <w:lvlJc w:val="left"/>
      <w:pPr>
        <w:ind w:left="2160" w:hanging="360"/>
      </w:pPr>
      <w:rPr>
        <w:rFonts w:hint="default" w:ascii="Wingdings" w:hAnsi="Wingdings"/>
      </w:rPr>
    </w:lvl>
    <w:lvl w:ilvl="3" w:tplc="9A3A217E">
      <w:start w:val="1"/>
      <w:numFmt w:val="bullet"/>
      <w:lvlText w:val=""/>
      <w:lvlJc w:val="left"/>
      <w:pPr>
        <w:ind w:left="2880" w:hanging="360"/>
      </w:pPr>
      <w:rPr>
        <w:rFonts w:hint="default" w:ascii="Symbol" w:hAnsi="Symbol"/>
      </w:rPr>
    </w:lvl>
    <w:lvl w:ilvl="4" w:tplc="3058E5E4">
      <w:start w:val="1"/>
      <w:numFmt w:val="bullet"/>
      <w:lvlText w:val="o"/>
      <w:lvlJc w:val="left"/>
      <w:pPr>
        <w:ind w:left="3600" w:hanging="360"/>
      </w:pPr>
      <w:rPr>
        <w:rFonts w:hint="default" w:ascii="Courier New" w:hAnsi="Courier New"/>
      </w:rPr>
    </w:lvl>
    <w:lvl w:ilvl="5" w:tplc="E1201A14">
      <w:start w:val="1"/>
      <w:numFmt w:val="bullet"/>
      <w:lvlText w:val=""/>
      <w:lvlJc w:val="left"/>
      <w:pPr>
        <w:ind w:left="4320" w:hanging="360"/>
      </w:pPr>
      <w:rPr>
        <w:rFonts w:hint="default" w:ascii="Wingdings" w:hAnsi="Wingdings"/>
      </w:rPr>
    </w:lvl>
    <w:lvl w:ilvl="6" w:tplc="BBFE88AE">
      <w:start w:val="1"/>
      <w:numFmt w:val="bullet"/>
      <w:lvlText w:val=""/>
      <w:lvlJc w:val="left"/>
      <w:pPr>
        <w:ind w:left="5040" w:hanging="360"/>
      </w:pPr>
      <w:rPr>
        <w:rFonts w:hint="default" w:ascii="Symbol" w:hAnsi="Symbol"/>
      </w:rPr>
    </w:lvl>
    <w:lvl w:ilvl="7" w:tplc="E0327F4A">
      <w:start w:val="1"/>
      <w:numFmt w:val="bullet"/>
      <w:lvlText w:val="o"/>
      <w:lvlJc w:val="left"/>
      <w:pPr>
        <w:ind w:left="5760" w:hanging="360"/>
      </w:pPr>
      <w:rPr>
        <w:rFonts w:hint="default" w:ascii="Courier New" w:hAnsi="Courier New"/>
      </w:rPr>
    </w:lvl>
    <w:lvl w:ilvl="8" w:tplc="AA167F3C">
      <w:start w:val="1"/>
      <w:numFmt w:val="bullet"/>
      <w:lvlText w:val=""/>
      <w:lvlJc w:val="left"/>
      <w:pPr>
        <w:ind w:left="6480" w:hanging="360"/>
      </w:pPr>
      <w:rPr>
        <w:rFonts w:hint="default" w:ascii="Wingdings" w:hAnsi="Wingdings"/>
      </w:rPr>
    </w:lvl>
  </w:abstractNum>
  <w:abstractNum w:abstractNumId="3" w15:restartNumberingAfterBreak="0">
    <w:nsid w:val="291B3B21"/>
    <w:multiLevelType w:val="hybridMultilevel"/>
    <w:tmpl w:val="FFFFFFFF"/>
    <w:lvl w:ilvl="0" w:tplc="1C0C5774">
      <w:start w:val="1"/>
      <w:numFmt w:val="bullet"/>
      <w:lvlText w:val=""/>
      <w:lvlJc w:val="left"/>
      <w:pPr>
        <w:ind w:left="720" w:hanging="360"/>
      </w:pPr>
      <w:rPr>
        <w:rFonts w:hint="default" w:ascii="Symbol" w:hAnsi="Symbol"/>
      </w:rPr>
    </w:lvl>
    <w:lvl w:ilvl="1" w:tplc="732A787E">
      <w:start w:val="1"/>
      <w:numFmt w:val="bullet"/>
      <w:lvlText w:val="o"/>
      <w:lvlJc w:val="left"/>
      <w:pPr>
        <w:ind w:left="1440" w:hanging="360"/>
      </w:pPr>
      <w:rPr>
        <w:rFonts w:hint="default" w:ascii="Courier New" w:hAnsi="Courier New"/>
      </w:rPr>
    </w:lvl>
    <w:lvl w:ilvl="2" w:tplc="EE1C6CA0">
      <w:start w:val="1"/>
      <w:numFmt w:val="bullet"/>
      <w:lvlText w:val=""/>
      <w:lvlJc w:val="left"/>
      <w:pPr>
        <w:ind w:left="2160" w:hanging="360"/>
      </w:pPr>
      <w:rPr>
        <w:rFonts w:hint="default" w:ascii="Wingdings" w:hAnsi="Wingdings"/>
      </w:rPr>
    </w:lvl>
    <w:lvl w:ilvl="3" w:tplc="CCA44BFC">
      <w:start w:val="1"/>
      <w:numFmt w:val="bullet"/>
      <w:lvlText w:val=""/>
      <w:lvlJc w:val="left"/>
      <w:pPr>
        <w:ind w:left="2880" w:hanging="360"/>
      </w:pPr>
      <w:rPr>
        <w:rFonts w:hint="default" w:ascii="Symbol" w:hAnsi="Symbol"/>
      </w:rPr>
    </w:lvl>
    <w:lvl w:ilvl="4" w:tplc="6316CF5A">
      <w:start w:val="1"/>
      <w:numFmt w:val="bullet"/>
      <w:lvlText w:val="o"/>
      <w:lvlJc w:val="left"/>
      <w:pPr>
        <w:ind w:left="3600" w:hanging="360"/>
      </w:pPr>
      <w:rPr>
        <w:rFonts w:hint="default" w:ascii="Courier New" w:hAnsi="Courier New"/>
      </w:rPr>
    </w:lvl>
    <w:lvl w:ilvl="5" w:tplc="5DEA757A">
      <w:start w:val="1"/>
      <w:numFmt w:val="bullet"/>
      <w:lvlText w:val=""/>
      <w:lvlJc w:val="left"/>
      <w:pPr>
        <w:ind w:left="4320" w:hanging="360"/>
      </w:pPr>
      <w:rPr>
        <w:rFonts w:hint="default" w:ascii="Wingdings" w:hAnsi="Wingdings"/>
      </w:rPr>
    </w:lvl>
    <w:lvl w:ilvl="6" w:tplc="6B2AC228">
      <w:start w:val="1"/>
      <w:numFmt w:val="bullet"/>
      <w:lvlText w:val=""/>
      <w:lvlJc w:val="left"/>
      <w:pPr>
        <w:ind w:left="5040" w:hanging="360"/>
      </w:pPr>
      <w:rPr>
        <w:rFonts w:hint="default" w:ascii="Symbol" w:hAnsi="Symbol"/>
      </w:rPr>
    </w:lvl>
    <w:lvl w:ilvl="7" w:tplc="0B9220B6">
      <w:start w:val="1"/>
      <w:numFmt w:val="bullet"/>
      <w:lvlText w:val="o"/>
      <w:lvlJc w:val="left"/>
      <w:pPr>
        <w:ind w:left="5760" w:hanging="360"/>
      </w:pPr>
      <w:rPr>
        <w:rFonts w:hint="default" w:ascii="Courier New" w:hAnsi="Courier New"/>
      </w:rPr>
    </w:lvl>
    <w:lvl w:ilvl="8" w:tplc="50C034DA">
      <w:start w:val="1"/>
      <w:numFmt w:val="bullet"/>
      <w:lvlText w:val=""/>
      <w:lvlJc w:val="left"/>
      <w:pPr>
        <w:ind w:left="6480" w:hanging="360"/>
      </w:pPr>
      <w:rPr>
        <w:rFonts w:hint="default" w:ascii="Wingdings" w:hAnsi="Wingdings"/>
      </w:rPr>
    </w:lvl>
  </w:abstractNum>
  <w:abstractNum w:abstractNumId="4" w15:restartNumberingAfterBreak="0">
    <w:nsid w:val="3E9D520F"/>
    <w:multiLevelType w:val="hybridMultilevel"/>
    <w:tmpl w:val="FFFFFFFF"/>
    <w:lvl w:ilvl="0" w:tplc="973A37CE">
      <w:start w:val="1"/>
      <w:numFmt w:val="decimal"/>
      <w:lvlText w:val="%1."/>
      <w:lvlJc w:val="left"/>
      <w:pPr>
        <w:ind w:left="720" w:hanging="360"/>
      </w:pPr>
    </w:lvl>
    <w:lvl w:ilvl="1" w:tplc="45AE7494">
      <w:start w:val="1"/>
      <w:numFmt w:val="lowerLetter"/>
      <w:lvlText w:val="%2."/>
      <w:lvlJc w:val="left"/>
      <w:pPr>
        <w:ind w:left="1440" w:hanging="360"/>
      </w:pPr>
    </w:lvl>
    <w:lvl w:ilvl="2" w:tplc="C3541514">
      <w:start w:val="1"/>
      <w:numFmt w:val="lowerRoman"/>
      <w:lvlText w:val="%3."/>
      <w:lvlJc w:val="right"/>
      <w:pPr>
        <w:ind w:left="2160" w:hanging="180"/>
      </w:pPr>
    </w:lvl>
    <w:lvl w:ilvl="3" w:tplc="E0BAE8B8">
      <w:start w:val="1"/>
      <w:numFmt w:val="decimal"/>
      <w:lvlText w:val="%4."/>
      <w:lvlJc w:val="left"/>
      <w:pPr>
        <w:ind w:left="2880" w:hanging="360"/>
      </w:pPr>
    </w:lvl>
    <w:lvl w:ilvl="4" w:tplc="95A8DA1A">
      <w:start w:val="1"/>
      <w:numFmt w:val="lowerLetter"/>
      <w:lvlText w:val="%5."/>
      <w:lvlJc w:val="left"/>
      <w:pPr>
        <w:ind w:left="3600" w:hanging="360"/>
      </w:pPr>
    </w:lvl>
    <w:lvl w:ilvl="5" w:tplc="A95A737C">
      <w:start w:val="1"/>
      <w:numFmt w:val="lowerRoman"/>
      <w:lvlText w:val="%6."/>
      <w:lvlJc w:val="right"/>
      <w:pPr>
        <w:ind w:left="4320" w:hanging="180"/>
      </w:pPr>
    </w:lvl>
    <w:lvl w:ilvl="6" w:tplc="B8E00F86">
      <w:start w:val="1"/>
      <w:numFmt w:val="decimal"/>
      <w:lvlText w:val="%7."/>
      <w:lvlJc w:val="left"/>
      <w:pPr>
        <w:ind w:left="5040" w:hanging="360"/>
      </w:pPr>
    </w:lvl>
    <w:lvl w:ilvl="7" w:tplc="0750E348">
      <w:start w:val="1"/>
      <w:numFmt w:val="lowerLetter"/>
      <w:lvlText w:val="%8."/>
      <w:lvlJc w:val="left"/>
      <w:pPr>
        <w:ind w:left="5760" w:hanging="360"/>
      </w:pPr>
    </w:lvl>
    <w:lvl w:ilvl="8" w:tplc="CA7C7CB0">
      <w:start w:val="1"/>
      <w:numFmt w:val="lowerRoman"/>
      <w:lvlText w:val="%9."/>
      <w:lvlJc w:val="right"/>
      <w:pPr>
        <w:ind w:left="6480" w:hanging="180"/>
      </w:pPr>
    </w:lvl>
  </w:abstractNum>
  <w:abstractNum w:abstractNumId="5" w15:restartNumberingAfterBreak="0">
    <w:nsid w:val="3FC94E4E"/>
    <w:multiLevelType w:val="hybridMultilevel"/>
    <w:tmpl w:val="FFFFFFFF"/>
    <w:lvl w:ilvl="0" w:tplc="84D0806A">
      <w:start w:val="1"/>
      <w:numFmt w:val="bullet"/>
      <w:lvlText w:val=""/>
      <w:lvlJc w:val="left"/>
      <w:pPr>
        <w:ind w:left="720" w:hanging="360"/>
      </w:pPr>
      <w:rPr>
        <w:rFonts w:hint="default" w:ascii="Symbol" w:hAnsi="Symbol"/>
      </w:rPr>
    </w:lvl>
    <w:lvl w:ilvl="1" w:tplc="D6F4DFF2">
      <w:start w:val="1"/>
      <w:numFmt w:val="bullet"/>
      <w:lvlText w:val="o"/>
      <w:lvlJc w:val="left"/>
      <w:pPr>
        <w:ind w:left="1440" w:hanging="360"/>
      </w:pPr>
      <w:rPr>
        <w:rFonts w:hint="default" w:ascii="Courier New" w:hAnsi="Courier New"/>
      </w:rPr>
    </w:lvl>
    <w:lvl w:ilvl="2" w:tplc="0C5C816A">
      <w:start w:val="1"/>
      <w:numFmt w:val="bullet"/>
      <w:lvlText w:val=""/>
      <w:lvlJc w:val="left"/>
      <w:pPr>
        <w:ind w:left="2160" w:hanging="360"/>
      </w:pPr>
      <w:rPr>
        <w:rFonts w:hint="default" w:ascii="Wingdings" w:hAnsi="Wingdings"/>
      </w:rPr>
    </w:lvl>
    <w:lvl w:ilvl="3" w:tplc="2B360604">
      <w:start w:val="1"/>
      <w:numFmt w:val="bullet"/>
      <w:lvlText w:val=""/>
      <w:lvlJc w:val="left"/>
      <w:pPr>
        <w:ind w:left="2880" w:hanging="360"/>
      </w:pPr>
      <w:rPr>
        <w:rFonts w:hint="default" w:ascii="Symbol" w:hAnsi="Symbol"/>
      </w:rPr>
    </w:lvl>
    <w:lvl w:ilvl="4" w:tplc="2CBA3A3E">
      <w:start w:val="1"/>
      <w:numFmt w:val="bullet"/>
      <w:lvlText w:val="o"/>
      <w:lvlJc w:val="left"/>
      <w:pPr>
        <w:ind w:left="3600" w:hanging="360"/>
      </w:pPr>
      <w:rPr>
        <w:rFonts w:hint="default" w:ascii="Courier New" w:hAnsi="Courier New"/>
      </w:rPr>
    </w:lvl>
    <w:lvl w:ilvl="5" w:tplc="BA2A70EA">
      <w:start w:val="1"/>
      <w:numFmt w:val="bullet"/>
      <w:lvlText w:val=""/>
      <w:lvlJc w:val="left"/>
      <w:pPr>
        <w:ind w:left="4320" w:hanging="360"/>
      </w:pPr>
      <w:rPr>
        <w:rFonts w:hint="default" w:ascii="Wingdings" w:hAnsi="Wingdings"/>
      </w:rPr>
    </w:lvl>
    <w:lvl w:ilvl="6" w:tplc="43847980">
      <w:start w:val="1"/>
      <w:numFmt w:val="bullet"/>
      <w:lvlText w:val=""/>
      <w:lvlJc w:val="left"/>
      <w:pPr>
        <w:ind w:left="5040" w:hanging="360"/>
      </w:pPr>
      <w:rPr>
        <w:rFonts w:hint="default" w:ascii="Symbol" w:hAnsi="Symbol"/>
      </w:rPr>
    </w:lvl>
    <w:lvl w:ilvl="7" w:tplc="AAD2C80A">
      <w:start w:val="1"/>
      <w:numFmt w:val="bullet"/>
      <w:lvlText w:val="o"/>
      <w:lvlJc w:val="left"/>
      <w:pPr>
        <w:ind w:left="5760" w:hanging="360"/>
      </w:pPr>
      <w:rPr>
        <w:rFonts w:hint="default" w:ascii="Courier New" w:hAnsi="Courier New"/>
      </w:rPr>
    </w:lvl>
    <w:lvl w:ilvl="8" w:tplc="CC7E84CA">
      <w:start w:val="1"/>
      <w:numFmt w:val="bullet"/>
      <w:lvlText w:val=""/>
      <w:lvlJc w:val="left"/>
      <w:pPr>
        <w:ind w:left="6480" w:hanging="360"/>
      </w:pPr>
      <w:rPr>
        <w:rFonts w:hint="default" w:ascii="Wingdings" w:hAnsi="Wingdings"/>
      </w:rPr>
    </w:lvl>
  </w:abstractNum>
  <w:abstractNum w:abstractNumId="6" w15:restartNumberingAfterBreak="0">
    <w:nsid w:val="44566890"/>
    <w:multiLevelType w:val="hybridMultilevel"/>
    <w:tmpl w:val="FFFFFFFF"/>
    <w:lvl w:ilvl="0" w:tplc="48E298C6">
      <w:start w:val="1"/>
      <w:numFmt w:val="decimal"/>
      <w:lvlText w:val="%1."/>
      <w:lvlJc w:val="left"/>
      <w:pPr>
        <w:ind w:left="720" w:hanging="360"/>
      </w:pPr>
    </w:lvl>
    <w:lvl w:ilvl="1" w:tplc="9082618A">
      <w:start w:val="1"/>
      <w:numFmt w:val="lowerLetter"/>
      <w:lvlText w:val="%2."/>
      <w:lvlJc w:val="left"/>
      <w:pPr>
        <w:ind w:left="1440" w:hanging="360"/>
      </w:pPr>
    </w:lvl>
    <w:lvl w:ilvl="2" w:tplc="4606B2C6">
      <w:start w:val="1"/>
      <w:numFmt w:val="lowerRoman"/>
      <w:lvlText w:val="%3."/>
      <w:lvlJc w:val="right"/>
      <w:pPr>
        <w:ind w:left="2160" w:hanging="180"/>
      </w:pPr>
    </w:lvl>
    <w:lvl w:ilvl="3" w:tplc="FE5478DE">
      <w:start w:val="1"/>
      <w:numFmt w:val="decimal"/>
      <w:lvlText w:val="%4."/>
      <w:lvlJc w:val="left"/>
      <w:pPr>
        <w:ind w:left="2880" w:hanging="360"/>
      </w:pPr>
    </w:lvl>
    <w:lvl w:ilvl="4" w:tplc="72BCF2E6">
      <w:start w:val="1"/>
      <w:numFmt w:val="lowerLetter"/>
      <w:lvlText w:val="%5."/>
      <w:lvlJc w:val="left"/>
      <w:pPr>
        <w:ind w:left="3600" w:hanging="360"/>
      </w:pPr>
    </w:lvl>
    <w:lvl w:ilvl="5" w:tplc="F146B4E6">
      <w:start w:val="1"/>
      <w:numFmt w:val="lowerRoman"/>
      <w:lvlText w:val="%6."/>
      <w:lvlJc w:val="right"/>
      <w:pPr>
        <w:ind w:left="4320" w:hanging="180"/>
      </w:pPr>
    </w:lvl>
    <w:lvl w:ilvl="6" w:tplc="531A7788">
      <w:start w:val="1"/>
      <w:numFmt w:val="decimal"/>
      <w:lvlText w:val="%7."/>
      <w:lvlJc w:val="left"/>
      <w:pPr>
        <w:ind w:left="5040" w:hanging="360"/>
      </w:pPr>
    </w:lvl>
    <w:lvl w:ilvl="7" w:tplc="F97CAC60">
      <w:start w:val="1"/>
      <w:numFmt w:val="lowerLetter"/>
      <w:lvlText w:val="%8."/>
      <w:lvlJc w:val="left"/>
      <w:pPr>
        <w:ind w:left="5760" w:hanging="360"/>
      </w:pPr>
    </w:lvl>
    <w:lvl w:ilvl="8" w:tplc="49BAB4A6">
      <w:start w:val="1"/>
      <w:numFmt w:val="lowerRoman"/>
      <w:lvlText w:val="%9."/>
      <w:lvlJc w:val="right"/>
      <w:pPr>
        <w:ind w:left="6480" w:hanging="180"/>
      </w:pPr>
    </w:lvl>
  </w:abstractNum>
  <w:abstractNum w:abstractNumId="7" w15:restartNumberingAfterBreak="0">
    <w:nsid w:val="48A77F22"/>
    <w:multiLevelType w:val="hybridMultilevel"/>
    <w:tmpl w:val="FFFFFFFF"/>
    <w:lvl w:ilvl="0" w:tplc="2B666B42">
      <w:start w:val="1"/>
      <w:numFmt w:val="bullet"/>
      <w:lvlText w:val=""/>
      <w:lvlJc w:val="left"/>
      <w:pPr>
        <w:ind w:left="720" w:hanging="360"/>
      </w:pPr>
      <w:rPr>
        <w:rFonts w:hint="default" w:ascii="Symbol" w:hAnsi="Symbol"/>
      </w:rPr>
    </w:lvl>
    <w:lvl w:ilvl="1" w:tplc="43F0D738">
      <w:start w:val="1"/>
      <w:numFmt w:val="bullet"/>
      <w:lvlText w:val="o"/>
      <w:lvlJc w:val="left"/>
      <w:pPr>
        <w:ind w:left="1440" w:hanging="360"/>
      </w:pPr>
      <w:rPr>
        <w:rFonts w:hint="default" w:ascii="Courier New" w:hAnsi="Courier New"/>
      </w:rPr>
    </w:lvl>
    <w:lvl w:ilvl="2" w:tplc="F9584618">
      <w:start w:val="1"/>
      <w:numFmt w:val="bullet"/>
      <w:lvlText w:val=""/>
      <w:lvlJc w:val="left"/>
      <w:pPr>
        <w:ind w:left="2160" w:hanging="360"/>
      </w:pPr>
      <w:rPr>
        <w:rFonts w:hint="default" w:ascii="Wingdings" w:hAnsi="Wingdings"/>
      </w:rPr>
    </w:lvl>
    <w:lvl w:ilvl="3" w:tplc="86143452">
      <w:start w:val="1"/>
      <w:numFmt w:val="bullet"/>
      <w:lvlText w:val=""/>
      <w:lvlJc w:val="left"/>
      <w:pPr>
        <w:ind w:left="2880" w:hanging="360"/>
      </w:pPr>
      <w:rPr>
        <w:rFonts w:hint="default" w:ascii="Symbol" w:hAnsi="Symbol"/>
      </w:rPr>
    </w:lvl>
    <w:lvl w:ilvl="4" w:tplc="BADAE7C0">
      <w:start w:val="1"/>
      <w:numFmt w:val="bullet"/>
      <w:lvlText w:val="o"/>
      <w:lvlJc w:val="left"/>
      <w:pPr>
        <w:ind w:left="3600" w:hanging="360"/>
      </w:pPr>
      <w:rPr>
        <w:rFonts w:hint="default" w:ascii="Courier New" w:hAnsi="Courier New"/>
      </w:rPr>
    </w:lvl>
    <w:lvl w:ilvl="5" w:tplc="68703128">
      <w:start w:val="1"/>
      <w:numFmt w:val="bullet"/>
      <w:lvlText w:val=""/>
      <w:lvlJc w:val="left"/>
      <w:pPr>
        <w:ind w:left="4320" w:hanging="360"/>
      </w:pPr>
      <w:rPr>
        <w:rFonts w:hint="default" w:ascii="Wingdings" w:hAnsi="Wingdings"/>
      </w:rPr>
    </w:lvl>
    <w:lvl w:ilvl="6" w:tplc="326CE2E0">
      <w:start w:val="1"/>
      <w:numFmt w:val="bullet"/>
      <w:lvlText w:val=""/>
      <w:lvlJc w:val="left"/>
      <w:pPr>
        <w:ind w:left="5040" w:hanging="360"/>
      </w:pPr>
      <w:rPr>
        <w:rFonts w:hint="default" w:ascii="Symbol" w:hAnsi="Symbol"/>
      </w:rPr>
    </w:lvl>
    <w:lvl w:ilvl="7" w:tplc="55EA5BF0">
      <w:start w:val="1"/>
      <w:numFmt w:val="bullet"/>
      <w:lvlText w:val="o"/>
      <w:lvlJc w:val="left"/>
      <w:pPr>
        <w:ind w:left="5760" w:hanging="360"/>
      </w:pPr>
      <w:rPr>
        <w:rFonts w:hint="default" w:ascii="Courier New" w:hAnsi="Courier New"/>
      </w:rPr>
    </w:lvl>
    <w:lvl w:ilvl="8" w:tplc="6960FED8">
      <w:start w:val="1"/>
      <w:numFmt w:val="bullet"/>
      <w:lvlText w:val=""/>
      <w:lvlJc w:val="left"/>
      <w:pPr>
        <w:ind w:left="6480" w:hanging="360"/>
      </w:pPr>
      <w:rPr>
        <w:rFonts w:hint="default" w:ascii="Wingdings" w:hAnsi="Wingdings"/>
      </w:rPr>
    </w:lvl>
  </w:abstractNum>
  <w:abstractNum w:abstractNumId="8" w15:restartNumberingAfterBreak="0">
    <w:nsid w:val="4E71044C"/>
    <w:multiLevelType w:val="hybridMultilevel"/>
    <w:tmpl w:val="FFFFFFFF"/>
    <w:lvl w:ilvl="0" w:tplc="22F46FAA">
      <w:start w:val="1"/>
      <w:numFmt w:val="decimal"/>
      <w:lvlText w:val="%1."/>
      <w:lvlJc w:val="left"/>
      <w:pPr>
        <w:ind w:left="720" w:hanging="360"/>
      </w:pPr>
    </w:lvl>
    <w:lvl w:ilvl="1" w:tplc="262E0A76">
      <w:start w:val="1"/>
      <w:numFmt w:val="lowerLetter"/>
      <w:lvlText w:val="%2."/>
      <w:lvlJc w:val="left"/>
      <w:pPr>
        <w:ind w:left="1440" w:hanging="360"/>
      </w:pPr>
    </w:lvl>
    <w:lvl w:ilvl="2" w:tplc="A432B8EA">
      <w:start w:val="1"/>
      <w:numFmt w:val="lowerRoman"/>
      <w:lvlText w:val="%3."/>
      <w:lvlJc w:val="right"/>
      <w:pPr>
        <w:ind w:left="2160" w:hanging="180"/>
      </w:pPr>
    </w:lvl>
    <w:lvl w:ilvl="3" w:tplc="9C2CB74E">
      <w:start w:val="1"/>
      <w:numFmt w:val="decimal"/>
      <w:lvlText w:val="%4."/>
      <w:lvlJc w:val="left"/>
      <w:pPr>
        <w:ind w:left="2880" w:hanging="360"/>
      </w:pPr>
    </w:lvl>
    <w:lvl w:ilvl="4" w:tplc="9B2C8006">
      <w:start w:val="1"/>
      <w:numFmt w:val="lowerLetter"/>
      <w:lvlText w:val="%5."/>
      <w:lvlJc w:val="left"/>
      <w:pPr>
        <w:ind w:left="3600" w:hanging="360"/>
      </w:pPr>
    </w:lvl>
    <w:lvl w:ilvl="5" w:tplc="FE9C2B1E">
      <w:start w:val="1"/>
      <w:numFmt w:val="lowerRoman"/>
      <w:lvlText w:val="%6."/>
      <w:lvlJc w:val="right"/>
      <w:pPr>
        <w:ind w:left="4320" w:hanging="180"/>
      </w:pPr>
    </w:lvl>
    <w:lvl w:ilvl="6" w:tplc="652264D2">
      <w:start w:val="1"/>
      <w:numFmt w:val="decimal"/>
      <w:lvlText w:val="%7."/>
      <w:lvlJc w:val="left"/>
      <w:pPr>
        <w:ind w:left="5040" w:hanging="360"/>
      </w:pPr>
    </w:lvl>
    <w:lvl w:ilvl="7" w:tplc="39FE30E8">
      <w:start w:val="1"/>
      <w:numFmt w:val="lowerLetter"/>
      <w:lvlText w:val="%8."/>
      <w:lvlJc w:val="left"/>
      <w:pPr>
        <w:ind w:left="5760" w:hanging="360"/>
      </w:pPr>
    </w:lvl>
    <w:lvl w:ilvl="8" w:tplc="A3EAB1CA">
      <w:start w:val="1"/>
      <w:numFmt w:val="lowerRoman"/>
      <w:lvlText w:val="%9."/>
      <w:lvlJc w:val="right"/>
      <w:pPr>
        <w:ind w:left="6480" w:hanging="180"/>
      </w:pPr>
    </w:lvl>
  </w:abstractNum>
  <w:abstractNum w:abstractNumId="9" w15:restartNumberingAfterBreak="0">
    <w:nsid w:val="53EC5E65"/>
    <w:multiLevelType w:val="hybridMultilevel"/>
    <w:tmpl w:val="FFFFFFFF"/>
    <w:lvl w:ilvl="0" w:tplc="3B34C6CE">
      <w:start w:val="1"/>
      <w:numFmt w:val="bullet"/>
      <w:lvlText w:val=""/>
      <w:lvlJc w:val="left"/>
      <w:pPr>
        <w:ind w:left="720" w:hanging="360"/>
      </w:pPr>
      <w:rPr>
        <w:rFonts w:hint="default" w:ascii="Symbol" w:hAnsi="Symbol"/>
      </w:rPr>
    </w:lvl>
    <w:lvl w:ilvl="1" w:tplc="86AC1EC4">
      <w:start w:val="1"/>
      <w:numFmt w:val="bullet"/>
      <w:lvlText w:val="o"/>
      <w:lvlJc w:val="left"/>
      <w:pPr>
        <w:ind w:left="1440" w:hanging="360"/>
      </w:pPr>
      <w:rPr>
        <w:rFonts w:hint="default" w:ascii="Courier New" w:hAnsi="Courier New"/>
      </w:rPr>
    </w:lvl>
    <w:lvl w:ilvl="2" w:tplc="A2E839B2">
      <w:start w:val="1"/>
      <w:numFmt w:val="bullet"/>
      <w:lvlText w:val=""/>
      <w:lvlJc w:val="left"/>
      <w:pPr>
        <w:ind w:left="2160" w:hanging="360"/>
      </w:pPr>
      <w:rPr>
        <w:rFonts w:hint="default" w:ascii="Wingdings" w:hAnsi="Wingdings"/>
      </w:rPr>
    </w:lvl>
    <w:lvl w:ilvl="3" w:tplc="ABFA1E76">
      <w:start w:val="1"/>
      <w:numFmt w:val="bullet"/>
      <w:lvlText w:val=""/>
      <w:lvlJc w:val="left"/>
      <w:pPr>
        <w:ind w:left="2880" w:hanging="360"/>
      </w:pPr>
      <w:rPr>
        <w:rFonts w:hint="default" w:ascii="Symbol" w:hAnsi="Symbol"/>
      </w:rPr>
    </w:lvl>
    <w:lvl w:ilvl="4" w:tplc="E64A398C">
      <w:start w:val="1"/>
      <w:numFmt w:val="bullet"/>
      <w:lvlText w:val="o"/>
      <w:lvlJc w:val="left"/>
      <w:pPr>
        <w:ind w:left="3600" w:hanging="360"/>
      </w:pPr>
      <w:rPr>
        <w:rFonts w:hint="default" w:ascii="Courier New" w:hAnsi="Courier New"/>
      </w:rPr>
    </w:lvl>
    <w:lvl w:ilvl="5" w:tplc="407C1EB0">
      <w:start w:val="1"/>
      <w:numFmt w:val="bullet"/>
      <w:lvlText w:val=""/>
      <w:lvlJc w:val="left"/>
      <w:pPr>
        <w:ind w:left="4320" w:hanging="360"/>
      </w:pPr>
      <w:rPr>
        <w:rFonts w:hint="default" w:ascii="Wingdings" w:hAnsi="Wingdings"/>
      </w:rPr>
    </w:lvl>
    <w:lvl w:ilvl="6" w:tplc="CDC6DC48">
      <w:start w:val="1"/>
      <w:numFmt w:val="bullet"/>
      <w:lvlText w:val=""/>
      <w:lvlJc w:val="left"/>
      <w:pPr>
        <w:ind w:left="5040" w:hanging="360"/>
      </w:pPr>
      <w:rPr>
        <w:rFonts w:hint="default" w:ascii="Symbol" w:hAnsi="Symbol"/>
      </w:rPr>
    </w:lvl>
    <w:lvl w:ilvl="7" w:tplc="400CA150">
      <w:start w:val="1"/>
      <w:numFmt w:val="bullet"/>
      <w:lvlText w:val="o"/>
      <w:lvlJc w:val="left"/>
      <w:pPr>
        <w:ind w:left="5760" w:hanging="360"/>
      </w:pPr>
      <w:rPr>
        <w:rFonts w:hint="default" w:ascii="Courier New" w:hAnsi="Courier New"/>
      </w:rPr>
    </w:lvl>
    <w:lvl w:ilvl="8" w:tplc="E44CC476">
      <w:start w:val="1"/>
      <w:numFmt w:val="bullet"/>
      <w:lvlText w:val=""/>
      <w:lvlJc w:val="left"/>
      <w:pPr>
        <w:ind w:left="6480" w:hanging="360"/>
      </w:pPr>
      <w:rPr>
        <w:rFonts w:hint="default" w:ascii="Wingdings" w:hAnsi="Wingdings"/>
      </w:rPr>
    </w:lvl>
  </w:abstractNum>
  <w:abstractNum w:abstractNumId="10" w15:restartNumberingAfterBreak="0">
    <w:nsid w:val="54854CB8"/>
    <w:multiLevelType w:val="hybridMultilevel"/>
    <w:tmpl w:val="FFFFFFFF"/>
    <w:lvl w:ilvl="0" w:tplc="011042C2">
      <w:start w:val="1"/>
      <w:numFmt w:val="bullet"/>
      <w:lvlText w:val=""/>
      <w:lvlJc w:val="left"/>
      <w:pPr>
        <w:ind w:left="720" w:hanging="360"/>
      </w:pPr>
      <w:rPr>
        <w:rFonts w:hint="default" w:ascii="Symbol" w:hAnsi="Symbol"/>
      </w:rPr>
    </w:lvl>
    <w:lvl w:ilvl="1" w:tplc="95708A82">
      <w:start w:val="1"/>
      <w:numFmt w:val="bullet"/>
      <w:lvlText w:val="o"/>
      <w:lvlJc w:val="left"/>
      <w:pPr>
        <w:ind w:left="1440" w:hanging="360"/>
      </w:pPr>
      <w:rPr>
        <w:rFonts w:hint="default" w:ascii="Courier New" w:hAnsi="Courier New"/>
      </w:rPr>
    </w:lvl>
    <w:lvl w:ilvl="2" w:tplc="0B0287BA">
      <w:start w:val="1"/>
      <w:numFmt w:val="bullet"/>
      <w:lvlText w:val=""/>
      <w:lvlJc w:val="left"/>
      <w:pPr>
        <w:ind w:left="2160" w:hanging="360"/>
      </w:pPr>
      <w:rPr>
        <w:rFonts w:hint="default" w:ascii="Wingdings" w:hAnsi="Wingdings"/>
      </w:rPr>
    </w:lvl>
    <w:lvl w:ilvl="3" w:tplc="6884F5A0">
      <w:start w:val="1"/>
      <w:numFmt w:val="bullet"/>
      <w:lvlText w:val=""/>
      <w:lvlJc w:val="left"/>
      <w:pPr>
        <w:ind w:left="2880" w:hanging="360"/>
      </w:pPr>
      <w:rPr>
        <w:rFonts w:hint="default" w:ascii="Symbol" w:hAnsi="Symbol"/>
      </w:rPr>
    </w:lvl>
    <w:lvl w:ilvl="4" w:tplc="B0EE4F7E">
      <w:start w:val="1"/>
      <w:numFmt w:val="bullet"/>
      <w:lvlText w:val="o"/>
      <w:lvlJc w:val="left"/>
      <w:pPr>
        <w:ind w:left="3600" w:hanging="360"/>
      </w:pPr>
      <w:rPr>
        <w:rFonts w:hint="default" w:ascii="Courier New" w:hAnsi="Courier New"/>
      </w:rPr>
    </w:lvl>
    <w:lvl w:ilvl="5" w:tplc="0576B9BA">
      <w:start w:val="1"/>
      <w:numFmt w:val="bullet"/>
      <w:lvlText w:val=""/>
      <w:lvlJc w:val="left"/>
      <w:pPr>
        <w:ind w:left="4320" w:hanging="360"/>
      </w:pPr>
      <w:rPr>
        <w:rFonts w:hint="default" w:ascii="Wingdings" w:hAnsi="Wingdings"/>
      </w:rPr>
    </w:lvl>
    <w:lvl w:ilvl="6" w:tplc="90D22AF8">
      <w:start w:val="1"/>
      <w:numFmt w:val="bullet"/>
      <w:lvlText w:val=""/>
      <w:lvlJc w:val="left"/>
      <w:pPr>
        <w:ind w:left="5040" w:hanging="360"/>
      </w:pPr>
      <w:rPr>
        <w:rFonts w:hint="default" w:ascii="Symbol" w:hAnsi="Symbol"/>
      </w:rPr>
    </w:lvl>
    <w:lvl w:ilvl="7" w:tplc="BE08E864">
      <w:start w:val="1"/>
      <w:numFmt w:val="bullet"/>
      <w:lvlText w:val="o"/>
      <w:lvlJc w:val="left"/>
      <w:pPr>
        <w:ind w:left="5760" w:hanging="360"/>
      </w:pPr>
      <w:rPr>
        <w:rFonts w:hint="default" w:ascii="Courier New" w:hAnsi="Courier New"/>
      </w:rPr>
    </w:lvl>
    <w:lvl w:ilvl="8" w:tplc="E6AA9ECE">
      <w:start w:val="1"/>
      <w:numFmt w:val="bullet"/>
      <w:lvlText w:val=""/>
      <w:lvlJc w:val="left"/>
      <w:pPr>
        <w:ind w:left="6480" w:hanging="360"/>
      </w:pPr>
      <w:rPr>
        <w:rFonts w:hint="default" w:ascii="Wingdings" w:hAnsi="Wingdings"/>
      </w:rPr>
    </w:lvl>
  </w:abstractNum>
  <w:abstractNum w:abstractNumId="11" w15:restartNumberingAfterBreak="0">
    <w:nsid w:val="67B434CE"/>
    <w:multiLevelType w:val="hybridMultilevel"/>
    <w:tmpl w:val="FFFFFFFF"/>
    <w:lvl w:ilvl="0" w:tplc="12B03032">
      <w:start w:val="1"/>
      <w:numFmt w:val="bullet"/>
      <w:lvlText w:val=""/>
      <w:lvlJc w:val="left"/>
      <w:pPr>
        <w:ind w:left="720" w:hanging="360"/>
      </w:pPr>
      <w:rPr>
        <w:rFonts w:hint="default" w:ascii="Symbol" w:hAnsi="Symbol"/>
      </w:rPr>
    </w:lvl>
    <w:lvl w:ilvl="1" w:tplc="74EE2FE6">
      <w:start w:val="1"/>
      <w:numFmt w:val="bullet"/>
      <w:lvlText w:val="o"/>
      <w:lvlJc w:val="left"/>
      <w:pPr>
        <w:ind w:left="1440" w:hanging="360"/>
      </w:pPr>
      <w:rPr>
        <w:rFonts w:hint="default" w:ascii="Courier New" w:hAnsi="Courier New"/>
      </w:rPr>
    </w:lvl>
    <w:lvl w:ilvl="2" w:tplc="0C5210CE">
      <w:start w:val="1"/>
      <w:numFmt w:val="bullet"/>
      <w:lvlText w:val=""/>
      <w:lvlJc w:val="left"/>
      <w:pPr>
        <w:ind w:left="2160" w:hanging="360"/>
      </w:pPr>
      <w:rPr>
        <w:rFonts w:hint="default" w:ascii="Wingdings" w:hAnsi="Wingdings"/>
      </w:rPr>
    </w:lvl>
    <w:lvl w:ilvl="3" w:tplc="F10ACCC2">
      <w:start w:val="1"/>
      <w:numFmt w:val="bullet"/>
      <w:lvlText w:val=""/>
      <w:lvlJc w:val="left"/>
      <w:pPr>
        <w:ind w:left="2880" w:hanging="360"/>
      </w:pPr>
      <w:rPr>
        <w:rFonts w:hint="default" w:ascii="Symbol" w:hAnsi="Symbol"/>
      </w:rPr>
    </w:lvl>
    <w:lvl w:ilvl="4" w:tplc="E65006FC">
      <w:start w:val="1"/>
      <w:numFmt w:val="bullet"/>
      <w:lvlText w:val="o"/>
      <w:lvlJc w:val="left"/>
      <w:pPr>
        <w:ind w:left="3600" w:hanging="360"/>
      </w:pPr>
      <w:rPr>
        <w:rFonts w:hint="default" w:ascii="Courier New" w:hAnsi="Courier New"/>
      </w:rPr>
    </w:lvl>
    <w:lvl w:ilvl="5" w:tplc="5A967F28">
      <w:start w:val="1"/>
      <w:numFmt w:val="bullet"/>
      <w:lvlText w:val=""/>
      <w:lvlJc w:val="left"/>
      <w:pPr>
        <w:ind w:left="4320" w:hanging="360"/>
      </w:pPr>
      <w:rPr>
        <w:rFonts w:hint="default" w:ascii="Wingdings" w:hAnsi="Wingdings"/>
      </w:rPr>
    </w:lvl>
    <w:lvl w:ilvl="6" w:tplc="C93A5AEA">
      <w:start w:val="1"/>
      <w:numFmt w:val="bullet"/>
      <w:lvlText w:val=""/>
      <w:lvlJc w:val="left"/>
      <w:pPr>
        <w:ind w:left="5040" w:hanging="360"/>
      </w:pPr>
      <w:rPr>
        <w:rFonts w:hint="default" w:ascii="Symbol" w:hAnsi="Symbol"/>
      </w:rPr>
    </w:lvl>
    <w:lvl w:ilvl="7" w:tplc="3E22F716">
      <w:start w:val="1"/>
      <w:numFmt w:val="bullet"/>
      <w:lvlText w:val="o"/>
      <w:lvlJc w:val="left"/>
      <w:pPr>
        <w:ind w:left="5760" w:hanging="360"/>
      </w:pPr>
      <w:rPr>
        <w:rFonts w:hint="default" w:ascii="Courier New" w:hAnsi="Courier New"/>
      </w:rPr>
    </w:lvl>
    <w:lvl w:ilvl="8" w:tplc="96781A54">
      <w:start w:val="1"/>
      <w:numFmt w:val="bullet"/>
      <w:lvlText w:val=""/>
      <w:lvlJc w:val="left"/>
      <w:pPr>
        <w:ind w:left="6480" w:hanging="360"/>
      </w:pPr>
      <w:rPr>
        <w:rFonts w:hint="default" w:ascii="Wingdings" w:hAnsi="Wingdings"/>
      </w:rPr>
    </w:lvl>
  </w:abstractNum>
  <w:abstractNum w:abstractNumId="12" w15:restartNumberingAfterBreak="0">
    <w:nsid w:val="6BCA030C"/>
    <w:multiLevelType w:val="hybridMultilevel"/>
    <w:tmpl w:val="FFFFFFFF"/>
    <w:lvl w:ilvl="0" w:tplc="090A1E06">
      <w:start w:val="1"/>
      <w:numFmt w:val="bullet"/>
      <w:lvlText w:val=""/>
      <w:lvlJc w:val="left"/>
      <w:pPr>
        <w:ind w:left="720" w:hanging="360"/>
      </w:pPr>
      <w:rPr>
        <w:rFonts w:hint="default" w:ascii="Symbol" w:hAnsi="Symbol"/>
      </w:rPr>
    </w:lvl>
    <w:lvl w:ilvl="1" w:tplc="446EB436">
      <w:start w:val="1"/>
      <w:numFmt w:val="bullet"/>
      <w:lvlText w:val="o"/>
      <w:lvlJc w:val="left"/>
      <w:pPr>
        <w:ind w:left="1440" w:hanging="360"/>
      </w:pPr>
      <w:rPr>
        <w:rFonts w:hint="default" w:ascii="Courier New" w:hAnsi="Courier New"/>
      </w:rPr>
    </w:lvl>
    <w:lvl w:ilvl="2" w:tplc="1AACBFC2">
      <w:start w:val="1"/>
      <w:numFmt w:val="bullet"/>
      <w:lvlText w:val=""/>
      <w:lvlJc w:val="left"/>
      <w:pPr>
        <w:ind w:left="2160" w:hanging="360"/>
      </w:pPr>
      <w:rPr>
        <w:rFonts w:hint="default" w:ascii="Wingdings" w:hAnsi="Wingdings"/>
      </w:rPr>
    </w:lvl>
    <w:lvl w:ilvl="3" w:tplc="24AAE446">
      <w:start w:val="1"/>
      <w:numFmt w:val="bullet"/>
      <w:lvlText w:val=""/>
      <w:lvlJc w:val="left"/>
      <w:pPr>
        <w:ind w:left="2880" w:hanging="360"/>
      </w:pPr>
      <w:rPr>
        <w:rFonts w:hint="default" w:ascii="Symbol" w:hAnsi="Symbol"/>
      </w:rPr>
    </w:lvl>
    <w:lvl w:ilvl="4" w:tplc="F566E89E">
      <w:start w:val="1"/>
      <w:numFmt w:val="bullet"/>
      <w:lvlText w:val="o"/>
      <w:lvlJc w:val="left"/>
      <w:pPr>
        <w:ind w:left="3600" w:hanging="360"/>
      </w:pPr>
      <w:rPr>
        <w:rFonts w:hint="default" w:ascii="Courier New" w:hAnsi="Courier New"/>
      </w:rPr>
    </w:lvl>
    <w:lvl w:ilvl="5" w:tplc="7F324644">
      <w:start w:val="1"/>
      <w:numFmt w:val="bullet"/>
      <w:lvlText w:val=""/>
      <w:lvlJc w:val="left"/>
      <w:pPr>
        <w:ind w:left="4320" w:hanging="360"/>
      </w:pPr>
      <w:rPr>
        <w:rFonts w:hint="default" w:ascii="Wingdings" w:hAnsi="Wingdings"/>
      </w:rPr>
    </w:lvl>
    <w:lvl w:ilvl="6" w:tplc="23B091D6">
      <w:start w:val="1"/>
      <w:numFmt w:val="bullet"/>
      <w:lvlText w:val=""/>
      <w:lvlJc w:val="left"/>
      <w:pPr>
        <w:ind w:left="5040" w:hanging="360"/>
      </w:pPr>
      <w:rPr>
        <w:rFonts w:hint="default" w:ascii="Symbol" w:hAnsi="Symbol"/>
      </w:rPr>
    </w:lvl>
    <w:lvl w:ilvl="7" w:tplc="59C2E898">
      <w:start w:val="1"/>
      <w:numFmt w:val="bullet"/>
      <w:lvlText w:val="o"/>
      <w:lvlJc w:val="left"/>
      <w:pPr>
        <w:ind w:left="5760" w:hanging="360"/>
      </w:pPr>
      <w:rPr>
        <w:rFonts w:hint="default" w:ascii="Courier New" w:hAnsi="Courier New"/>
      </w:rPr>
    </w:lvl>
    <w:lvl w:ilvl="8" w:tplc="C180E644">
      <w:start w:val="1"/>
      <w:numFmt w:val="bullet"/>
      <w:lvlText w:val=""/>
      <w:lvlJc w:val="left"/>
      <w:pPr>
        <w:ind w:left="6480" w:hanging="360"/>
      </w:pPr>
      <w:rPr>
        <w:rFonts w:hint="default" w:ascii="Wingdings" w:hAnsi="Wingdings"/>
      </w:rPr>
    </w:lvl>
  </w:abstractNum>
  <w:abstractNum w:abstractNumId="13" w15:restartNumberingAfterBreak="0">
    <w:nsid w:val="709557C0"/>
    <w:multiLevelType w:val="hybridMultilevel"/>
    <w:tmpl w:val="FFFFFFFF"/>
    <w:lvl w:ilvl="0" w:tplc="55F2A7D4">
      <w:start w:val="1"/>
      <w:numFmt w:val="bullet"/>
      <w:lvlText w:val=""/>
      <w:lvlJc w:val="left"/>
      <w:pPr>
        <w:ind w:left="720" w:hanging="360"/>
      </w:pPr>
      <w:rPr>
        <w:rFonts w:hint="default" w:ascii="Symbol" w:hAnsi="Symbol"/>
      </w:rPr>
    </w:lvl>
    <w:lvl w:ilvl="1" w:tplc="07326AD8">
      <w:start w:val="1"/>
      <w:numFmt w:val="bullet"/>
      <w:lvlText w:val="o"/>
      <w:lvlJc w:val="left"/>
      <w:pPr>
        <w:ind w:left="1440" w:hanging="360"/>
      </w:pPr>
      <w:rPr>
        <w:rFonts w:hint="default" w:ascii="Courier New" w:hAnsi="Courier New"/>
      </w:rPr>
    </w:lvl>
    <w:lvl w:ilvl="2" w:tplc="49908818">
      <w:start w:val="1"/>
      <w:numFmt w:val="bullet"/>
      <w:lvlText w:val=""/>
      <w:lvlJc w:val="left"/>
      <w:pPr>
        <w:ind w:left="2160" w:hanging="360"/>
      </w:pPr>
      <w:rPr>
        <w:rFonts w:hint="default" w:ascii="Wingdings" w:hAnsi="Wingdings"/>
      </w:rPr>
    </w:lvl>
    <w:lvl w:ilvl="3" w:tplc="719CE29E">
      <w:start w:val="1"/>
      <w:numFmt w:val="bullet"/>
      <w:lvlText w:val=""/>
      <w:lvlJc w:val="left"/>
      <w:pPr>
        <w:ind w:left="2880" w:hanging="360"/>
      </w:pPr>
      <w:rPr>
        <w:rFonts w:hint="default" w:ascii="Symbol" w:hAnsi="Symbol"/>
      </w:rPr>
    </w:lvl>
    <w:lvl w:ilvl="4" w:tplc="8A3802B6">
      <w:start w:val="1"/>
      <w:numFmt w:val="bullet"/>
      <w:lvlText w:val="o"/>
      <w:lvlJc w:val="left"/>
      <w:pPr>
        <w:ind w:left="3600" w:hanging="360"/>
      </w:pPr>
      <w:rPr>
        <w:rFonts w:hint="default" w:ascii="Courier New" w:hAnsi="Courier New"/>
      </w:rPr>
    </w:lvl>
    <w:lvl w:ilvl="5" w:tplc="7BA04E6E">
      <w:start w:val="1"/>
      <w:numFmt w:val="bullet"/>
      <w:lvlText w:val=""/>
      <w:lvlJc w:val="left"/>
      <w:pPr>
        <w:ind w:left="4320" w:hanging="360"/>
      </w:pPr>
      <w:rPr>
        <w:rFonts w:hint="default" w:ascii="Wingdings" w:hAnsi="Wingdings"/>
      </w:rPr>
    </w:lvl>
    <w:lvl w:ilvl="6" w:tplc="544EAD92">
      <w:start w:val="1"/>
      <w:numFmt w:val="bullet"/>
      <w:lvlText w:val=""/>
      <w:lvlJc w:val="left"/>
      <w:pPr>
        <w:ind w:left="5040" w:hanging="360"/>
      </w:pPr>
      <w:rPr>
        <w:rFonts w:hint="default" w:ascii="Symbol" w:hAnsi="Symbol"/>
      </w:rPr>
    </w:lvl>
    <w:lvl w:ilvl="7" w:tplc="58CE3F3C">
      <w:start w:val="1"/>
      <w:numFmt w:val="bullet"/>
      <w:lvlText w:val="o"/>
      <w:lvlJc w:val="left"/>
      <w:pPr>
        <w:ind w:left="5760" w:hanging="360"/>
      </w:pPr>
      <w:rPr>
        <w:rFonts w:hint="default" w:ascii="Courier New" w:hAnsi="Courier New"/>
      </w:rPr>
    </w:lvl>
    <w:lvl w:ilvl="8" w:tplc="2F9CE150">
      <w:start w:val="1"/>
      <w:numFmt w:val="bullet"/>
      <w:lvlText w:val=""/>
      <w:lvlJc w:val="left"/>
      <w:pPr>
        <w:ind w:left="6480" w:hanging="360"/>
      </w:pPr>
      <w:rPr>
        <w:rFonts w:hint="default" w:ascii="Wingdings" w:hAnsi="Wingdings"/>
      </w:rPr>
    </w:lvl>
  </w:abstractNum>
  <w:abstractNum w:abstractNumId="14" w15:restartNumberingAfterBreak="0">
    <w:nsid w:val="71952143"/>
    <w:multiLevelType w:val="hybridMultilevel"/>
    <w:tmpl w:val="FFFFFFFF"/>
    <w:lvl w:ilvl="0" w:tplc="65D2ABD2">
      <w:start w:val="1"/>
      <w:numFmt w:val="bullet"/>
      <w:lvlText w:val=""/>
      <w:lvlJc w:val="left"/>
      <w:pPr>
        <w:ind w:left="720" w:hanging="360"/>
      </w:pPr>
      <w:rPr>
        <w:rFonts w:hint="default" w:ascii="Symbol" w:hAnsi="Symbol"/>
      </w:rPr>
    </w:lvl>
    <w:lvl w:ilvl="1" w:tplc="2654B38A">
      <w:start w:val="1"/>
      <w:numFmt w:val="bullet"/>
      <w:lvlText w:val="o"/>
      <w:lvlJc w:val="left"/>
      <w:pPr>
        <w:ind w:left="1440" w:hanging="360"/>
      </w:pPr>
      <w:rPr>
        <w:rFonts w:hint="default" w:ascii="Courier New" w:hAnsi="Courier New"/>
      </w:rPr>
    </w:lvl>
    <w:lvl w:ilvl="2" w:tplc="63CAB3C0">
      <w:start w:val="1"/>
      <w:numFmt w:val="bullet"/>
      <w:lvlText w:val=""/>
      <w:lvlJc w:val="left"/>
      <w:pPr>
        <w:ind w:left="2160" w:hanging="360"/>
      </w:pPr>
      <w:rPr>
        <w:rFonts w:hint="default" w:ascii="Wingdings" w:hAnsi="Wingdings"/>
      </w:rPr>
    </w:lvl>
    <w:lvl w:ilvl="3" w:tplc="676AD124">
      <w:start w:val="1"/>
      <w:numFmt w:val="bullet"/>
      <w:lvlText w:val=""/>
      <w:lvlJc w:val="left"/>
      <w:pPr>
        <w:ind w:left="2880" w:hanging="360"/>
      </w:pPr>
      <w:rPr>
        <w:rFonts w:hint="default" w:ascii="Symbol" w:hAnsi="Symbol"/>
      </w:rPr>
    </w:lvl>
    <w:lvl w:ilvl="4" w:tplc="03761D80">
      <w:start w:val="1"/>
      <w:numFmt w:val="bullet"/>
      <w:lvlText w:val="o"/>
      <w:lvlJc w:val="left"/>
      <w:pPr>
        <w:ind w:left="3600" w:hanging="360"/>
      </w:pPr>
      <w:rPr>
        <w:rFonts w:hint="default" w:ascii="Courier New" w:hAnsi="Courier New"/>
      </w:rPr>
    </w:lvl>
    <w:lvl w:ilvl="5" w:tplc="F94A354A">
      <w:start w:val="1"/>
      <w:numFmt w:val="bullet"/>
      <w:lvlText w:val=""/>
      <w:lvlJc w:val="left"/>
      <w:pPr>
        <w:ind w:left="4320" w:hanging="360"/>
      </w:pPr>
      <w:rPr>
        <w:rFonts w:hint="default" w:ascii="Wingdings" w:hAnsi="Wingdings"/>
      </w:rPr>
    </w:lvl>
    <w:lvl w:ilvl="6" w:tplc="A2B0A464">
      <w:start w:val="1"/>
      <w:numFmt w:val="bullet"/>
      <w:lvlText w:val=""/>
      <w:lvlJc w:val="left"/>
      <w:pPr>
        <w:ind w:left="5040" w:hanging="360"/>
      </w:pPr>
      <w:rPr>
        <w:rFonts w:hint="default" w:ascii="Symbol" w:hAnsi="Symbol"/>
      </w:rPr>
    </w:lvl>
    <w:lvl w:ilvl="7" w:tplc="3D264480">
      <w:start w:val="1"/>
      <w:numFmt w:val="bullet"/>
      <w:lvlText w:val="o"/>
      <w:lvlJc w:val="left"/>
      <w:pPr>
        <w:ind w:left="5760" w:hanging="360"/>
      </w:pPr>
      <w:rPr>
        <w:rFonts w:hint="default" w:ascii="Courier New" w:hAnsi="Courier New"/>
      </w:rPr>
    </w:lvl>
    <w:lvl w:ilvl="8" w:tplc="63949A64">
      <w:start w:val="1"/>
      <w:numFmt w:val="bullet"/>
      <w:lvlText w:val=""/>
      <w:lvlJc w:val="left"/>
      <w:pPr>
        <w:ind w:left="6480" w:hanging="360"/>
      </w:pPr>
      <w:rPr>
        <w:rFonts w:hint="default" w:ascii="Wingdings" w:hAnsi="Wingdings"/>
      </w:rPr>
    </w:lvl>
  </w:abstractNum>
  <w:abstractNum w:abstractNumId="15" w15:restartNumberingAfterBreak="0">
    <w:nsid w:val="74582EE4"/>
    <w:multiLevelType w:val="hybridMultilevel"/>
    <w:tmpl w:val="FFFFFFFF"/>
    <w:lvl w:ilvl="0" w:tplc="52F02272">
      <w:start w:val="1"/>
      <w:numFmt w:val="bullet"/>
      <w:lvlText w:val=""/>
      <w:lvlJc w:val="left"/>
      <w:pPr>
        <w:ind w:left="720" w:hanging="360"/>
      </w:pPr>
      <w:rPr>
        <w:rFonts w:hint="default" w:ascii="Symbol" w:hAnsi="Symbol"/>
      </w:rPr>
    </w:lvl>
    <w:lvl w:ilvl="1" w:tplc="E2EE7D9A">
      <w:start w:val="1"/>
      <w:numFmt w:val="bullet"/>
      <w:lvlText w:val="o"/>
      <w:lvlJc w:val="left"/>
      <w:pPr>
        <w:ind w:left="1440" w:hanging="360"/>
      </w:pPr>
      <w:rPr>
        <w:rFonts w:hint="default" w:ascii="Courier New" w:hAnsi="Courier New"/>
      </w:rPr>
    </w:lvl>
    <w:lvl w:ilvl="2" w:tplc="E24AB802">
      <w:start w:val="1"/>
      <w:numFmt w:val="bullet"/>
      <w:lvlText w:val=""/>
      <w:lvlJc w:val="left"/>
      <w:pPr>
        <w:ind w:left="2160" w:hanging="360"/>
      </w:pPr>
      <w:rPr>
        <w:rFonts w:hint="default" w:ascii="Wingdings" w:hAnsi="Wingdings"/>
      </w:rPr>
    </w:lvl>
    <w:lvl w:ilvl="3" w:tplc="B69C1E5C">
      <w:start w:val="1"/>
      <w:numFmt w:val="bullet"/>
      <w:lvlText w:val=""/>
      <w:lvlJc w:val="left"/>
      <w:pPr>
        <w:ind w:left="2880" w:hanging="360"/>
      </w:pPr>
      <w:rPr>
        <w:rFonts w:hint="default" w:ascii="Symbol" w:hAnsi="Symbol"/>
      </w:rPr>
    </w:lvl>
    <w:lvl w:ilvl="4" w:tplc="F84AB0DA">
      <w:start w:val="1"/>
      <w:numFmt w:val="bullet"/>
      <w:lvlText w:val="o"/>
      <w:lvlJc w:val="left"/>
      <w:pPr>
        <w:ind w:left="3600" w:hanging="360"/>
      </w:pPr>
      <w:rPr>
        <w:rFonts w:hint="default" w:ascii="Courier New" w:hAnsi="Courier New"/>
      </w:rPr>
    </w:lvl>
    <w:lvl w:ilvl="5" w:tplc="0FDA760E">
      <w:start w:val="1"/>
      <w:numFmt w:val="bullet"/>
      <w:lvlText w:val=""/>
      <w:lvlJc w:val="left"/>
      <w:pPr>
        <w:ind w:left="4320" w:hanging="360"/>
      </w:pPr>
      <w:rPr>
        <w:rFonts w:hint="default" w:ascii="Wingdings" w:hAnsi="Wingdings"/>
      </w:rPr>
    </w:lvl>
    <w:lvl w:ilvl="6" w:tplc="919819D0">
      <w:start w:val="1"/>
      <w:numFmt w:val="bullet"/>
      <w:lvlText w:val=""/>
      <w:lvlJc w:val="left"/>
      <w:pPr>
        <w:ind w:left="5040" w:hanging="360"/>
      </w:pPr>
      <w:rPr>
        <w:rFonts w:hint="default" w:ascii="Symbol" w:hAnsi="Symbol"/>
      </w:rPr>
    </w:lvl>
    <w:lvl w:ilvl="7" w:tplc="B8DC6B40">
      <w:start w:val="1"/>
      <w:numFmt w:val="bullet"/>
      <w:lvlText w:val="o"/>
      <w:lvlJc w:val="left"/>
      <w:pPr>
        <w:ind w:left="5760" w:hanging="360"/>
      </w:pPr>
      <w:rPr>
        <w:rFonts w:hint="default" w:ascii="Courier New" w:hAnsi="Courier New"/>
      </w:rPr>
    </w:lvl>
    <w:lvl w:ilvl="8" w:tplc="F752C746">
      <w:start w:val="1"/>
      <w:numFmt w:val="bullet"/>
      <w:lvlText w:val=""/>
      <w:lvlJc w:val="left"/>
      <w:pPr>
        <w:ind w:left="6480" w:hanging="360"/>
      </w:pPr>
      <w:rPr>
        <w:rFonts w:hint="default" w:ascii="Wingdings" w:hAnsi="Wingdings"/>
      </w:rPr>
    </w:lvl>
  </w:abstractNum>
  <w:abstractNum w:abstractNumId="16" w15:restartNumberingAfterBreak="0">
    <w:nsid w:val="76BD0B68"/>
    <w:multiLevelType w:val="hybridMultilevel"/>
    <w:tmpl w:val="FFFFFFFF"/>
    <w:lvl w:ilvl="0" w:tplc="A6FCBEE4">
      <w:start w:val="1"/>
      <w:numFmt w:val="bullet"/>
      <w:lvlText w:val=""/>
      <w:lvlJc w:val="left"/>
      <w:pPr>
        <w:ind w:left="720" w:hanging="360"/>
      </w:pPr>
      <w:rPr>
        <w:rFonts w:hint="default" w:ascii="Symbol" w:hAnsi="Symbol"/>
      </w:rPr>
    </w:lvl>
    <w:lvl w:ilvl="1" w:tplc="A5C4F622">
      <w:start w:val="1"/>
      <w:numFmt w:val="bullet"/>
      <w:lvlText w:val="o"/>
      <w:lvlJc w:val="left"/>
      <w:pPr>
        <w:ind w:left="1440" w:hanging="360"/>
      </w:pPr>
      <w:rPr>
        <w:rFonts w:hint="default" w:ascii="Courier New" w:hAnsi="Courier New"/>
      </w:rPr>
    </w:lvl>
    <w:lvl w:ilvl="2" w:tplc="05F85D78">
      <w:start w:val="1"/>
      <w:numFmt w:val="bullet"/>
      <w:lvlText w:val=""/>
      <w:lvlJc w:val="left"/>
      <w:pPr>
        <w:ind w:left="2160" w:hanging="360"/>
      </w:pPr>
      <w:rPr>
        <w:rFonts w:hint="default" w:ascii="Wingdings" w:hAnsi="Wingdings"/>
      </w:rPr>
    </w:lvl>
    <w:lvl w:ilvl="3" w:tplc="53E618FC">
      <w:start w:val="1"/>
      <w:numFmt w:val="bullet"/>
      <w:lvlText w:val=""/>
      <w:lvlJc w:val="left"/>
      <w:pPr>
        <w:ind w:left="2880" w:hanging="360"/>
      </w:pPr>
      <w:rPr>
        <w:rFonts w:hint="default" w:ascii="Symbol" w:hAnsi="Symbol"/>
      </w:rPr>
    </w:lvl>
    <w:lvl w:ilvl="4" w:tplc="F4DAF24E">
      <w:start w:val="1"/>
      <w:numFmt w:val="bullet"/>
      <w:lvlText w:val="o"/>
      <w:lvlJc w:val="left"/>
      <w:pPr>
        <w:ind w:left="3600" w:hanging="360"/>
      </w:pPr>
      <w:rPr>
        <w:rFonts w:hint="default" w:ascii="Courier New" w:hAnsi="Courier New"/>
      </w:rPr>
    </w:lvl>
    <w:lvl w:ilvl="5" w:tplc="28940DDA">
      <w:start w:val="1"/>
      <w:numFmt w:val="bullet"/>
      <w:lvlText w:val=""/>
      <w:lvlJc w:val="left"/>
      <w:pPr>
        <w:ind w:left="4320" w:hanging="360"/>
      </w:pPr>
      <w:rPr>
        <w:rFonts w:hint="default" w:ascii="Wingdings" w:hAnsi="Wingdings"/>
      </w:rPr>
    </w:lvl>
    <w:lvl w:ilvl="6" w:tplc="CDA6F91C">
      <w:start w:val="1"/>
      <w:numFmt w:val="bullet"/>
      <w:lvlText w:val=""/>
      <w:lvlJc w:val="left"/>
      <w:pPr>
        <w:ind w:left="5040" w:hanging="360"/>
      </w:pPr>
      <w:rPr>
        <w:rFonts w:hint="default" w:ascii="Symbol" w:hAnsi="Symbol"/>
      </w:rPr>
    </w:lvl>
    <w:lvl w:ilvl="7" w:tplc="6E78918E">
      <w:start w:val="1"/>
      <w:numFmt w:val="bullet"/>
      <w:lvlText w:val="o"/>
      <w:lvlJc w:val="left"/>
      <w:pPr>
        <w:ind w:left="5760" w:hanging="360"/>
      </w:pPr>
      <w:rPr>
        <w:rFonts w:hint="default" w:ascii="Courier New" w:hAnsi="Courier New"/>
      </w:rPr>
    </w:lvl>
    <w:lvl w:ilvl="8" w:tplc="762286E8">
      <w:start w:val="1"/>
      <w:numFmt w:val="bullet"/>
      <w:lvlText w:val=""/>
      <w:lvlJc w:val="left"/>
      <w:pPr>
        <w:ind w:left="6480" w:hanging="360"/>
      </w:pPr>
      <w:rPr>
        <w:rFonts w:hint="default" w:ascii="Wingdings" w:hAnsi="Wingdings"/>
      </w:rPr>
    </w:lvl>
  </w:abstractNum>
  <w:abstractNum w:abstractNumId="17" w15:restartNumberingAfterBreak="0">
    <w:nsid w:val="799524B8"/>
    <w:multiLevelType w:val="hybridMultilevel"/>
    <w:tmpl w:val="FFFFFFFF"/>
    <w:lvl w:ilvl="0" w:tplc="B4EEB6B0">
      <w:start w:val="1"/>
      <w:numFmt w:val="decimal"/>
      <w:lvlText w:val="%1."/>
      <w:lvlJc w:val="left"/>
      <w:pPr>
        <w:ind w:left="720" w:hanging="360"/>
      </w:pPr>
    </w:lvl>
    <w:lvl w:ilvl="1" w:tplc="29CCC054">
      <w:start w:val="1"/>
      <w:numFmt w:val="lowerLetter"/>
      <w:lvlText w:val="%2."/>
      <w:lvlJc w:val="left"/>
      <w:pPr>
        <w:ind w:left="1440" w:hanging="360"/>
      </w:pPr>
    </w:lvl>
    <w:lvl w:ilvl="2" w:tplc="D9BCBD12">
      <w:start w:val="1"/>
      <w:numFmt w:val="lowerRoman"/>
      <w:lvlText w:val="%3."/>
      <w:lvlJc w:val="right"/>
      <w:pPr>
        <w:ind w:left="2160" w:hanging="180"/>
      </w:pPr>
    </w:lvl>
    <w:lvl w:ilvl="3" w:tplc="CF78DCF4">
      <w:start w:val="1"/>
      <w:numFmt w:val="decimal"/>
      <w:lvlText w:val="%4."/>
      <w:lvlJc w:val="left"/>
      <w:pPr>
        <w:ind w:left="2880" w:hanging="360"/>
      </w:pPr>
    </w:lvl>
    <w:lvl w:ilvl="4" w:tplc="1CA8BDE0">
      <w:start w:val="1"/>
      <w:numFmt w:val="lowerLetter"/>
      <w:lvlText w:val="%5."/>
      <w:lvlJc w:val="left"/>
      <w:pPr>
        <w:ind w:left="3600" w:hanging="360"/>
      </w:pPr>
    </w:lvl>
    <w:lvl w:ilvl="5" w:tplc="BCA823AC">
      <w:start w:val="1"/>
      <w:numFmt w:val="lowerRoman"/>
      <w:lvlText w:val="%6."/>
      <w:lvlJc w:val="right"/>
      <w:pPr>
        <w:ind w:left="4320" w:hanging="180"/>
      </w:pPr>
    </w:lvl>
    <w:lvl w:ilvl="6" w:tplc="E8328310">
      <w:start w:val="1"/>
      <w:numFmt w:val="decimal"/>
      <w:lvlText w:val="%7."/>
      <w:lvlJc w:val="left"/>
      <w:pPr>
        <w:ind w:left="5040" w:hanging="360"/>
      </w:pPr>
    </w:lvl>
    <w:lvl w:ilvl="7" w:tplc="9AB6A44C">
      <w:start w:val="1"/>
      <w:numFmt w:val="lowerLetter"/>
      <w:lvlText w:val="%8."/>
      <w:lvlJc w:val="left"/>
      <w:pPr>
        <w:ind w:left="5760" w:hanging="360"/>
      </w:pPr>
    </w:lvl>
    <w:lvl w:ilvl="8" w:tplc="7FFC802E">
      <w:start w:val="1"/>
      <w:numFmt w:val="lowerRoman"/>
      <w:lvlText w:val="%9."/>
      <w:lvlJc w:val="right"/>
      <w:pPr>
        <w:ind w:left="6480" w:hanging="180"/>
      </w:pPr>
    </w:lvl>
  </w:abstractNum>
  <w:num w:numId="1">
    <w:abstractNumId w:val="10"/>
  </w:num>
  <w:num w:numId="2">
    <w:abstractNumId w:val="16"/>
  </w:num>
  <w:num w:numId="3">
    <w:abstractNumId w:val="14"/>
  </w:num>
  <w:num w:numId="4">
    <w:abstractNumId w:val="6"/>
  </w:num>
  <w:num w:numId="5">
    <w:abstractNumId w:val="11"/>
  </w:num>
  <w:num w:numId="6">
    <w:abstractNumId w:val="7"/>
  </w:num>
  <w:num w:numId="7">
    <w:abstractNumId w:val="3"/>
  </w:num>
  <w:num w:numId="8">
    <w:abstractNumId w:val="17"/>
  </w:num>
  <w:num w:numId="9">
    <w:abstractNumId w:val="13"/>
  </w:num>
  <w:num w:numId="10">
    <w:abstractNumId w:val="0"/>
  </w:num>
  <w:num w:numId="11">
    <w:abstractNumId w:val="2"/>
  </w:num>
  <w:num w:numId="12">
    <w:abstractNumId w:val="9"/>
  </w:num>
  <w:num w:numId="13">
    <w:abstractNumId w:val="8"/>
  </w:num>
  <w:num w:numId="14">
    <w:abstractNumId w:val="1"/>
  </w:num>
  <w:num w:numId="15">
    <w:abstractNumId w:val="5"/>
  </w:num>
  <w:num w:numId="16">
    <w:abstractNumId w:val="12"/>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view w:val="web"/>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E2E367"/>
    <w:rsid w:val="0059799F"/>
    <w:rsid w:val="0082212F"/>
    <w:rsid w:val="008A2D67"/>
    <w:rsid w:val="009D27AE"/>
    <w:rsid w:val="009F2E57"/>
    <w:rsid w:val="00C04B65"/>
    <w:rsid w:val="00DD6DBA"/>
    <w:rsid w:val="00EF79A8"/>
    <w:rsid w:val="00FB1EB2"/>
    <w:rsid w:val="016DFF1C"/>
    <w:rsid w:val="12A6FB23"/>
    <w:rsid w:val="19198D47"/>
    <w:rsid w:val="2AE2E367"/>
    <w:rsid w:val="4B1FC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E367"/>
  <w15:chartTrackingRefBased/>
  <w15:docId w15:val="{F99021A0-DBE6-408C-B11D-2F1D4EEE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Vikram Venkat</dc:creator>
  <keywords/>
  <dc:description/>
  <lastModifiedBy>Vikram Venkat</lastModifiedBy>
  <revision>11</revision>
  <dcterms:created xsi:type="dcterms:W3CDTF">2020-08-27T15:11:00.0000000Z</dcterms:created>
  <dcterms:modified xsi:type="dcterms:W3CDTF">2020-08-27T04:07:37.9031463Z</dcterms:modified>
</coreProperties>
</file>