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571C" w14:textId="0B1D6DCC" w:rsidR="000C5E69" w:rsidRDefault="00DB7D78">
      <w:pPr>
        <w:rPr>
          <w:rFonts w:ascii="Times New Roman" w:hAnsi="Times New Roman" w:cs="Times New Roman"/>
          <w:b/>
          <w:bCs/>
          <w:sz w:val="36"/>
          <w:szCs w:val="36"/>
        </w:rPr>
      </w:pPr>
      <w:r w:rsidRPr="001F21C0">
        <w:rPr>
          <w:rFonts w:ascii="Times New Roman" w:hAnsi="Times New Roman" w:cs="Times New Roman"/>
          <w:b/>
          <w:bCs/>
          <w:sz w:val="36"/>
          <w:szCs w:val="36"/>
        </w:rPr>
        <w:t xml:space="preserve">Precision Rectifier </w:t>
      </w:r>
    </w:p>
    <w:p w14:paraId="4CFA206B" w14:textId="436CE0B1" w:rsidR="00477F22" w:rsidRPr="00477F22" w:rsidRDefault="00962CF2" w:rsidP="00372BCE">
      <w:pPr>
        <w:ind w:left="720"/>
        <w:rPr>
          <w:rFonts w:ascii="Times New Roman" w:hAnsi="Times New Roman" w:cs="Times New Roman"/>
          <w:szCs w:val="22"/>
        </w:rPr>
      </w:pPr>
      <w:r>
        <w:rPr>
          <w:rFonts w:ascii="Times New Roman" w:hAnsi="Times New Roman" w:cs="Times New Roman"/>
          <w:szCs w:val="22"/>
        </w:rPr>
        <w:tab/>
      </w:r>
      <w:r w:rsidR="00477F22" w:rsidRPr="00477F22">
        <w:rPr>
          <w:rFonts w:ascii="Times New Roman" w:hAnsi="Times New Roman" w:cs="Times New Roman"/>
          <w:szCs w:val="22"/>
        </w:rPr>
        <w:t xml:space="preserve">A </w:t>
      </w:r>
      <w:r w:rsidR="00477F22" w:rsidRPr="00477F22">
        <w:rPr>
          <w:rFonts w:ascii="Times New Roman" w:hAnsi="Times New Roman" w:cs="Times New Roman"/>
          <w:b/>
          <w:bCs/>
          <w:szCs w:val="22"/>
        </w:rPr>
        <w:t>precision rectifier</w:t>
      </w:r>
      <w:r w:rsidR="00477F22" w:rsidRPr="00477F22">
        <w:rPr>
          <w:rFonts w:ascii="Times New Roman" w:hAnsi="Times New Roman" w:cs="Times New Roman"/>
          <w:szCs w:val="22"/>
        </w:rPr>
        <w:t xml:space="preserve"> is a special type of rectifier circuit that uses an </w:t>
      </w:r>
      <w:r w:rsidR="00477F22" w:rsidRPr="00477F22">
        <w:rPr>
          <w:rFonts w:ascii="Times New Roman" w:hAnsi="Times New Roman" w:cs="Times New Roman"/>
          <w:b/>
          <w:bCs/>
          <w:szCs w:val="22"/>
        </w:rPr>
        <w:t>operational amplifier (op-amp)</w:t>
      </w:r>
      <w:r w:rsidR="00477F22" w:rsidRPr="00477F22">
        <w:rPr>
          <w:rFonts w:ascii="Times New Roman" w:hAnsi="Times New Roman" w:cs="Times New Roman"/>
          <w:szCs w:val="22"/>
        </w:rPr>
        <w:t xml:space="preserve"> along with diodes to convert AC signals into DC accurately, even for very small input </w:t>
      </w:r>
      <w:proofErr w:type="gramStart"/>
      <w:r w:rsidR="00477F22" w:rsidRPr="00477F22">
        <w:rPr>
          <w:rFonts w:ascii="Times New Roman" w:hAnsi="Times New Roman" w:cs="Times New Roman"/>
          <w:szCs w:val="22"/>
        </w:rPr>
        <w:t>voltages .</w:t>
      </w:r>
      <w:proofErr w:type="gramEnd"/>
      <w:r w:rsidR="00477F22" w:rsidRPr="00477F22">
        <w:rPr>
          <w:rFonts w:ascii="Times New Roman" w:hAnsi="Times New Roman" w:cs="Times New Roman"/>
          <w:szCs w:val="22"/>
        </w:rPr>
        <w:t xml:space="preserve"> In normal rectifiers, silicon diodes need about 0.7 V to start conducting, which means weak signals get lost or distorted. Precision rectifiers solve this problem effectively.</w:t>
      </w:r>
    </w:p>
    <w:p w14:paraId="32BA8243" w14:textId="0028A8C5" w:rsidR="00477F22" w:rsidRPr="00477F22" w:rsidRDefault="00477F22" w:rsidP="00372BCE">
      <w:pPr>
        <w:ind w:left="720" w:firstLine="720"/>
        <w:rPr>
          <w:rFonts w:ascii="Times New Roman" w:hAnsi="Times New Roman" w:cs="Times New Roman"/>
          <w:szCs w:val="22"/>
        </w:rPr>
      </w:pPr>
      <w:r w:rsidRPr="00477F22">
        <w:rPr>
          <w:rFonts w:ascii="Times New Roman" w:hAnsi="Times New Roman" w:cs="Times New Roman"/>
          <w:szCs w:val="22"/>
        </w:rPr>
        <w:t xml:space="preserve">The op-amp boosts the input signal and compensates for the diode’s voltage drop, allowing the diode to conduct even when the input is very small. This makes it possible to rectify low-level signals without any noticeable </w:t>
      </w:r>
      <w:proofErr w:type="gramStart"/>
      <w:r w:rsidRPr="00477F22">
        <w:rPr>
          <w:rFonts w:ascii="Times New Roman" w:hAnsi="Times New Roman" w:cs="Times New Roman"/>
          <w:szCs w:val="22"/>
        </w:rPr>
        <w:t>distortion .</w:t>
      </w:r>
      <w:proofErr w:type="gramEnd"/>
    </w:p>
    <w:p w14:paraId="42947868" w14:textId="77777777" w:rsidR="00CA3709" w:rsidRPr="00CB130F" w:rsidRDefault="00477F22" w:rsidP="00372BCE">
      <w:pPr>
        <w:rPr>
          <w:rFonts w:ascii="Times New Roman" w:hAnsi="Times New Roman" w:cs="Times New Roman"/>
          <w:b/>
          <w:bCs/>
          <w:sz w:val="32"/>
          <w:szCs w:val="32"/>
        </w:rPr>
      </w:pPr>
      <w:r w:rsidRPr="00477F22">
        <w:rPr>
          <w:rFonts w:ascii="Times New Roman" w:hAnsi="Times New Roman" w:cs="Times New Roman"/>
          <w:b/>
          <w:bCs/>
          <w:sz w:val="32"/>
          <w:szCs w:val="32"/>
        </w:rPr>
        <w:t xml:space="preserve">Precision rectifiers are mainly of two types: </w:t>
      </w:r>
    </w:p>
    <w:p w14:paraId="2576362C" w14:textId="48F31F33" w:rsidR="00012FB2" w:rsidRPr="00CB130F" w:rsidRDefault="00CB130F" w:rsidP="00477F22">
      <w:pPr>
        <w:rPr>
          <w:rFonts w:ascii="Times New Roman" w:hAnsi="Times New Roman" w:cs="Times New Roman"/>
          <w:sz w:val="28"/>
        </w:rPr>
      </w:pPr>
      <w:r w:rsidRPr="00CB130F">
        <w:rPr>
          <w:rFonts w:ascii="Times New Roman" w:hAnsi="Times New Roman" w:cs="Times New Roman"/>
          <w:sz w:val="28"/>
        </w:rPr>
        <w:t xml:space="preserve">  </w:t>
      </w:r>
      <w:r w:rsidR="00B363E1">
        <w:rPr>
          <w:rFonts w:ascii="Times New Roman" w:hAnsi="Times New Roman" w:cs="Times New Roman"/>
          <w:sz w:val="28"/>
        </w:rPr>
        <w:t>H</w:t>
      </w:r>
      <w:r w:rsidR="00477F22" w:rsidRPr="00477F22">
        <w:rPr>
          <w:rFonts w:ascii="Times New Roman" w:hAnsi="Times New Roman" w:cs="Times New Roman"/>
          <w:sz w:val="28"/>
        </w:rPr>
        <w:t>alf-wave</w:t>
      </w:r>
      <w:r w:rsidRPr="00CB130F">
        <w:rPr>
          <w:rFonts w:ascii="Times New Roman" w:hAnsi="Times New Roman" w:cs="Times New Roman"/>
          <w:sz w:val="28"/>
        </w:rPr>
        <w:t xml:space="preserve"> Rectifiers</w:t>
      </w:r>
      <w:r w:rsidR="00CA3709" w:rsidRPr="00CB130F">
        <w:rPr>
          <w:rFonts w:ascii="Times New Roman" w:hAnsi="Times New Roman" w:cs="Times New Roman"/>
          <w:sz w:val="28"/>
        </w:rPr>
        <w:t>:</w:t>
      </w:r>
    </w:p>
    <w:p w14:paraId="21C72E9F" w14:textId="48FD307A" w:rsidR="00CA3709" w:rsidRPr="00CA3709" w:rsidRDefault="00CA3709" w:rsidP="00477F22">
      <w:pPr>
        <w:rPr>
          <w:rFonts w:ascii="Times New Roman" w:hAnsi="Times New Roman" w:cs="Times New Roman"/>
          <w:b/>
          <w:bCs/>
          <w:sz w:val="28"/>
        </w:rPr>
      </w:pPr>
      <w:r>
        <w:rPr>
          <w:rFonts w:ascii="Times New Roman" w:hAnsi="Times New Roman" w:cs="Times New Roman"/>
          <w:b/>
          <w:bCs/>
          <w:sz w:val="28"/>
        </w:rPr>
        <w:tab/>
      </w:r>
      <w:r w:rsidRPr="00477F22">
        <w:rPr>
          <w:rFonts w:ascii="Times New Roman" w:hAnsi="Times New Roman" w:cs="Times New Roman"/>
          <w:szCs w:val="22"/>
        </w:rPr>
        <w:t>A half-wave rectifier allows only one half of the signal to pass</w:t>
      </w:r>
    </w:p>
    <w:p w14:paraId="319FAE19" w14:textId="5F9D00A0" w:rsidR="00372BCE" w:rsidRPr="00CB130F" w:rsidRDefault="00477F22" w:rsidP="00477F22">
      <w:pPr>
        <w:rPr>
          <w:rFonts w:ascii="Times New Roman" w:hAnsi="Times New Roman" w:cs="Times New Roman"/>
          <w:sz w:val="32"/>
          <w:szCs w:val="32"/>
        </w:rPr>
      </w:pPr>
      <w:r w:rsidRPr="00477F22">
        <w:rPr>
          <w:rFonts w:ascii="Times New Roman" w:hAnsi="Times New Roman" w:cs="Times New Roman"/>
          <w:sz w:val="32"/>
          <w:szCs w:val="32"/>
        </w:rPr>
        <w:t xml:space="preserve"> </w:t>
      </w:r>
      <w:r w:rsidR="00CB130F" w:rsidRPr="00CB130F">
        <w:rPr>
          <w:rFonts w:ascii="Times New Roman" w:hAnsi="Times New Roman" w:cs="Times New Roman"/>
          <w:sz w:val="32"/>
          <w:szCs w:val="32"/>
        </w:rPr>
        <w:t xml:space="preserve"> </w:t>
      </w:r>
      <w:r w:rsidR="00B363E1">
        <w:rPr>
          <w:rFonts w:ascii="Times New Roman" w:hAnsi="Times New Roman" w:cs="Times New Roman"/>
          <w:sz w:val="32"/>
          <w:szCs w:val="32"/>
        </w:rPr>
        <w:t>F</w:t>
      </w:r>
      <w:r w:rsidRPr="00477F22">
        <w:rPr>
          <w:rFonts w:ascii="Times New Roman" w:hAnsi="Times New Roman" w:cs="Times New Roman"/>
          <w:sz w:val="32"/>
          <w:szCs w:val="32"/>
        </w:rPr>
        <w:t>ull-wave rectifiers</w:t>
      </w:r>
      <w:r w:rsidR="00CB130F" w:rsidRPr="00CB130F">
        <w:rPr>
          <w:rFonts w:ascii="Times New Roman" w:hAnsi="Times New Roman" w:cs="Times New Roman"/>
          <w:sz w:val="32"/>
          <w:szCs w:val="32"/>
        </w:rPr>
        <w:t>:</w:t>
      </w:r>
    </w:p>
    <w:p w14:paraId="38241291" w14:textId="645C1D8F" w:rsidR="00477F22" w:rsidRDefault="009C795B" w:rsidP="00CB130F">
      <w:pPr>
        <w:ind w:firstLine="720"/>
        <w:rPr>
          <w:rFonts w:ascii="Times New Roman" w:hAnsi="Times New Roman" w:cs="Times New Roman"/>
          <w:szCs w:val="22"/>
        </w:rPr>
      </w:pPr>
      <w:r>
        <w:rPr>
          <w:rFonts w:ascii="Times New Roman" w:hAnsi="Times New Roman" w:cs="Times New Roman"/>
          <w:szCs w:val="22"/>
        </w:rPr>
        <w:t>C</w:t>
      </w:r>
      <w:r w:rsidR="00477F22" w:rsidRPr="00477F22">
        <w:rPr>
          <w:rFonts w:ascii="Times New Roman" w:hAnsi="Times New Roman" w:cs="Times New Roman"/>
          <w:szCs w:val="22"/>
        </w:rPr>
        <w:t>onverts both positive and negative halves into a single</w:t>
      </w:r>
      <w:r w:rsidR="00432BA1">
        <w:rPr>
          <w:rFonts w:ascii="Times New Roman" w:hAnsi="Times New Roman" w:cs="Times New Roman"/>
          <w:szCs w:val="22"/>
        </w:rPr>
        <w:t xml:space="preserve"> </w:t>
      </w:r>
      <w:r w:rsidR="00477F22" w:rsidRPr="00477F22">
        <w:rPr>
          <w:rFonts w:ascii="Times New Roman" w:hAnsi="Times New Roman" w:cs="Times New Roman"/>
          <w:szCs w:val="22"/>
        </w:rPr>
        <w:t>direction output.</w:t>
      </w:r>
    </w:p>
    <w:p w14:paraId="1731C6FF" w14:textId="77777777" w:rsidR="00CB130F" w:rsidRPr="00477F22" w:rsidRDefault="00CB130F" w:rsidP="00CB130F">
      <w:pPr>
        <w:ind w:firstLine="720"/>
        <w:rPr>
          <w:rFonts w:ascii="Times New Roman" w:hAnsi="Times New Roman" w:cs="Times New Roman"/>
          <w:szCs w:val="22"/>
        </w:rPr>
      </w:pPr>
    </w:p>
    <w:p w14:paraId="4202B896" w14:textId="77777777" w:rsidR="006B6F8E" w:rsidRDefault="006B6F8E" w:rsidP="00477F22">
      <w:pPr>
        <w:rPr>
          <w:rFonts w:ascii="Times New Roman" w:hAnsi="Times New Roman" w:cs="Times New Roman"/>
          <w:szCs w:val="22"/>
        </w:rPr>
      </w:pPr>
      <w:r w:rsidRPr="00032A8D">
        <w:rPr>
          <w:rFonts w:ascii="Times New Roman" w:hAnsi="Times New Roman" w:cs="Times New Roman"/>
          <w:sz w:val="32"/>
          <w:szCs w:val="32"/>
        </w:rPr>
        <w:t>Applications</w:t>
      </w:r>
      <w:r>
        <w:rPr>
          <w:rFonts w:ascii="Times New Roman" w:hAnsi="Times New Roman" w:cs="Times New Roman"/>
          <w:szCs w:val="22"/>
        </w:rPr>
        <w:t xml:space="preserve">: </w:t>
      </w:r>
    </w:p>
    <w:p w14:paraId="1A716DD9" w14:textId="1CB9B178" w:rsidR="00032A8D" w:rsidRPr="00432BA1" w:rsidRDefault="00477F22" w:rsidP="00432BA1">
      <w:pPr>
        <w:ind w:firstLine="720"/>
        <w:rPr>
          <w:rFonts w:ascii="Times New Roman" w:hAnsi="Times New Roman" w:cs="Times New Roman"/>
          <w:szCs w:val="22"/>
        </w:rPr>
      </w:pPr>
      <w:r w:rsidRPr="00477F22">
        <w:rPr>
          <w:rFonts w:ascii="Times New Roman" w:hAnsi="Times New Roman" w:cs="Times New Roman"/>
          <w:szCs w:val="22"/>
        </w:rPr>
        <w:t xml:space="preserve">These circuits are commonly used in </w:t>
      </w:r>
      <w:r w:rsidRPr="00477F22">
        <w:rPr>
          <w:rFonts w:ascii="Times New Roman" w:hAnsi="Times New Roman" w:cs="Times New Roman"/>
          <w:b/>
          <w:bCs/>
          <w:szCs w:val="22"/>
        </w:rPr>
        <w:t xml:space="preserve">instrumentation, signal processing, audio systems, and </w:t>
      </w:r>
      <w:r w:rsidR="006B6F8E">
        <w:rPr>
          <w:rFonts w:ascii="Times New Roman" w:hAnsi="Times New Roman" w:cs="Times New Roman"/>
          <w:b/>
          <w:bCs/>
          <w:szCs w:val="22"/>
        </w:rPr>
        <w:t xml:space="preserve">   </w:t>
      </w:r>
      <w:r w:rsidRPr="00477F22">
        <w:rPr>
          <w:rFonts w:ascii="Times New Roman" w:hAnsi="Times New Roman" w:cs="Times New Roman"/>
          <w:b/>
          <w:bCs/>
          <w:szCs w:val="22"/>
        </w:rPr>
        <w:t>measurement devices</w:t>
      </w:r>
      <w:r w:rsidRPr="00477F22">
        <w:rPr>
          <w:rFonts w:ascii="Times New Roman" w:hAnsi="Times New Roman" w:cs="Times New Roman"/>
          <w:szCs w:val="22"/>
        </w:rPr>
        <w:t>, where accuracy is very important</w:t>
      </w:r>
      <w:r w:rsidR="00CB130F">
        <w:rPr>
          <w:rFonts w:ascii="Times New Roman" w:hAnsi="Times New Roman" w:cs="Times New Roman"/>
          <w:szCs w:val="22"/>
        </w:rPr>
        <w:t>.</w:t>
      </w:r>
      <w:r w:rsidRPr="00477F22">
        <w:rPr>
          <w:rFonts w:ascii="Times New Roman" w:hAnsi="Times New Roman" w:cs="Times New Roman"/>
          <w:szCs w:val="22"/>
        </w:rPr>
        <w:t xml:space="preserve"> </w:t>
      </w:r>
    </w:p>
    <w:p w14:paraId="71D1C5CB" w14:textId="0CFF2C6C" w:rsidR="00974176" w:rsidRPr="00477F22" w:rsidRDefault="00974176" w:rsidP="00974176">
      <w:pPr>
        <w:rPr>
          <w:rFonts w:ascii="Times New Roman" w:hAnsi="Times New Roman" w:cs="Times New Roman"/>
          <w:sz w:val="32"/>
          <w:szCs w:val="32"/>
        </w:rPr>
      </w:pPr>
      <w:r w:rsidRPr="00032A8D">
        <w:rPr>
          <w:rFonts w:ascii="Times New Roman" w:hAnsi="Times New Roman" w:cs="Times New Roman"/>
          <w:sz w:val="32"/>
          <w:szCs w:val="32"/>
        </w:rPr>
        <w:t>Conclusion:</w:t>
      </w:r>
    </w:p>
    <w:p w14:paraId="3A2817F0" w14:textId="14CFF4D1" w:rsidR="00477F22" w:rsidRPr="00477F22" w:rsidRDefault="00477F22" w:rsidP="00974176">
      <w:pPr>
        <w:ind w:firstLine="720"/>
        <w:rPr>
          <w:rFonts w:ascii="Times New Roman" w:hAnsi="Times New Roman" w:cs="Times New Roman"/>
          <w:szCs w:val="22"/>
        </w:rPr>
      </w:pPr>
      <w:r w:rsidRPr="00477F22">
        <w:rPr>
          <w:rFonts w:ascii="Times New Roman" w:hAnsi="Times New Roman" w:cs="Times New Roman"/>
          <w:szCs w:val="22"/>
        </w:rPr>
        <w:t>In short, precision rectifiers are very useful circuits that help in accurately processing low-voltage signals by overcoming the limitations of ordinary diode rectifiers.</w:t>
      </w:r>
    </w:p>
    <w:p w14:paraId="0C878C86" w14:textId="2F2B3312" w:rsidR="001F21C0" w:rsidRDefault="001F21C0" w:rsidP="001F21C0">
      <w:pPr>
        <w:rPr>
          <w:rFonts w:ascii="Times New Roman" w:hAnsi="Times New Roman" w:cs="Times New Roman"/>
          <w:szCs w:val="22"/>
        </w:rPr>
      </w:pPr>
    </w:p>
    <w:p w14:paraId="4B0CD210" w14:textId="77777777" w:rsidR="00644030" w:rsidRPr="00644030" w:rsidRDefault="00644030" w:rsidP="00644030">
      <w:pPr>
        <w:rPr>
          <w:rFonts w:ascii="Times New Roman" w:hAnsi="Times New Roman" w:cs="Times New Roman"/>
          <w:szCs w:val="22"/>
        </w:rPr>
      </w:pPr>
    </w:p>
    <w:p w14:paraId="484F38DF" w14:textId="77777777" w:rsidR="00644030" w:rsidRPr="00644030" w:rsidRDefault="00644030" w:rsidP="00644030">
      <w:pPr>
        <w:rPr>
          <w:rFonts w:ascii="Times New Roman" w:hAnsi="Times New Roman" w:cs="Times New Roman"/>
          <w:szCs w:val="22"/>
        </w:rPr>
      </w:pPr>
    </w:p>
    <w:p w14:paraId="61DEBD0A" w14:textId="77777777" w:rsidR="00644030" w:rsidRPr="00644030" w:rsidRDefault="00644030" w:rsidP="00644030">
      <w:pPr>
        <w:rPr>
          <w:rFonts w:ascii="Times New Roman" w:hAnsi="Times New Roman" w:cs="Times New Roman"/>
          <w:szCs w:val="22"/>
        </w:rPr>
      </w:pPr>
    </w:p>
    <w:p w14:paraId="6140BC3A" w14:textId="77777777" w:rsidR="00644030" w:rsidRPr="00644030" w:rsidRDefault="00644030" w:rsidP="00644030">
      <w:pPr>
        <w:rPr>
          <w:rFonts w:ascii="Times New Roman" w:hAnsi="Times New Roman" w:cs="Times New Roman"/>
          <w:szCs w:val="22"/>
        </w:rPr>
      </w:pPr>
    </w:p>
    <w:p w14:paraId="0ED97D6C" w14:textId="77777777" w:rsidR="00644030" w:rsidRPr="00644030" w:rsidRDefault="00644030" w:rsidP="00644030">
      <w:pPr>
        <w:rPr>
          <w:rFonts w:ascii="Times New Roman" w:hAnsi="Times New Roman" w:cs="Times New Roman"/>
          <w:szCs w:val="22"/>
        </w:rPr>
      </w:pPr>
    </w:p>
    <w:p w14:paraId="3E7FF149" w14:textId="77777777" w:rsidR="00644030" w:rsidRPr="00644030" w:rsidRDefault="00644030" w:rsidP="00644030">
      <w:pPr>
        <w:rPr>
          <w:rFonts w:ascii="Times New Roman" w:hAnsi="Times New Roman" w:cs="Times New Roman"/>
          <w:szCs w:val="22"/>
        </w:rPr>
      </w:pPr>
    </w:p>
    <w:p w14:paraId="502AC0F5" w14:textId="77777777" w:rsidR="00644030" w:rsidRPr="00644030" w:rsidRDefault="00644030" w:rsidP="00644030">
      <w:pPr>
        <w:rPr>
          <w:rFonts w:ascii="Times New Roman" w:hAnsi="Times New Roman" w:cs="Times New Roman"/>
          <w:szCs w:val="22"/>
        </w:rPr>
      </w:pPr>
    </w:p>
    <w:p w14:paraId="506B4341" w14:textId="1845A091" w:rsidR="00644030" w:rsidRDefault="00644030" w:rsidP="00644030">
      <w:pPr>
        <w:tabs>
          <w:tab w:val="left" w:pos="8680"/>
        </w:tabs>
        <w:rPr>
          <w:rFonts w:ascii="Times New Roman" w:hAnsi="Times New Roman" w:cs="Times New Roman"/>
          <w:szCs w:val="22"/>
        </w:rPr>
      </w:pPr>
      <w:r>
        <w:rPr>
          <w:rFonts w:ascii="Times New Roman" w:hAnsi="Times New Roman" w:cs="Times New Roman"/>
          <w:szCs w:val="22"/>
        </w:rPr>
        <w:tab/>
      </w:r>
    </w:p>
    <w:p w14:paraId="6CF1CEF4" w14:textId="77777777" w:rsidR="00644030" w:rsidRDefault="00644030" w:rsidP="00644030">
      <w:pPr>
        <w:tabs>
          <w:tab w:val="left" w:pos="8680"/>
        </w:tabs>
        <w:rPr>
          <w:rFonts w:ascii="Times New Roman" w:hAnsi="Times New Roman" w:cs="Times New Roman"/>
          <w:szCs w:val="22"/>
        </w:rPr>
      </w:pPr>
    </w:p>
    <w:p w14:paraId="14F2E716" w14:textId="77777777" w:rsidR="00644030" w:rsidRDefault="00644030" w:rsidP="00644030">
      <w:pPr>
        <w:tabs>
          <w:tab w:val="left" w:pos="8680"/>
        </w:tabs>
        <w:rPr>
          <w:rFonts w:ascii="Times New Roman" w:hAnsi="Times New Roman" w:cs="Times New Roman"/>
          <w:szCs w:val="22"/>
        </w:rPr>
      </w:pPr>
    </w:p>
    <w:p w14:paraId="70B467A2" w14:textId="77777777" w:rsidR="00644030" w:rsidRDefault="00644030" w:rsidP="00644030">
      <w:pPr>
        <w:tabs>
          <w:tab w:val="left" w:pos="8680"/>
        </w:tabs>
        <w:rPr>
          <w:rFonts w:ascii="Times New Roman" w:hAnsi="Times New Roman" w:cs="Times New Roman"/>
          <w:szCs w:val="22"/>
        </w:rPr>
      </w:pPr>
    </w:p>
    <w:p w14:paraId="274779DF" w14:textId="77777777" w:rsidR="00644030" w:rsidRDefault="00644030" w:rsidP="00644030">
      <w:pPr>
        <w:tabs>
          <w:tab w:val="left" w:pos="8680"/>
        </w:tabs>
        <w:rPr>
          <w:rFonts w:ascii="Times New Roman" w:hAnsi="Times New Roman" w:cs="Times New Roman"/>
          <w:szCs w:val="22"/>
        </w:rPr>
      </w:pPr>
    </w:p>
    <w:p w14:paraId="6A7923A6" w14:textId="77777777" w:rsidR="00432BA1" w:rsidRDefault="00432BA1" w:rsidP="00644030">
      <w:pPr>
        <w:tabs>
          <w:tab w:val="left" w:pos="8680"/>
        </w:tabs>
        <w:rPr>
          <w:rFonts w:ascii="Times New Roman" w:hAnsi="Times New Roman" w:cs="Times New Roman"/>
          <w:szCs w:val="22"/>
        </w:rPr>
      </w:pPr>
    </w:p>
    <w:p w14:paraId="5CC44DA7" w14:textId="77777777" w:rsidR="00432BA1" w:rsidRDefault="00432BA1" w:rsidP="00644030">
      <w:pPr>
        <w:tabs>
          <w:tab w:val="left" w:pos="8680"/>
        </w:tabs>
        <w:rPr>
          <w:rFonts w:ascii="Times New Roman" w:hAnsi="Times New Roman" w:cs="Times New Roman"/>
          <w:szCs w:val="22"/>
        </w:rPr>
      </w:pPr>
    </w:p>
    <w:p w14:paraId="1BA75F82" w14:textId="77777777" w:rsidR="009E1AC6" w:rsidRDefault="009E1AC6" w:rsidP="00644030">
      <w:pPr>
        <w:tabs>
          <w:tab w:val="left" w:pos="8680"/>
        </w:tabs>
        <w:rPr>
          <w:rFonts w:ascii="Times New Roman" w:hAnsi="Times New Roman" w:cs="Times New Roman"/>
          <w:szCs w:val="22"/>
        </w:rPr>
      </w:pPr>
    </w:p>
    <w:p w14:paraId="68EDAD62" w14:textId="53545274" w:rsidR="009E1AC6" w:rsidRDefault="009E1AC6" w:rsidP="00861856">
      <w:pPr>
        <w:tabs>
          <w:tab w:val="left" w:pos="8680"/>
        </w:tabs>
        <w:ind w:left="720"/>
        <w:rPr>
          <w:rFonts w:ascii="Times New Roman" w:hAnsi="Times New Roman" w:cs="Times New Roman"/>
          <w:b/>
          <w:bCs/>
          <w:sz w:val="32"/>
          <w:szCs w:val="32"/>
        </w:rPr>
      </w:pPr>
      <w:r w:rsidRPr="00E46F0B">
        <w:rPr>
          <w:rFonts w:ascii="Times New Roman" w:hAnsi="Times New Roman" w:cs="Times New Roman"/>
          <w:b/>
          <w:bCs/>
          <w:sz w:val="32"/>
          <w:szCs w:val="32"/>
        </w:rPr>
        <w:lastRenderedPageBreak/>
        <w:t xml:space="preserve">Half Wave </w:t>
      </w:r>
      <w:r w:rsidR="00E46F0B" w:rsidRPr="00E46F0B">
        <w:rPr>
          <w:rFonts w:ascii="Times New Roman" w:hAnsi="Times New Roman" w:cs="Times New Roman"/>
          <w:b/>
          <w:bCs/>
          <w:sz w:val="32"/>
          <w:szCs w:val="32"/>
        </w:rPr>
        <w:t>Rectifier:</w:t>
      </w:r>
    </w:p>
    <w:p w14:paraId="12E84176" w14:textId="066E0C99" w:rsidR="00CC4615" w:rsidRDefault="008D6A20" w:rsidP="00861856">
      <w:pPr>
        <w:tabs>
          <w:tab w:val="left" w:pos="1668"/>
        </w:tabs>
        <w:ind w:left="720"/>
        <w:rPr>
          <w:rFonts w:ascii="Times New Roman" w:hAnsi="Times New Roman" w:cs="Times New Roman"/>
          <w:szCs w:val="22"/>
        </w:rPr>
      </w:pPr>
      <w:r>
        <w:rPr>
          <w:rFonts w:ascii="Times New Roman" w:hAnsi="Times New Roman" w:cs="Times New Roman"/>
          <w:szCs w:val="22"/>
        </w:rPr>
        <w:tab/>
      </w:r>
      <w:r w:rsidR="00861856" w:rsidRPr="00861856">
        <w:rPr>
          <w:rFonts w:ascii="Times New Roman" w:hAnsi="Times New Roman" w:cs="Times New Roman"/>
          <w:szCs w:val="22"/>
        </w:rPr>
        <w:t xml:space="preserve">The circuit was designed using </w:t>
      </w:r>
      <w:proofErr w:type="spellStart"/>
      <w:r w:rsidR="00861856" w:rsidRPr="00861856">
        <w:rPr>
          <w:rFonts w:ascii="Times New Roman" w:hAnsi="Times New Roman" w:cs="Times New Roman"/>
          <w:szCs w:val="22"/>
        </w:rPr>
        <w:t>LTSpice</w:t>
      </w:r>
      <w:proofErr w:type="spellEnd"/>
      <w:r w:rsidR="00861856" w:rsidRPr="00861856">
        <w:rPr>
          <w:rFonts w:ascii="Times New Roman" w:hAnsi="Times New Roman" w:cs="Times New Roman"/>
          <w:szCs w:val="22"/>
        </w:rPr>
        <w:t xml:space="preserve"> to demonstrate a </w:t>
      </w:r>
      <w:r w:rsidR="00861856" w:rsidRPr="00861856">
        <w:rPr>
          <w:rFonts w:ascii="Times New Roman" w:hAnsi="Times New Roman" w:cs="Times New Roman"/>
          <w:b/>
          <w:bCs/>
          <w:szCs w:val="22"/>
        </w:rPr>
        <w:t>half-wave precision rectifier</w:t>
      </w:r>
      <w:r w:rsidR="00861856" w:rsidRPr="00861856">
        <w:rPr>
          <w:rFonts w:ascii="Times New Roman" w:hAnsi="Times New Roman" w:cs="Times New Roman"/>
          <w:szCs w:val="22"/>
        </w:rPr>
        <w:t>, which is used to rectify small input signals (less than 0.7 V). Unlike conventional rectifiers, this circuit uses an operational amplifier to eliminate the diode threshold limitation. However, a drawback of this circuit is that it rectifies only one half-cycle of the input signal, while the other half is clipped</w:t>
      </w:r>
      <w:r w:rsidR="00861856">
        <w:rPr>
          <w:rFonts w:ascii="Times New Roman" w:hAnsi="Times New Roman" w:cs="Times New Roman"/>
          <w:szCs w:val="22"/>
        </w:rPr>
        <w:t>.</w:t>
      </w:r>
    </w:p>
    <w:p w14:paraId="288A8AD0" w14:textId="2EE71801" w:rsidR="000B01C9" w:rsidRDefault="008E75F3" w:rsidP="00861856">
      <w:pPr>
        <w:tabs>
          <w:tab w:val="left" w:pos="1668"/>
        </w:tabs>
        <w:ind w:left="720"/>
        <w:rPr>
          <w:rFonts w:ascii="Times New Roman" w:hAnsi="Times New Roman" w:cs="Times New Roman"/>
          <w:b/>
          <w:bCs/>
          <w:sz w:val="28"/>
        </w:rPr>
      </w:pPr>
      <w:r w:rsidRPr="000B01C9">
        <w:rPr>
          <w:rFonts w:ascii="Times New Roman" w:hAnsi="Times New Roman" w:cs="Times New Roman"/>
          <w:b/>
          <w:bCs/>
          <w:sz w:val="28"/>
        </w:rPr>
        <w:t>Setup:</w:t>
      </w:r>
    </w:p>
    <w:p w14:paraId="229A2F11" w14:textId="5286F78F" w:rsidR="00B80F48" w:rsidRDefault="001E346B" w:rsidP="00861856">
      <w:pPr>
        <w:tabs>
          <w:tab w:val="left" w:pos="1668"/>
        </w:tabs>
        <w:ind w:left="720"/>
        <w:rPr>
          <w:rFonts w:ascii="Times New Roman" w:hAnsi="Times New Roman" w:cs="Times New Roman"/>
          <w:b/>
          <w:bCs/>
          <w:sz w:val="28"/>
        </w:rPr>
      </w:pPr>
      <w:r>
        <w:rPr>
          <w:rFonts w:ascii="Times New Roman" w:hAnsi="Times New Roman" w:cs="Times New Roman"/>
          <w:b/>
          <w:bCs/>
          <w:sz w:val="28"/>
        </w:rPr>
        <w:t xml:space="preserve">         </w:t>
      </w:r>
      <w:r w:rsidR="000B01C9">
        <w:rPr>
          <w:rFonts w:ascii="Times New Roman" w:hAnsi="Times New Roman" w:cs="Times New Roman"/>
          <w:b/>
          <w:bCs/>
          <w:sz w:val="28"/>
        </w:rPr>
        <w:t>I</w:t>
      </w:r>
      <w:r w:rsidR="00B80F48">
        <w:rPr>
          <w:rFonts w:ascii="Times New Roman" w:hAnsi="Times New Roman" w:cs="Times New Roman"/>
          <w:b/>
          <w:bCs/>
          <w:sz w:val="28"/>
        </w:rPr>
        <w:t>NPUT</w:t>
      </w:r>
      <w:r w:rsidR="000B01C9">
        <w:rPr>
          <w:rFonts w:ascii="Times New Roman" w:hAnsi="Times New Roman" w:cs="Times New Roman"/>
          <w:b/>
          <w:bCs/>
          <w:sz w:val="28"/>
        </w:rPr>
        <w:t>:</w:t>
      </w:r>
      <w:r w:rsidR="00B80F48">
        <w:rPr>
          <w:rFonts w:ascii="Times New Roman" w:hAnsi="Times New Roman" w:cs="Times New Roman"/>
          <w:b/>
          <w:bCs/>
          <w:sz w:val="28"/>
        </w:rPr>
        <w:t xml:space="preserve"> </w:t>
      </w:r>
      <w:r w:rsidR="00B80F48" w:rsidRPr="00B80F48">
        <w:rPr>
          <w:rFonts w:ascii="Times New Roman" w:hAnsi="Times New Roman" w:cs="Times New Roman"/>
          <w:szCs w:val="22"/>
        </w:rPr>
        <w:t xml:space="preserve">Sine </w:t>
      </w:r>
      <w:proofErr w:type="gramStart"/>
      <w:r w:rsidR="00B80F48" w:rsidRPr="00B80F48">
        <w:rPr>
          <w:rFonts w:ascii="Times New Roman" w:hAnsi="Times New Roman" w:cs="Times New Roman"/>
          <w:szCs w:val="22"/>
        </w:rPr>
        <w:t>wave</w:t>
      </w:r>
      <w:r w:rsidR="00A970BE">
        <w:rPr>
          <w:rFonts w:ascii="Times New Roman" w:hAnsi="Times New Roman" w:cs="Times New Roman"/>
          <w:szCs w:val="22"/>
        </w:rPr>
        <w:t>(</w:t>
      </w:r>
      <w:proofErr w:type="gramEnd"/>
      <w:r w:rsidR="00B17EB9">
        <w:rPr>
          <w:rFonts w:ascii="Times New Roman" w:hAnsi="Times New Roman" w:cs="Times New Roman"/>
          <w:szCs w:val="22"/>
        </w:rPr>
        <w:t>0.5</w:t>
      </w:r>
      <w:r w:rsidR="00B47E60">
        <w:rPr>
          <w:rFonts w:ascii="Times New Roman" w:hAnsi="Times New Roman" w:cs="Times New Roman"/>
          <w:szCs w:val="22"/>
        </w:rPr>
        <w:t xml:space="preserve"> V</w:t>
      </w:r>
      <w:r w:rsidR="001B074F">
        <w:rPr>
          <w:rFonts w:ascii="Times New Roman" w:hAnsi="Times New Roman" w:cs="Times New Roman"/>
          <w:szCs w:val="22"/>
        </w:rPr>
        <w:t xml:space="preserve">, </w:t>
      </w:r>
      <w:r w:rsidR="00AF14A6">
        <w:rPr>
          <w:rFonts w:ascii="Times New Roman" w:hAnsi="Times New Roman" w:cs="Times New Roman"/>
          <w:szCs w:val="22"/>
        </w:rPr>
        <w:t>10</w:t>
      </w:r>
      <w:r w:rsidR="00B47E60">
        <w:rPr>
          <w:rFonts w:ascii="Times New Roman" w:hAnsi="Times New Roman" w:cs="Times New Roman"/>
          <w:szCs w:val="22"/>
        </w:rPr>
        <w:t xml:space="preserve"> </w:t>
      </w:r>
      <w:r w:rsidR="00AF14A6">
        <w:rPr>
          <w:rFonts w:ascii="Times New Roman" w:hAnsi="Times New Roman" w:cs="Times New Roman"/>
          <w:szCs w:val="22"/>
        </w:rPr>
        <w:t>Hz</w:t>
      </w:r>
      <w:r w:rsidR="00A970BE">
        <w:rPr>
          <w:rFonts w:ascii="Times New Roman" w:hAnsi="Times New Roman" w:cs="Times New Roman"/>
          <w:szCs w:val="22"/>
        </w:rPr>
        <w:t>)</w:t>
      </w:r>
    </w:p>
    <w:p w14:paraId="3470E161" w14:textId="12CDC26C" w:rsidR="000B01C9" w:rsidRPr="000B01C9" w:rsidRDefault="001E346B" w:rsidP="00861856">
      <w:pPr>
        <w:tabs>
          <w:tab w:val="left" w:pos="1668"/>
        </w:tabs>
        <w:ind w:left="720"/>
        <w:rPr>
          <w:rFonts w:ascii="Times New Roman" w:hAnsi="Times New Roman" w:cs="Times New Roman"/>
          <w:b/>
          <w:bCs/>
          <w:sz w:val="28"/>
        </w:rPr>
      </w:pPr>
      <w:r>
        <w:rPr>
          <w:rFonts w:ascii="Times New Roman" w:hAnsi="Times New Roman" w:cs="Times New Roman"/>
          <w:b/>
          <w:bCs/>
          <w:sz w:val="28"/>
        </w:rPr>
        <w:t xml:space="preserve">         </w:t>
      </w:r>
      <w:r w:rsidR="000B01C9">
        <w:rPr>
          <w:rFonts w:ascii="Times New Roman" w:hAnsi="Times New Roman" w:cs="Times New Roman"/>
          <w:b/>
          <w:bCs/>
          <w:sz w:val="28"/>
        </w:rPr>
        <w:t>OUTPUT:</w:t>
      </w:r>
      <w:r w:rsidR="005B2C6C">
        <w:rPr>
          <w:rFonts w:ascii="Times New Roman" w:hAnsi="Times New Roman" w:cs="Times New Roman"/>
          <w:b/>
          <w:bCs/>
          <w:sz w:val="28"/>
        </w:rPr>
        <w:t xml:space="preserve"> </w:t>
      </w:r>
      <w:r w:rsidR="005B2C6C">
        <w:rPr>
          <w:rFonts w:ascii="Times New Roman" w:hAnsi="Times New Roman" w:cs="Times New Roman"/>
          <w:szCs w:val="22"/>
        </w:rPr>
        <w:t>The</w:t>
      </w:r>
      <w:r w:rsidR="00FA0F7E">
        <w:rPr>
          <w:rFonts w:ascii="Times New Roman" w:hAnsi="Times New Roman" w:cs="Times New Roman"/>
          <w:szCs w:val="22"/>
        </w:rPr>
        <w:t xml:space="preserve"> negative wave is inverted and positive is blocked</w:t>
      </w:r>
      <w:r w:rsidR="008A4344">
        <w:rPr>
          <w:rFonts w:ascii="Times New Roman" w:hAnsi="Times New Roman" w:cs="Times New Roman"/>
          <w:szCs w:val="22"/>
        </w:rPr>
        <w:t>, the output is obtained.</w:t>
      </w:r>
    </w:p>
    <w:p w14:paraId="2462E368" w14:textId="2494F151" w:rsidR="00014F56" w:rsidRPr="00014F56" w:rsidRDefault="00450F7C" w:rsidP="00861856">
      <w:pPr>
        <w:tabs>
          <w:tab w:val="left" w:pos="1668"/>
        </w:tabs>
        <w:ind w:left="720"/>
        <w:rPr>
          <w:rFonts w:ascii="Times New Roman" w:hAnsi="Times New Roman" w:cs="Times New Roman"/>
          <w:szCs w:val="22"/>
        </w:rPr>
      </w:pPr>
      <w:r>
        <w:rPr>
          <w:rFonts w:ascii="Times New Roman" w:hAnsi="Times New Roman" w:cs="Times New Roman"/>
          <w:szCs w:val="22"/>
        </w:rPr>
        <w:t>1.Circuit Diagram.</w:t>
      </w:r>
    </w:p>
    <w:p w14:paraId="76ABDA20" w14:textId="3209287C" w:rsidR="00D41DA3" w:rsidRDefault="007715F0" w:rsidP="00861856">
      <w:pPr>
        <w:tabs>
          <w:tab w:val="left" w:pos="1668"/>
        </w:tabs>
        <w:ind w:left="720"/>
        <w:rPr>
          <w:rFonts w:ascii="Times New Roman" w:hAnsi="Times New Roman" w:cs="Times New Roman"/>
          <w:szCs w:val="22"/>
        </w:rPr>
      </w:pPr>
      <w:r>
        <w:rPr>
          <w:noProof/>
        </w:rPr>
        <w:drawing>
          <wp:inline distT="0" distB="0" distL="0" distR="0" wp14:anchorId="7F850E16" wp14:editId="2FA397F4">
            <wp:extent cx="6248400" cy="2796540"/>
            <wp:effectExtent l="0" t="0" r="0" b="3810"/>
            <wp:docPr id="4163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2839" name=""/>
                    <pic:cNvPicPr/>
                  </pic:nvPicPr>
                  <pic:blipFill rotWithShape="1">
                    <a:blip r:embed="rId7"/>
                    <a:srcRect t="6284" r="5981" b="5016"/>
                    <a:stretch>
                      <a:fillRect/>
                    </a:stretch>
                  </pic:blipFill>
                  <pic:spPr bwMode="auto">
                    <a:xfrm>
                      <a:off x="0" y="0"/>
                      <a:ext cx="6248400" cy="2796540"/>
                    </a:xfrm>
                    <a:prstGeom prst="rect">
                      <a:avLst/>
                    </a:prstGeom>
                    <a:ln>
                      <a:noFill/>
                    </a:ln>
                    <a:extLst>
                      <a:ext uri="{53640926-AAD7-44D8-BBD7-CCE9431645EC}">
                        <a14:shadowObscured xmlns:a14="http://schemas.microsoft.com/office/drawing/2010/main"/>
                      </a:ext>
                    </a:extLst>
                  </pic:spPr>
                </pic:pic>
              </a:graphicData>
            </a:graphic>
          </wp:inline>
        </w:drawing>
      </w:r>
    </w:p>
    <w:p w14:paraId="1CEEA5EA" w14:textId="7149769C" w:rsidR="00BC42EF" w:rsidRPr="00BC42EF" w:rsidRDefault="001E5A61" w:rsidP="00861856">
      <w:pPr>
        <w:tabs>
          <w:tab w:val="left" w:pos="1668"/>
        </w:tabs>
        <w:ind w:left="720"/>
        <w:rPr>
          <w:rFonts w:ascii="Times New Roman" w:hAnsi="Times New Roman" w:cs="Times New Roman"/>
          <w:szCs w:val="22"/>
        </w:rPr>
      </w:pPr>
      <w:r>
        <w:rPr>
          <w:rFonts w:ascii="Times New Roman" w:hAnsi="Times New Roman" w:cs="Times New Roman"/>
          <w:szCs w:val="22"/>
        </w:rPr>
        <w:t>2.Waveform.</w:t>
      </w:r>
      <w:r w:rsidR="00AF14A6">
        <w:rPr>
          <w:noProof/>
        </w:rPr>
        <w:drawing>
          <wp:inline distT="0" distB="0" distL="0" distR="0" wp14:anchorId="5B67B843" wp14:editId="4DDB650B">
            <wp:extent cx="6645910" cy="1663065"/>
            <wp:effectExtent l="0" t="0" r="2540" b="0"/>
            <wp:docPr id="55155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5983" name=""/>
                    <pic:cNvPicPr/>
                  </pic:nvPicPr>
                  <pic:blipFill>
                    <a:blip r:embed="rId8"/>
                    <a:stretch>
                      <a:fillRect/>
                    </a:stretch>
                  </pic:blipFill>
                  <pic:spPr>
                    <a:xfrm>
                      <a:off x="0" y="0"/>
                      <a:ext cx="6645910" cy="1663065"/>
                    </a:xfrm>
                    <a:prstGeom prst="rect">
                      <a:avLst/>
                    </a:prstGeom>
                  </pic:spPr>
                </pic:pic>
              </a:graphicData>
            </a:graphic>
          </wp:inline>
        </w:drawing>
      </w:r>
      <w:proofErr w:type="gramStart"/>
      <w:r w:rsidR="00803E70">
        <w:rPr>
          <w:rFonts w:ascii="Times New Roman" w:hAnsi="Times New Roman" w:cs="Times New Roman"/>
          <w:szCs w:val="22"/>
        </w:rPr>
        <w:t>3.Components</w:t>
      </w:r>
      <w:proofErr w:type="gramEnd"/>
      <w:r w:rsidR="00803E70">
        <w:rPr>
          <w:rFonts w:ascii="Times New Roman" w:hAnsi="Times New Roman" w:cs="Times New Roman"/>
          <w:szCs w:val="22"/>
        </w:rPr>
        <w:t xml:space="preserve"> Used</w:t>
      </w:r>
      <w:r w:rsidR="00014F56">
        <w:rPr>
          <w:rFonts w:ascii="Times New Roman" w:hAnsi="Times New Roman" w:cs="Times New Roman"/>
          <w:szCs w:val="22"/>
        </w:rPr>
        <w:t>:</w:t>
      </w:r>
    </w:p>
    <w:p w14:paraId="40683459" w14:textId="7F849901" w:rsidR="009A4C7B" w:rsidRDefault="00014F56" w:rsidP="009A4C7B">
      <w:pPr>
        <w:ind w:left="720"/>
        <w:rPr>
          <w:rFonts w:ascii="Times New Roman" w:hAnsi="Times New Roman" w:cs="Times New Roman"/>
          <w:szCs w:val="22"/>
        </w:rPr>
      </w:pPr>
      <w:r>
        <w:rPr>
          <w:noProof/>
        </w:rPr>
        <w:drawing>
          <wp:inline distT="0" distB="0" distL="0" distR="0" wp14:anchorId="1A7E2062" wp14:editId="23569A44">
            <wp:extent cx="6630670" cy="2278380"/>
            <wp:effectExtent l="0" t="0" r="0" b="7620"/>
            <wp:docPr id="47731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1026" name=""/>
                    <pic:cNvPicPr/>
                  </pic:nvPicPr>
                  <pic:blipFill rotWithShape="1">
                    <a:blip r:embed="rId9"/>
                    <a:srcRect l="229" b="3935"/>
                    <a:stretch>
                      <a:fillRect/>
                    </a:stretch>
                  </pic:blipFill>
                  <pic:spPr bwMode="auto">
                    <a:xfrm>
                      <a:off x="0" y="0"/>
                      <a:ext cx="6630670" cy="2278380"/>
                    </a:xfrm>
                    <a:prstGeom prst="rect">
                      <a:avLst/>
                    </a:prstGeom>
                    <a:ln>
                      <a:noFill/>
                    </a:ln>
                    <a:extLst>
                      <a:ext uri="{53640926-AAD7-44D8-BBD7-CCE9431645EC}">
                        <a14:shadowObscured xmlns:a14="http://schemas.microsoft.com/office/drawing/2010/main"/>
                      </a:ext>
                    </a:extLst>
                  </pic:spPr>
                </pic:pic>
              </a:graphicData>
            </a:graphic>
          </wp:inline>
        </w:drawing>
      </w:r>
    </w:p>
    <w:p w14:paraId="46297BAC" w14:textId="0F293AA1" w:rsidR="00BC42EF" w:rsidRPr="009A4C7B" w:rsidRDefault="00BC42EF" w:rsidP="009A4C7B">
      <w:pPr>
        <w:ind w:left="720"/>
        <w:rPr>
          <w:rFonts w:ascii="Times New Roman" w:hAnsi="Times New Roman" w:cs="Times New Roman"/>
          <w:szCs w:val="22"/>
        </w:rPr>
      </w:pPr>
      <w:r>
        <w:rPr>
          <w:rFonts w:ascii="Times New Roman" w:hAnsi="Times New Roman" w:cs="Times New Roman"/>
          <w:b/>
          <w:bCs/>
          <w:sz w:val="32"/>
          <w:szCs w:val="32"/>
        </w:rPr>
        <w:lastRenderedPageBreak/>
        <w:t>Full</w:t>
      </w:r>
      <w:r w:rsidRPr="00E46F0B">
        <w:rPr>
          <w:rFonts w:ascii="Times New Roman" w:hAnsi="Times New Roman" w:cs="Times New Roman"/>
          <w:b/>
          <w:bCs/>
          <w:sz w:val="32"/>
          <w:szCs w:val="32"/>
        </w:rPr>
        <w:t xml:space="preserve"> Wave Rectifier:</w:t>
      </w:r>
    </w:p>
    <w:p w14:paraId="407A5A6A" w14:textId="7F6098CE" w:rsidR="00BC42EF" w:rsidRDefault="00BC42EF" w:rsidP="00BC42EF">
      <w:pPr>
        <w:tabs>
          <w:tab w:val="left" w:pos="1668"/>
        </w:tabs>
        <w:rPr>
          <w:rFonts w:ascii="Times New Roman" w:hAnsi="Times New Roman" w:cs="Times New Roman"/>
          <w:szCs w:val="22"/>
        </w:rPr>
      </w:pPr>
      <w:r>
        <w:rPr>
          <w:rFonts w:ascii="Times New Roman" w:hAnsi="Times New Roman" w:cs="Times New Roman"/>
          <w:szCs w:val="22"/>
        </w:rPr>
        <w:tab/>
      </w:r>
      <w:r w:rsidRPr="00154818">
        <w:rPr>
          <w:rFonts w:ascii="Times New Roman" w:hAnsi="Times New Roman" w:cs="Times New Roman"/>
          <w:szCs w:val="22"/>
        </w:rPr>
        <w:t xml:space="preserve">The circuit was </w:t>
      </w:r>
      <w:r>
        <w:rPr>
          <w:rFonts w:ascii="Times New Roman" w:hAnsi="Times New Roman" w:cs="Times New Roman"/>
          <w:szCs w:val="22"/>
        </w:rPr>
        <w:t xml:space="preserve">designed in </w:t>
      </w:r>
      <w:proofErr w:type="spellStart"/>
      <w:r>
        <w:rPr>
          <w:rFonts w:ascii="Times New Roman" w:hAnsi="Times New Roman" w:cs="Times New Roman"/>
          <w:szCs w:val="22"/>
        </w:rPr>
        <w:t>LTSpice</w:t>
      </w:r>
      <w:proofErr w:type="spellEnd"/>
      <w:r>
        <w:rPr>
          <w:rFonts w:ascii="Times New Roman" w:hAnsi="Times New Roman" w:cs="Times New Roman"/>
          <w:szCs w:val="22"/>
        </w:rPr>
        <w:t xml:space="preserve"> to demonstrate the full wave rectifier, this used to rectify small </w:t>
      </w:r>
      <w:proofErr w:type="gramStart"/>
      <w:r>
        <w:rPr>
          <w:rFonts w:ascii="Times New Roman" w:hAnsi="Times New Roman" w:cs="Times New Roman"/>
          <w:szCs w:val="22"/>
        </w:rPr>
        <w:t>input(</w:t>
      </w:r>
      <w:proofErr w:type="gramEnd"/>
      <w:r>
        <w:rPr>
          <w:rFonts w:ascii="Times New Roman" w:hAnsi="Times New Roman" w:cs="Times New Roman"/>
          <w:szCs w:val="22"/>
        </w:rPr>
        <w:t>&lt;0.7</w:t>
      </w:r>
      <w:r w:rsidR="00B47E60">
        <w:rPr>
          <w:rFonts w:ascii="Times New Roman" w:hAnsi="Times New Roman" w:cs="Times New Roman"/>
          <w:szCs w:val="22"/>
        </w:rPr>
        <w:t xml:space="preserve"> V</w:t>
      </w:r>
      <w:r>
        <w:rPr>
          <w:rFonts w:ascii="Times New Roman" w:hAnsi="Times New Roman" w:cs="Times New Roman"/>
          <w:szCs w:val="22"/>
        </w:rPr>
        <w:t xml:space="preserve">). </w:t>
      </w:r>
      <w:r w:rsidR="00656B84">
        <w:rPr>
          <w:rFonts w:ascii="Times New Roman" w:hAnsi="Times New Roman" w:cs="Times New Roman"/>
          <w:szCs w:val="22"/>
        </w:rPr>
        <w:t xml:space="preserve">The major difference here is there is no </w:t>
      </w:r>
      <w:r w:rsidR="006727BC">
        <w:rPr>
          <w:rFonts w:ascii="Times New Roman" w:hAnsi="Times New Roman" w:cs="Times New Roman"/>
          <w:szCs w:val="22"/>
        </w:rPr>
        <w:t>clipping in the output wave</w:t>
      </w:r>
      <w:r w:rsidR="00E56979">
        <w:rPr>
          <w:rFonts w:ascii="Times New Roman" w:hAnsi="Times New Roman" w:cs="Times New Roman"/>
          <w:szCs w:val="22"/>
        </w:rPr>
        <w:t>, Full wave is rectifie</w:t>
      </w:r>
      <w:r w:rsidR="006041F0">
        <w:rPr>
          <w:rFonts w:ascii="Times New Roman" w:hAnsi="Times New Roman" w:cs="Times New Roman"/>
          <w:szCs w:val="22"/>
        </w:rPr>
        <w:t>d</w:t>
      </w:r>
      <w:r w:rsidR="00E56979">
        <w:rPr>
          <w:rFonts w:ascii="Times New Roman" w:hAnsi="Times New Roman" w:cs="Times New Roman"/>
          <w:szCs w:val="22"/>
        </w:rPr>
        <w:t>.</w:t>
      </w:r>
    </w:p>
    <w:p w14:paraId="30EB61AF" w14:textId="77777777" w:rsidR="00BC42EF" w:rsidRDefault="00BC42EF" w:rsidP="00BC42EF">
      <w:pPr>
        <w:tabs>
          <w:tab w:val="left" w:pos="1668"/>
        </w:tabs>
        <w:rPr>
          <w:rFonts w:ascii="Times New Roman" w:hAnsi="Times New Roman" w:cs="Times New Roman"/>
          <w:b/>
          <w:bCs/>
          <w:sz w:val="28"/>
        </w:rPr>
      </w:pPr>
      <w:r w:rsidRPr="000B01C9">
        <w:rPr>
          <w:rFonts w:ascii="Times New Roman" w:hAnsi="Times New Roman" w:cs="Times New Roman"/>
          <w:b/>
          <w:bCs/>
          <w:sz w:val="28"/>
        </w:rPr>
        <w:t>Setup:</w:t>
      </w:r>
    </w:p>
    <w:p w14:paraId="510F53DC" w14:textId="6F28821D" w:rsidR="00BC42EF" w:rsidRDefault="00BC42EF" w:rsidP="00BC42EF">
      <w:pPr>
        <w:tabs>
          <w:tab w:val="left" w:pos="1668"/>
        </w:tabs>
        <w:rPr>
          <w:rFonts w:ascii="Times New Roman" w:hAnsi="Times New Roman" w:cs="Times New Roman"/>
          <w:b/>
          <w:bCs/>
          <w:sz w:val="28"/>
        </w:rPr>
      </w:pPr>
      <w:r>
        <w:rPr>
          <w:rFonts w:ascii="Times New Roman" w:hAnsi="Times New Roman" w:cs="Times New Roman"/>
          <w:b/>
          <w:bCs/>
          <w:sz w:val="28"/>
        </w:rPr>
        <w:t xml:space="preserve">         INPUT: </w:t>
      </w:r>
      <w:r w:rsidRPr="00B80F48">
        <w:rPr>
          <w:rFonts w:ascii="Times New Roman" w:hAnsi="Times New Roman" w:cs="Times New Roman"/>
          <w:szCs w:val="22"/>
        </w:rPr>
        <w:t xml:space="preserve">Sine </w:t>
      </w:r>
      <w:proofErr w:type="gramStart"/>
      <w:r w:rsidRPr="00B80F48">
        <w:rPr>
          <w:rFonts w:ascii="Times New Roman" w:hAnsi="Times New Roman" w:cs="Times New Roman"/>
          <w:szCs w:val="22"/>
        </w:rPr>
        <w:t>wave</w:t>
      </w:r>
      <w:r w:rsidR="00B47E60">
        <w:rPr>
          <w:rFonts w:ascii="Times New Roman" w:hAnsi="Times New Roman" w:cs="Times New Roman"/>
          <w:szCs w:val="22"/>
        </w:rPr>
        <w:t>(</w:t>
      </w:r>
      <w:proofErr w:type="gramEnd"/>
      <w:r>
        <w:rPr>
          <w:rFonts w:ascii="Times New Roman" w:hAnsi="Times New Roman" w:cs="Times New Roman"/>
          <w:szCs w:val="22"/>
        </w:rPr>
        <w:t>0.5</w:t>
      </w:r>
      <w:r w:rsidR="00B47E60">
        <w:rPr>
          <w:rFonts w:ascii="Times New Roman" w:hAnsi="Times New Roman" w:cs="Times New Roman"/>
          <w:szCs w:val="22"/>
        </w:rPr>
        <w:t xml:space="preserve"> V</w:t>
      </w:r>
      <w:r>
        <w:rPr>
          <w:rFonts w:ascii="Times New Roman" w:hAnsi="Times New Roman" w:cs="Times New Roman"/>
          <w:szCs w:val="22"/>
        </w:rPr>
        <w:t>, 10</w:t>
      </w:r>
      <w:r w:rsidR="00B47E60">
        <w:rPr>
          <w:rFonts w:ascii="Times New Roman" w:hAnsi="Times New Roman" w:cs="Times New Roman"/>
          <w:szCs w:val="22"/>
        </w:rPr>
        <w:t xml:space="preserve"> </w:t>
      </w:r>
      <w:r>
        <w:rPr>
          <w:rFonts w:ascii="Times New Roman" w:hAnsi="Times New Roman" w:cs="Times New Roman"/>
          <w:szCs w:val="22"/>
        </w:rPr>
        <w:t>Hz</w:t>
      </w:r>
      <w:r w:rsidR="00B47E60">
        <w:rPr>
          <w:rFonts w:ascii="Times New Roman" w:hAnsi="Times New Roman" w:cs="Times New Roman"/>
          <w:szCs w:val="22"/>
        </w:rPr>
        <w:t>)</w:t>
      </w:r>
    </w:p>
    <w:p w14:paraId="5410FE3B" w14:textId="29BDF057" w:rsidR="00BC42EF" w:rsidRPr="00383880" w:rsidRDefault="00BC42EF" w:rsidP="00BC42EF">
      <w:pPr>
        <w:tabs>
          <w:tab w:val="left" w:pos="1668"/>
        </w:tabs>
        <w:rPr>
          <w:rFonts w:ascii="Times New Roman" w:hAnsi="Times New Roman" w:cs="Times New Roman"/>
          <w:szCs w:val="22"/>
        </w:rPr>
      </w:pPr>
      <w:r>
        <w:rPr>
          <w:rFonts w:ascii="Times New Roman" w:hAnsi="Times New Roman" w:cs="Times New Roman"/>
          <w:b/>
          <w:bCs/>
          <w:sz w:val="28"/>
        </w:rPr>
        <w:t xml:space="preserve">         OUTPUT:</w:t>
      </w:r>
      <w:r w:rsidR="001A5045">
        <w:rPr>
          <w:rFonts w:ascii="Times New Roman" w:hAnsi="Times New Roman" w:cs="Times New Roman"/>
          <w:b/>
          <w:bCs/>
          <w:sz w:val="28"/>
        </w:rPr>
        <w:t xml:space="preserve"> </w:t>
      </w:r>
      <w:r w:rsidR="001A5045">
        <w:rPr>
          <w:rFonts w:ascii="Times New Roman" w:hAnsi="Times New Roman" w:cs="Times New Roman"/>
          <w:szCs w:val="22"/>
        </w:rPr>
        <w:t xml:space="preserve">The output </w:t>
      </w:r>
      <w:proofErr w:type="gramStart"/>
      <w:r w:rsidR="001A5045">
        <w:rPr>
          <w:rFonts w:ascii="Times New Roman" w:hAnsi="Times New Roman" w:cs="Times New Roman"/>
          <w:szCs w:val="22"/>
        </w:rPr>
        <w:t>is  p</w:t>
      </w:r>
      <w:r w:rsidR="00383880" w:rsidRPr="00383880">
        <w:rPr>
          <w:rFonts w:ascii="Times New Roman" w:hAnsi="Times New Roman" w:cs="Times New Roman"/>
          <w:szCs w:val="22"/>
        </w:rPr>
        <w:t>ulsating</w:t>
      </w:r>
      <w:proofErr w:type="gramEnd"/>
      <w:r w:rsidR="00383880" w:rsidRPr="00383880">
        <w:rPr>
          <w:rFonts w:ascii="Times New Roman" w:hAnsi="Times New Roman" w:cs="Times New Roman"/>
          <w:szCs w:val="22"/>
        </w:rPr>
        <w:t xml:space="preserve"> DC wave</w:t>
      </w:r>
      <w:r w:rsidR="00F04B7D">
        <w:rPr>
          <w:rFonts w:ascii="Times New Roman" w:hAnsi="Times New Roman" w:cs="Times New Roman"/>
          <w:szCs w:val="22"/>
        </w:rPr>
        <w:t xml:space="preserve">, </w:t>
      </w:r>
      <w:proofErr w:type="gramStart"/>
      <w:r w:rsidR="00F04B7D">
        <w:rPr>
          <w:rFonts w:ascii="Times New Roman" w:hAnsi="Times New Roman" w:cs="Times New Roman"/>
          <w:szCs w:val="22"/>
        </w:rPr>
        <w:t>Both</w:t>
      </w:r>
      <w:proofErr w:type="gramEnd"/>
      <w:r w:rsidR="00F04B7D">
        <w:rPr>
          <w:rFonts w:ascii="Times New Roman" w:hAnsi="Times New Roman" w:cs="Times New Roman"/>
          <w:szCs w:val="22"/>
        </w:rPr>
        <w:t xml:space="preserve"> half are rectified</w:t>
      </w:r>
      <w:r w:rsidR="005218A1">
        <w:rPr>
          <w:rFonts w:ascii="Times New Roman" w:hAnsi="Times New Roman" w:cs="Times New Roman"/>
          <w:szCs w:val="22"/>
        </w:rPr>
        <w:t>, so no signal portion is loss</w:t>
      </w:r>
      <w:r w:rsidR="00383880" w:rsidRPr="00383880">
        <w:rPr>
          <w:rFonts w:ascii="Times New Roman" w:hAnsi="Times New Roman" w:cs="Times New Roman"/>
          <w:szCs w:val="22"/>
        </w:rPr>
        <w:t>.</w:t>
      </w:r>
    </w:p>
    <w:p w14:paraId="20013CD2" w14:textId="77777777" w:rsidR="009A4C7B" w:rsidRDefault="00BC42EF" w:rsidP="00BC42EF">
      <w:pPr>
        <w:tabs>
          <w:tab w:val="left" w:pos="1668"/>
        </w:tabs>
        <w:rPr>
          <w:noProof/>
        </w:rPr>
      </w:pPr>
      <w:r>
        <w:rPr>
          <w:rFonts w:ascii="Times New Roman" w:hAnsi="Times New Roman" w:cs="Times New Roman"/>
          <w:szCs w:val="22"/>
        </w:rPr>
        <w:t>1.Circuit Diagram.</w:t>
      </w:r>
      <w:r w:rsidR="00920857" w:rsidRPr="00920857">
        <w:rPr>
          <w:noProof/>
        </w:rPr>
        <w:t xml:space="preserve"> </w:t>
      </w:r>
    </w:p>
    <w:p w14:paraId="126BA1C3" w14:textId="3EB3850C" w:rsidR="00BC42EF" w:rsidRPr="009B33C6" w:rsidRDefault="00920857" w:rsidP="001B3DCE">
      <w:pPr>
        <w:tabs>
          <w:tab w:val="left" w:pos="1668"/>
        </w:tabs>
        <w:rPr>
          <w:rFonts w:ascii="Times New Roman" w:hAnsi="Times New Roman" w:cs="Times New Roman"/>
          <w:szCs w:val="22"/>
        </w:rPr>
      </w:pPr>
      <w:r>
        <w:rPr>
          <w:noProof/>
        </w:rPr>
        <w:drawing>
          <wp:inline distT="0" distB="0" distL="0" distR="0" wp14:anchorId="61B2619A" wp14:editId="2EA04CB8">
            <wp:extent cx="6645910" cy="2964180"/>
            <wp:effectExtent l="0" t="0" r="2540" b="7620"/>
            <wp:docPr id="16555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0227" name=""/>
                    <pic:cNvPicPr/>
                  </pic:nvPicPr>
                  <pic:blipFill rotWithShape="1">
                    <a:blip r:embed="rId10"/>
                    <a:srcRect t="3384" b="2598"/>
                    <a:stretch>
                      <a:fillRect/>
                    </a:stretch>
                  </pic:blipFill>
                  <pic:spPr bwMode="auto">
                    <a:xfrm>
                      <a:off x="0" y="0"/>
                      <a:ext cx="6645910" cy="2964180"/>
                    </a:xfrm>
                    <a:prstGeom prst="rect">
                      <a:avLst/>
                    </a:prstGeom>
                    <a:ln>
                      <a:noFill/>
                    </a:ln>
                    <a:extLst>
                      <a:ext uri="{53640926-AAD7-44D8-BBD7-CCE9431645EC}">
                        <a14:shadowObscured xmlns:a14="http://schemas.microsoft.com/office/drawing/2010/main"/>
                      </a:ext>
                    </a:extLst>
                  </pic:spPr>
                </pic:pic>
              </a:graphicData>
            </a:graphic>
          </wp:inline>
        </w:drawing>
      </w:r>
      <w:r w:rsidR="00BC42EF">
        <w:rPr>
          <w:rFonts w:ascii="Times New Roman" w:hAnsi="Times New Roman" w:cs="Times New Roman"/>
          <w:szCs w:val="22"/>
        </w:rPr>
        <w:t>2.Waveform.</w:t>
      </w:r>
      <w:r w:rsidR="007A32A3" w:rsidRPr="007A32A3">
        <w:rPr>
          <w:noProof/>
        </w:rPr>
        <w:t xml:space="preserve"> </w:t>
      </w:r>
      <w:r w:rsidR="007A32A3">
        <w:rPr>
          <w:noProof/>
        </w:rPr>
        <w:drawing>
          <wp:inline distT="0" distB="0" distL="0" distR="0" wp14:anchorId="368A2F69" wp14:editId="0227D8B0">
            <wp:extent cx="6645910" cy="2007235"/>
            <wp:effectExtent l="0" t="0" r="2540" b="0"/>
            <wp:docPr id="177668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81644" name=""/>
                    <pic:cNvPicPr/>
                  </pic:nvPicPr>
                  <pic:blipFill>
                    <a:blip r:embed="rId11"/>
                    <a:stretch>
                      <a:fillRect/>
                    </a:stretch>
                  </pic:blipFill>
                  <pic:spPr>
                    <a:xfrm>
                      <a:off x="0" y="0"/>
                      <a:ext cx="6645910" cy="2007235"/>
                    </a:xfrm>
                    <a:prstGeom prst="rect">
                      <a:avLst/>
                    </a:prstGeom>
                  </pic:spPr>
                </pic:pic>
              </a:graphicData>
            </a:graphic>
          </wp:inline>
        </w:drawing>
      </w:r>
      <w:r w:rsidR="00BC42EF">
        <w:rPr>
          <w:rFonts w:ascii="Times New Roman" w:hAnsi="Times New Roman" w:cs="Times New Roman"/>
          <w:szCs w:val="22"/>
        </w:rPr>
        <w:t>3.Components Used</w:t>
      </w:r>
      <w:r w:rsidR="00D94BEE">
        <w:rPr>
          <w:rFonts w:ascii="Times New Roman" w:hAnsi="Times New Roman" w:cs="Times New Roman"/>
          <w:szCs w:val="22"/>
        </w:rPr>
        <w:t>.</w:t>
      </w:r>
      <w:r w:rsidR="009A4C7B" w:rsidRPr="009A4C7B">
        <w:rPr>
          <w:rFonts w:ascii="Times New Roman" w:hAnsi="Times New Roman" w:cs="Times New Roman"/>
          <w:szCs w:val="22"/>
        </w:rPr>
        <w:drawing>
          <wp:inline distT="0" distB="0" distL="0" distR="0" wp14:anchorId="52BC67A9" wp14:editId="58D1D7AA">
            <wp:extent cx="6645910" cy="2251075"/>
            <wp:effectExtent l="0" t="0" r="2540" b="0"/>
            <wp:docPr id="121786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63542" name=""/>
                    <pic:cNvPicPr/>
                  </pic:nvPicPr>
                  <pic:blipFill>
                    <a:blip r:embed="rId12"/>
                    <a:stretch>
                      <a:fillRect/>
                    </a:stretch>
                  </pic:blipFill>
                  <pic:spPr>
                    <a:xfrm>
                      <a:off x="0" y="0"/>
                      <a:ext cx="6645910" cy="2251075"/>
                    </a:xfrm>
                    <a:prstGeom prst="rect">
                      <a:avLst/>
                    </a:prstGeom>
                  </pic:spPr>
                </pic:pic>
              </a:graphicData>
            </a:graphic>
          </wp:inline>
        </w:drawing>
      </w:r>
    </w:p>
    <w:sectPr w:rsidR="00BC42EF" w:rsidRPr="009B33C6" w:rsidSect="006F460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2FE6" w14:textId="77777777" w:rsidR="000D3996" w:rsidRDefault="000D3996" w:rsidP="00DB7D78">
      <w:pPr>
        <w:spacing w:after="0" w:line="240" w:lineRule="auto"/>
      </w:pPr>
      <w:r>
        <w:separator/>
      </w:r>
    </w:p>
  </w:endnote>
  <w:endnote w:type="continuationSeparator" w:id="0">
    <w:p w14:paraId="1A4E1469" w14:textId="77777777" w:rsidR="000D3996" w:rsidRDefault="000D3996" w:rsidP="00DB7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5DEC" w14:textId="77777777" w:rsidR="000D3996" w:rsidRDefault="000D3996" w:rsidP="00DB7D78">
      <w:pPr>
        <w:spacing w:after="0" w:line="240" w:lineRule="auto"/>
      </w:pPr>
      <w:r>
        <w:separator/>
      </w:r>
    </w:p>
  </w:footnote>
  <w:footnote w:type="continuationSeparator" w:id="0">
    <w:p w14:paraId="7FC9E184" w14:textId="77777777" w:rsidR="000D3996" w:rsidRDefault="000D3996" w:rsidP="00DB7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0B"/>
    <w:rsid w:val="00012FB2"/>
    <w:rsid w:val="00014F56"/>
    <w:rsid w:val="0001743B"/>
    <w:rsid w:val="000305F9"/>
    <w:rsid w:val="00032A8D"/>
    <w:rsid w:val="000506BB"/>
    <w:rsid w:val="000668C6"/>
    <w:rsid w:val="000B01C9"/>
    <w:rsid w:val="000C5E69"/>
    <w:rsid w:val="000D3996"/>
    <w:rsid w:val="00112287"/>
    <w:rsid w:val="00121265"/>
    <w:rsid w:val="00137EA1"/>
    <w:rsid w:val="00154818"/>
    <w:rsid w:val="001A5045"/>
    <w:rsid w:val="001B074F"/>
    <w:rsid w:val="001B2C54"/>
    <w:rsid w:val="001B3DCE"/>
    <w:rsid w:val="001E346B"/>
    <w:rsid w:val="001E5A61"/>
    <w:rsid w:val="001F21C0"/>
    <w:rsid w:val="00337324"/>
    <w:rsid w:val="00372BCE"/>
    <w:rsid w:val="00383880"/>
    <w:rsid w:val="00432BA1"/>
    <w:rsid w:val="00437DF5"/>
    <w:rsid w:val="00447AF8"/>
    <w:rsid w:val="00450F7C"/>
    <w:rsid w:val="00461759"/>
    <w:rsid w:val="00477F22"/>
    <w:rsid w:val="0048340B"/>
    <w:rsid w:val="004E5EC4"/>
    <w:rsid w:val="005218A1"/>
    <w:rsid w:val="0056414D"/>
    <w:rsid w:val="005B2C6C"/>
    <w:rsid w:val="005D0B39"/>
    <w:rsid w:val="006041F0"/>
    <w:rsid w:val="00644030"/>
    <w:rsid w:val="00656B84"/>
    <w:rsid w:val="006727BC"/>
    <w:rsid w:val="006828CF"/>
    <w:rsid w:val="006B1444"/>
    <w:rsid w:val="006B6F8E"/>
    <w:rsid w:val="006E7D5F"/>
    <w:rsid w:val="006F4600"/>
    <w:rsid w:val="007070F3"/>
    <w:rsid w:val="00746D11"/>
    <w:rsid w:val="007715F0"/>
    <w:rsid w:val="007749AF"/>
    <w:rsid w:val="00795124"/>
    <w:rsid w:val="007A32A3"/>
    <w:rsid w:val="00803E70"/>
    <w:rsid w:val="00856464"/>
    <w:rsid w:val="00861856"/>
    <w:rsid w:val="008A4344"/>
    <w:rsid w:val="008D6A20"/>
    <w:rsid w:val="008E75F3"/>
    <w:rsid w:val="00920857"/>
    <w:rsid w:val="00962CF2"/>
    <w:rsid w:val="00966709"/>
    <w:rsid w:val="00974176"/>
    <w:rsid w:val="009A4C7B"/>
    <w:rsid w:val="009B33C6"/>
    <w:rsid w:val="009C795B"/>
    <w:rsid w:val="009E1AC6"/>
    <w:rsid w:val="00A154E2"/>
    <w:rsid w:val="00A76C2A"/>
    <w:rsid w:val="00A970BE"/>
    <w:rsid w:val="00AF14A6"/>
    <w:rsid w:val="00B058CA"/>
    <w:rsid w:val="00B17EB9"/>
    <w:rsid w:val="00B2151E"/>
    <w:rsid w:val="00B363E1"/>
    <w:rsid w:val="00B37836"/>
    <w:rsid w:val="00B47E60"/>
    <w:rsid w:val="00B80F48"/>
    <w:rsid w:val="00BC42EF"/>
    <w:rsid w:val="00BD0A7D"/>
    <w:rsid w:val="00C03ADC"/>
    <w:rsid w:val="00C2696D"/>
    <w:rsid w:val="00CA3709"/>
    <w:rsid w:val="00CB130F"/>
    <w:rsid w:val="00CC4615"/>
    <w:rsid w:val="00CE57EE"/>
    <w:rsid w:val="00D41DA3"/>
    <w:rsid w:val="00D94BEE"/>
    <w:rsid w:val="00DB7D78"/>
    <w:rsid w:val="00E46F0B"/>
    <w:rsid w:val="00E56979"/>
    <w:rsid w:val="00EF6254"/>
    <w:rsid w:val="00F04B7D"/>
    <w:rsid w:val="00F06483"/>
    <w:rsid w:val="00F17EA4"/>
    <w:rsid w:val="00F7175C"/>
    <w:rsid w:val="00FA0F7E"/>
    <w:rsid w:val="00FE36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31FA"/>
  <w15:chartTrackingRefBased/>
  <w15:docId w15:val="{5EB782FC-5767-44F7-AF90-A5512176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4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34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34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3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4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34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34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3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40B"/>
    <w:rPr>
      <w:rFonts w:eastAsiaTheme="majorEastAsia" w:cstheme="majorBidi"/>
      <w:color w:val="272727" w:themeColor="text1" w:themeTint="D8"/>
    </w:rPr>
  </w:style>
  <w:style w:type="paragraph" w:styleId="Title">
    <w:name w:val="Title"/>
    <w:basedOn w:val="Normal"/>
    <w:next w:val="Normal"/>
    <w:link w:val="TitleChar"/>
    <w:uiPriority w:val="10"/>
    <w:qFormat/>
    <w:rsid w:val="004834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34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34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34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340B"/>
    <w:pPr>
      <w:spacing w:before="160"/>
      <w:jc w:val="center"/>
    </w:pPr>
    <w:rPr>
      <w:i/>
      <w:iCs/>
      <w:color w:val="404040" w:themeColor="text1" w:themeTint="BF"/>
    </w:rPr>
  </w:style>
  <w:style w:type="character" w:customStyle="1" w:styleId="QuoteChar">
    <w:name w:val="Quote Char"/>
    <w:basedOn w:val="DefaultParagraphFont"/>
    <w:link w:val="Quote"/>
    <w:uiPriority w:val="29"/>
    <w:rsid w:val="0048340B"/>
    <w:rPr>
      <w:i/>
      <w:iCs/>
      <w:color w:val="404040" w:themeColor="text1" w:themeTint="BF"/>
    </w:rPr>
  </w:style>
  <w:style w:type="paragraph" w:styleId="ListParagraph">
    <w:name w:val="List Paragraph"/>
    <w:basedOn w:val="Normal"/>
    <w:uiPriority w:val="34"/>
    <w:qFormat/>
    <w:rsid w:val="0048340B"/>
    <w:pPr>
      <w:ind w:left="720"/>
      <w:contextualSpacing/>
    </w:pPr>
  </w:style>
  <w:style w:type="character" w:styleId="IntenseEmphasis">
    <w:name w:val="Intense Emphasis"/>
    <w:basedOn w:val="DefaultParagraphFont"/>
    <w:uiPriority w:val="21"/>
    <w:qFormat/>
    <w:rsid w:val="0048340B"/>
    <w:rPr>
      <w:i/>
      <w:iCs/>
      <w:color w:val="0F4761" w:themeColor="accent1" w:themeShade="BF"/>
    </w:rPr>
  </w:style>
  <w:style w:type="paragraph" w:styleId="IntenseQuote">
    <w:name w:val="Intense Quote"/>
    <w:basedOn w:val="Normal"/>
    <w:next w:val="Normal"/>
    <w:link w:val="IntenseQuoteChar"/>
    <w:uiPriority w:val="30"/>
    <w:qFormat/>
    <w:rsid w:val="00483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40B"/>
    <w:rPr>
      <w:i/>
      <w:iCs/>
      <w:color w:val="0F4761" w:themeColor="accent1" w:themeShade="BF"/>
    </w:rPr>
  </w:style>
  <w:style w:type="character" w:styleId="IntenseReference">
    <w:name w:val="Intense Reference"/>
    <w:basedOn w:val="DefaultParagraphFont"/>
    <w:uiPriority w:val="32"/>
    <w:qFormat/>
    <w:rsid w:val="0048340B"/>
    <w:rPr>
      <w:b/>
      <w:bCs/>
      <w:smallCaps/>
      <w:color w:val="0F4761" w:themeColor="accent1" w:themeShade="BF"/>
      <w:spacing w:val="5"/>
    </w:rPr>
  </w:style>
  <w:style w:type="paragraph" w:styleId="Header">
    <w:name w:val="header"/>
    <w:basedOn w:val="Normal"/>
    <w:link w:val="HeaderChar"/>
    <w:uiPriority w:val="99"/>
    <w:unhideWhenUsed/>
    <w:rsid w:val="00DB7D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D78"/>
  </w:style>
  <w:style w:type="paragraph" w:styleId="Footer">
    <w:name w:val="footer"/>
    <w:basedOn w:val="Normal"/>
    <w:link w:val="FooterChar"/>
    <w:uiPriority w:val="99"/>
    <w:unhideWhenUsed/>
    <w:rsid w:val="00DB7D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R</dc:creator>
  <cp:keywords/>
  <dc:description/>
  <cp:lastModifiedBy>Vikram R</cp:lastModifiedBy>
  <cp:revision>2</cp:revision>
  <dcterms:created xsi:type="dcterms:W3CDTF">2026-03-19T05:17:00Z</dcterms:created>
  <dcterms:modified xsi:type="dcterms:W3CDTF">2026-03-19T05:17:00Z</dcterms:modified>
</cp:coreProperties>
</file>