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B45FF" w14:textId="6B669E02" w:rsidR="00A23F55" w:rsidRDefault="00412A83">
      <w:pPr>
        <w:rPr>
          <w:sz w:val="24"/>
          <w:szCs w:val="24"/>
          <w:u w:val="single"/>
        </w:rPr>
      </w:pPr>
      <w:r>
        <w:rPr>
          <w:sz w:val="24"/>
          <w:szCs w:val="24"/>
          <w:u w:val="single"/>
        </w:rPr>
        <w:t>Error Summary Table:</w:t>
      </w:r>
    </w:p>
    <w:tbl>
      <w:tblPr>
        <w:tblStyle w:val="TableGrid"/>
        <w:tblW w:w="0" w:type="auto"/>
        <w:tblLook w:val="04A0" w:firstRow="1" w:lastRow="0" w:firstColumn="1" w:lastColumn="0" w:noHBand="0" w:noVBand="1"/>
      </w:tblPr>
      <w:tblGrid>
        <w:gridCol w:w="4675"/>
        <w:gridCol w:w="4675"/>
      </w:tblGrid>
      <w:tr w:rsidR="00412A83" w14:paraId="2D68F2C4" w14:textId="77777777" w:rsidTr="00412A83">
        <w:tc>
          <w:tcPr>
            <w:tcW w:w="4675" w:type="dxa"/>
          </w:tcPr>
          <w:p w14:paraId="2DACF037" w14:textId="07119CEE" w:rsidR="00412A83" w:rsidRDefault="00412A83" w:rsidP="00412A83">
            <w:pPr>
              <w:jc w:val="center"/>
              <w:rPr>
                <w:sz w:val="24"/>
                <w:szCs w:val="24"/>
                <w:u w:val="single"/>
              </w:rPr>
            </w:pPr>
            <w:r>
              <w:rPr>
                <w:sz w:val="24"/>
                <w:szCs w:val="24"/>
                <w:u w:val="single"/>
              </w:rPr>
              <w:t>Field</w:t>
            </w:r>
          </w:p>
        </w:tc>
        <w:tc>
          <w:tcPr>
            <w:tcW w:w="4675" w:type="dxa"/>
          </w:tcPr>
          <w:p w14:paraId="5E884917" w14:textId="515E6A2C" w:rsidR="00412A83" w:rsidRDefault="00412A83" w:rsidP="00412A83">
            <w:pPr>
              <w:jc w:val="center"/>
              <w:rPr>
                <w:sz w:val="24"/>
                <w:szCs w:val="24"/>
                <w:u w:val="single"/>
              </w:rPr>
            </w:pPr>
            <w:r>
              <w:rPr>
                <w:sz w:val="24"/>
                <w:szCs w:val="24"/>
                <w:u w:val="single"/>
              </w:rPr>
              <w:t>Description</w:t>
            </w:r>
          </w:p>
        </w:tc>
      </w:tr>
      <w:tr w:rsidR="00412A83" w14:paraId="266ABC6B" w14:textId="77777777" w:rsidTr="00412A83">
        <w:tc>
          <w:tcPr>
            <w:tcW w:w="4675" w:type="dxa"/>
          </w:tcPr>
          <w:p w14:paraId="2E3602E6" w14:textId="563D34BB" w:rsidR="00412A83" w:rsidRPr="00412A83" w:rsidRDefault="00412A83">
            <w:pPr>
              <w:rPr>
                <w:sz w:val="24"/>
                <w:szCs w:val="24"/>
              </w:rPr>
            </w:pPr>
            <w:r w:rsidRPr="00412A83">
              <w:rPr>
                <w:sz w:val="24"/>
                <w:szCs w:val="24"/>
              </w:rPr>
              <w:t>User</w:t>
            </w:r>
          </w:p>
        </w:tc>
        <w:tc>
          <w:tcPr>
            <w:tcW w:w="4675" w:type="dxa"/>
          </w:tcPr>
          <w:p w14:paraId="691A0626" w14:textId="0284C6C1" w:rsidR="00412A83" w:rsidRPr="00412A83" w:rsidRDefault="00412A83">
            <w:pPr>
              <w:rPr>
                <w:sz w:val="24"/>
                <w:szCs w:val="24"/>
              </w:rPr>
            </w:pPr>
            <w:r w:rsidRPr="00412A83">
              <w:rPr>
                <w:sz w:val="24"/>
                <w:szCs w:val="24"/>
              </w:rPr>
              <w:t xml:space="preserve">The unique user for that classroom assignment. These are distributed in Comp116 and are anonymized intentionally. Remains constant across assignments. </w:t>
            </w:r>
          </w:p>
        </w:tc>
      </w:tr>
      <w:tr w:rsidR="00412A83" w14:paraId="30525B54" w14:textId="77777777" w:rsidTr="00412A83">
        <w:tc>
          <w:tcPr>
            <w:tcW w:w="4675" w:type="dxa"/>
          </w:tcPr>
          <w:p w14:paraId="67CB1BD3" w14:textId="1A8361BB" w:rsidR="00412A83" w:rsidRPr="00412A83" w:rsidRDefault="00412A83">
            <w:pPr>
              <w:rPr>
                <w:sz w:val="24"/>
                <w:szCs w:val="24"/>
              </w:rPr>
            </w:pPr>
            <w:proofErr w:type="spellStart"/>
            <w:r>
              <w:rPr>
                <w:sz w:val="24"/>
                <w:szCs w:val="24"/>
              </w:rPr>
              <w:t>Error_Number</w:t>
            </w:r>
            <w:proofErr w:type="spellEnd"/>
          </w:p>
        </w:tc>
        <w:tc>
          <w:tcPr>
            <w:tcW w:w="4675" w:type="dxa"/>
          </w:tcPr>
          <w:p w14:paraId="75F76E60" w14:textId="5F077193" w:rsidR="00412A83" w:rsidRPr="00412A83" w:rsidRDefault="00412A83">
            <w:pPr>
              <w:rPr>
                <w:sz w:val="24"/>
                <w:szCs w:val="24"/>
              </w:rPr>
            </w:pPr>
            <w:r>
              <w:rPr>
                <w:sz w:val="24"/>
                <w:szCs w:val="24"/>
              </w:rPr>
              <w:t xml:space="preserve">The Number of the error for that given user. Not a global counter. </w:t>
            </w:r>
          </w:p>
        </w:tc>
      </w:tr>
      <w:tr w:rsidR="00412A83" w14:paraId="4A1468F7" w14:textId="77777777" w:rsidTr="00412A83">
        <w:tc>
          <w:tcPr>
            <w:tcW w:w="4675" w:type="dxa"/>
          </w:tcPr>
          <w:p w14:paraId="62866221" w14:textId="01C6B3F6" w:rsidR="00412A83" w:rsidRPr="00412A83" w:rsidRDefault="00412A83">
            <w:pPr>
              <w:rPr>
                <w:sz w:val="24"/>
                <w:szCs w:val="24"/>
              </w:rPr>
            </w:pPr>
            <w:proofErr w:type="spellStart"/>
            <w:r>
              <w:rPr>
                <w:sz w:val="24"/>
                <w:szCs w:val="24"/>
              </w:rPr>
              <w:t>Error_Cell</w:t>
            </w:r>
            <w:proofErr w:type="spellEnd"/>
          </w:p>
        </w:tc>
        <w:tc>
          <w:tcPr>
            <w:tcW w:w="4675" w:type="dxa"/>
          </w:tcPr>
          <w:p w14:paraId="586F8A2B" w14:textId="433E85CF" w:rsidR="00412A83" w:rsidRPr="00412A83" w:rsidRDefault="00412A83">
            <w:pPr>
              <w:rPr>
                <w:sz w:val="24"/>
                <w:szCs w:val="24"/>
              </w:rPr>
            </w:pPr>
            <w:r>
              <w:rPr>
                <w:sz w:val="24"/>
                <w:szCs w:val="24"/>
              </w:rPr>
              <w:t xml:space="preserve">The cell in which the error occurred. This can be used as a good approximation of the same problem, since students are encouraged not to alter this field. </w:t>
            </w:r>
          </w:p>
        </w:tc>
      </w:tr>
      <w:tr w:rsidR="00412A83" w14:paraId="3876C2BD" w14:textId="77777777" w:rsidTr="00412A83">
        <w:tc>
          <w:tcPr>
            <w:tcW w:w="4675" w:type="dxa"/>
          </w:tcPr>
          <w:p w14:paraId="0C0BA14D" w14:textId="755B18BD" w:rsidR="00412A83" w:rsidRPr="00412A83" w:rsidRDefault="00412A83">
            <w:pPr>
              <w:rPr>
                <w:sz w:val="24"/>
                <w:szCs w:val="24"/>
              </w:rPr>
            </w:pPr>
            <w:proofErr w:type="spellStart"/>
            <w:r>
              <w:rPr>
                <w:sz w:val="24"/>
                <w:szCs w:val="24"/>
              </w:rPr>
              <w:t>Error_Type</w:t>
            </w:r>
            <w:proofErr w:type="spellEnd"/>
          </w:p>
        </w:tc>
        <w:tc>
          <w:tcPr>
            <w:tcW w:w="4675" w:type="dxa"/>
          </w:tcPr>
          <w:p w14:paraId="3537CB15" w14:textId="0D10B1C1" w:rsidR="00412A83" w:rsidRPr="00412A83" w:rsidRDefault="00412A83">
            <w:pPr>
              <w:rPr>
                <w:sz w:val="24"/>
                <w:szCs w:val="24"/>
              </w:rPr>
            </w:pPr>
            <w:r>
              <w:rPr>
                <w:sz w:val="24"/>
                <w:szCs w:val="24"/>
              </w:rPr>
              <w:t xml:space="preserve">The specific error type as defined by Python. </w:t>
            </w:r>
          </w:p>
        </w:tc>
      </w:tr>
      <w:tr w:rsidR="00412A83" w14:paraId="0E328F81" w14:textId="77777777" w:rsidTr="00412A83">
        <w:tc>
          <w:tcPr>
            <w:tcW w:w="4675" w:type="dxa"/>
          </w:tcPr>
          <w:p w14:paraId="3F19ABE5" w14:textId="6C7257A3" w:rsidR="00412A83" w:rsidRPr="00412A83" w:rsidRDefault="00412A83">
            <w:pPr>
              <w:rPr>
                <w:sz w:val="24"/>
                <w:szCs w:val="24"/>
              </w:rPr>
            </w:pPr>
            <w:proofErr w:type="spellStart"/>
            <w:r>
              <w:rPr>
                <w:sz w:val="24"/>
                <w:szCs w:val="24"/>
              </w:rPr>
              <w:t>Error_Checkpoint_Time</w:t>
            </w:r>
            <w:proofErr w:type="spellEnd"/>
          </w:p>
        </w:tc>
        <w:tc>
          <w:tcPr>
            <w:tcW w:w="4675" w:type="dxa"/>
          </w:tcPr>
          <w:p w14:paraId="56E444DC" w14:textId="565415D6" w:rsidR="00412A83" w:rsidRPr="00412A83" w:rsidRDefault="00412A83">
            <w:pPr>
              <w:rPr>
                <w:sz w:val="24"/>
                <w:szCs w:val="24"/>
              </w:rPr>
            </w:pPr>
            <w:r>
              <w:rPr>
                <w:sz w:val="24"/>
                <w:szCs w:val="24"/>
              </w:rPr>
              <w:t xml:space="preserve">The time since the start of the assignment in which the error occurred. </w:t>
            </w:r>
          </w:p>
        </w:tc>
      </w:tr>
      <w:tr w:rsidR="00412A83" w14:paraId="7D32B1CC" w14:textId="77777777" w:rsidTr="00412A83">
        <w:tc>
          <w:tcPr>
            <w:tcW w:w="4675" w:type="dxa"/>
          </w:tcPr>
          <w:p w14:paraId="289C5D83" w14:textId="0CCAB89F" w:rsidR="00412A83" w:rsidRDefault="00412A83">
            <w:pPr>
              <w:rPr>
                <w:sz w:val="24"/>
                <w:szCs w:val="24"/>
              </w:rPr>
            </w:pPr>
            <w:proofErr w:type="spellStart"/>
            <w:r>
              <w:rPr>
                <w:sz w:val="24"/>
                <w:szCs w:val="24"/>
              </w:rPr>
              <w:t>Change_Checkpoint_Time</w:t>
            </w:r>
            <w:proofErr w:type="spellEnd"/>
          </w:p>
        </w:tc>
        <w:tc>
          <w:tcPr>
            <w:tcW w:w="4675" w:type="dxa"/>
          </w:tcPr>
          <w:p w14:paraId="11BC3B11" w14:textId="44975E35" w:rsidR="00412A83" w:rsidRDefault="00412A83">
            <w:pPr>
              <w:rPr>
                <w:sz w:val="24"/>
                <w:szCs w:val="24"/>
              </w:rPr>
            </w:pPr>
            <w:r>
              <w:rPr>
                <w:sz w:val="24"/>
                <w:szCs w:val="24"/>
              </w:rPr>
              <w:t xml:space="preserve">The time since the error was fixed or the cell was last altered if the error is still unfixed at the end of logging. </w:t>
            </w:r>
          </w:p>
        </w:tc>
      </w:tr>
      <w:tr w:rsidR="00412A83" w14:paraId="67C25A2C" w14:textId="77777777" w:rsidTr="00412A83">
        <w:tc>
          <w:tcPr>
            <w:tcW w:w="4675" w:type="dxa"/>
          </w:tcPr>
          <w:p w14:paraId="7698DFFD" w14:textId="352D9E2A" w:rsidR="00412A83" w:rsidRDefault="00412A83">
            <w:pPr>
              <w:rPr>
                <w:sz w:val="24"/>
                <w:szCs w:val="24"/>
              </w:rPr>
            </w:pPr>
            <w:proofErr w:type="spellStart"/>
            <w:r>
              <w:rPr>
                <w:sz w:val="24"/>
                <w:szCs w:val="24"/>
              </w:rPr>
              <w:t>Time_To_Fix</w:t>
            </w:r>
            <w:proofErr w:type="spellEnd"/>
          </w:p>
        </w:tc>
        <w:tc>
          <w:tcPr>
            <w:tcW w:w="4675" w:type="dxa"/>
          </w:tcPr>
          <w:p w14:paraId="61D5F26E" w14:textId="278722D7" w:rsidR="00412A83" w:rsidRDefault="00412A83">
            <w:pPr>
              <w:rPr>
                <w:sz w:val="24"/>
                <w:szCs w:val="24"/>
              </w:rPr>
            </w:pPr>
            <w:r>
              <w:rPr>
                <w:sz w:val="24"/>
                <w:szCs w:val="24"/>
              </w:rPr>
              <w:t xml:space="preserve">The estimated amount of time required to fix the error or since the error has occurred I the error is unfixed. </w:t>
            </w:r>
          </w:p>
        </w:tc>
      </w:tr>
      <w:tr w:rsidR="00412A83" w14:paraId="4375357A" w14:textId="77777777" w:rsidTr="00412A83">
        <w:tc>
          <w:tcPr>
            <w:tcW w:w="4675" w:type="dxa"/>
          </w:tcPr>
          <w:p w14:paraId="6900C01E" w14:textId="685A296C" w:rsidR="00412A83" w:rsidRDefault="00412A83">
            <w:pPr>
              <w:rPr>
                <w:sz w:val="24"/>
                <w:szCs w:val="24"/>
              </w:rPr>
            </w:pPr>
            <w:proofErr w:type="spellStart"/>
            <w:r>
              <w:rPr>
                <w:sz w:val="24"/>
                <w:szCs w:val="24"/>
              </w:rPr>
              <w:t>Lines_Altered</w:t>
            </w:r>
            <w:proofErr w:type="spellEnd"/>
          </w:p>
        </w:tc>
        <w:tc>
          <w:tcPr>
            <w:tcW w:w="4675" w:type="dxa"/>
          </w:tcPr>
          <w:p w14:paraId="5CD71CB5" w14:textId="7FAE0E5C" w:rsidR="00412A83" w:rsidRDefault="00412A83">
            <w:pPr>
              <w:rPr>
                <w:sz w:val="24"/>
                <w:szCs w:val="24"/>
              </w:rPr>
            </w:pPr>
            <w:r>
              <w:rPr>
                <w:sz w:val="24"/>
                <w:szCs w:val="24"/>
              </w:rPr>
              <w:t xml:space="preserve">How many lines of the input code lines were altered in order to fix the error or create a new error. </w:t>
            </w:r>
          </w:p>
        </w:tc>
      </w:tr>
      <w:tr w:rsidR="00412A83" w14:paraId="74D332BA" w14:textId="77777777" w:rsidTr="00412A83">
        <w:tc>
          <w:tcPr>
            <w:tcW w:w="4675" w:type="dxa"/>
          </w:tcPr>
          <w:p w14:paraId="03E35ACC" w14:textId="5F4256A0" w:rsidR="00412A83" w:rsidRDefault="00412A83">
            <w:pPr>
              <w:rPr>
                <w:sz w:val="24"/>
                <w:szCs w:val="24"/>
              </w:rPr>
            </w:pPr>
            <w:proofErr w:type="spellStart"/>
            <w:r>
              <w:rPr>
                <w:sz w:val="24"/>
                <w:szCs w:val="24"/>
              </w:rPr>
              <w:t>Error_Status</w:t>
            </w:r>
            <w:proofErr w:type="spellEnd"/>
          </w:p>
        </w:tc>
        <w:tc>
          <w:tcPr>
            <w:tcW w:w="4675" w:type="dxa"/>
          </w:tcPr>
          <w:p w14:paraId="441F036D" w14:textId="1A4E60FA" w:rsidR="00412A83" w:rsidRDefault="00412A83">
            <w:pPr>
              <w:rPr>
                <w:sz w:val="24"/>
                <w:szCs w:val="24"/>
              </w:rPr>
            </w:pPr>
            <w:r>
              <w:rPr>
                <w:sz w:val="24"/>
                <w:szCs w:val="24"/>
              </w:rPr>
              <w:t xml:space="preserve">Can be “New Error”, “Fixed”, or “Still Errored”. “New Error” means that the original error was fixed, but a new error is now in that same cell. “Fixed” means that the error has been corrected and that cell is no longer erroneous. “Still Errored” means the error still existed at the end of logging.  </w:t>
            </w:r>
          </w:p>
        </w:tc>
      </w:tr>
      <w:tr w:rsidR="00412A83" w14:paraId="6703BD3A" w14:textId="77777777" w:rsidTr="00412A83">
        <w:tc>
          <w:tcPr>
            <w:tcW w:w="4675" w:type="dxa"/>
          </w:tcPr>
          <w:p w14:paraId="7CF656F0" w14:textId="64F146B1" w:rsidR="00412A83" w:rsidRDefault="00412A83">
            <w:pPr>
              <w:rPr>
                <w:sz w:val="24"/>
                <w:szCs w:val="24"/>
              </w:rPr>
            </w:pPr>
            <w:proofErr w:type="spellStart"/>
            <w:r>
              <w:rPr>
                <w:sz w:val="24"/>
                <w:szCs w:val="24"/>
              </w:rPr>
              <w:t>Error_Snippet</w:t>
            </w:r>
            <w:proofErr w:type="spellEnd"/>
          </w:p>
        </w:tc>
        <w:tc>
          <w:tcPr>
            <w:tcW w:w="4675" w:type="dxa"/>
          </w:tcPr>
          <w:p w14:paraId="11723FBC" w14:textId="502D5C82" w:rsidR="00412A83" w:rsidRDefault="00412A83">
            <w:pPr>
              <w:rPr>
                <w:sz w:val="24"/>
                <w:szCs w:val="24"/>
              </w:rPr>
            </w:pPr>
            <w:r>
              <w:rPr>
                <w:sz w:val="24"/>
                <w:szCs w:val="24"/>
              </w:rPr>
              <w:t xml:space="preserve">The system level error message associated with the error. </w:t>
            </w:r>
          </w:p>
        </w:tc>
      </w:tr>
      <w:tr w:rsidR="00412A83" w14:paraId="27DD26BD" w14:textId="77777777" w:rsidTr="00412A83">
        <w:tc>
          <w:tcPr>
            <w:tcW w:w="4675" w:type="dxa"/>
          </w:tcPr>
          <w:p w14:paraId="243E7741" w14:textId="777EEFAE" w:rsidR="00412A83" w:rsidRDefault="00412A83">
            <w:pPr>
              <w:rPr>
                <w:sz w:val="24"/>
                <w:szCs w:val="24"/>
              </w:rPr>
            </w:pPr>
            <w:proofErr w:type="spellStart"/>
            <w:r>
              <w:rPr>
                <w:sz w:val="24"/>
                <w:szCs w:val="24"/>
              </w:rPr>
              <w:t>Error_Code</w:t>
            </w:r>
            <w:proofErr w:type="spellEnd"/>
          </w:p>
        </w:tc>
        <w:tc>
          <w:tcPr>
            <w:tcW w:w="4675" w:type="dxa"/>
          </w:tcPr>
          <w:p w14:paraId="0B71CD49" w14:textId="791AE234" w:rsidR="00412A83" w:rsidRDefault="00412A83">
            <w:pPr>
              <w:rPr>
                <w:sz w:val="24"/>
                <w:szCs w:val="24"/>
              </w:rPr>
            </w:pPr>
            <w:r>
              <w:rPr>
                <w:sz w:val="24"/>
                <w:szCs w:val="24"/>
              </w:rPr>
              <w:t xml:space="preserve">The code in the cell at the time the error occurred as a python dict. Here the </w:t>
            </w:r>
            <w:proofErr w:type="spellStart"/>
            <w:r>
              <w:rPr>
                <w:sz w:val="24"/>
                <w:szCs w:val="24"/>
              </w:rPr>
              <w:t>dict</w:t>
            </w:r>
            <w:proofErr w:type="spellEnd"/>
            <w:r>
              <w:rPr>
                <w:sz w:val="24"/>
                <w:szCs w:val="24"/>
              </w:rPr>
              <w:t xml:space="preserve"> is keyed by the line number and stores the string associated with that line. </w:t>
            </w:r>
          </w:p>
        </w:tc>
      </w:tr>
      <w:tr w:rsidR="00412A83" w14:paraId="16DEC31C" w14:textId="77777777" w:rsidTr="00412A83">
        <w:tc>
          <w:tcPr>
            <w:tcW w:w="4675" w:type="dxa"/>
          </w:tcPr>
          <w:p w14:paraId="266C0AEF" w14:textId="5FE24BC2" w:rsidR="00412A83" w:rsidRDefault="00412A83">
            <w:pPr>
              <w:rPr>
                <w:sz w:val="24"/>
                <w:szCs w:val="24"/>
              </w:rPr>
            </w:pPr>
            <w:proofErr w:type="spellStart"/>
            <w:r>
              <w:rPr>
                <w:sz w:val="24"/>
                <w:szCs w:val="24"/>
              </w:rPr>
              <w:t>Fix_Code</w:t>
            </w:r>
            <w:proofErr w:type="spellEnd"/>
          </w:p>
        </w:tc>
        <w:tc>
          <w:tcPr>
            <w:tcW w:w="4675" w:type="dxa"/>
          </w:tcPr>
          <w:p w14:paraId="19EC3CA2" w14:textId="4644669D" w:rsidR="00412A83" w:rsidRDefault="00412A83">
            <w:pPr>
              <w:rPr>
                <w:sz w:val="24"/>
                <w:szCs w:val="24"/>
              </w:rPr>
            </w:pPr>
            <w:r>
              <w:rPr>
                <w:sz w:val="24"/>
                <w:szCs w:val="24"/>
              </w:rPr>
              <w:t xml:space="preserve">The </w:t>
            </w:r>
            <w:r w:rsidR="00122AA6">
              <w:rPr>
                <w:sz w:val="24"/>
                <w:szCs w:val="24"/>
              </w:rPr>
              <w:t xml:space="preserve">code in the cell when the error was either resolved, or a new error was produced. </w:t>
            </w:r>
          </w:p>
        </w:tc>
      </w:tr>
    </w:tbl>
    <w:p w14:paraId="5AC892DC" w14:textId="77777777" w:rsidR="00412A83" w:rsidRPr="00412A83" w:rsidRDefault="00412A83">
      <w:pPr>
        <w:rPr>
          <w:sz w:val="24"/>
          <w:szCs w:val="24"/>
          <w:u w:val="single"/>
        </w:rPr>
      </w:pPr>
    </w:p>
    <w:sectPr w:rsidR="00412A83" w:rsidRPr="00412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CE"/>
    <w:rsid w:val="00083FCE"/>
    <w:rsid w:val="00122AA6"/>
    <w:rsid w:val="00256D69"/>
    <w:rsid w:val="00412A83"/>
    <w:rsid w:val="00880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4CA4"/>
  <w15:chartTrackingRefBased/>
  <w15:docId w15:val="{A2B344B3-ADDF-4060-A94B-0719305F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George</dc:creator>
  <cp:keywords/>
  <dc:description/>
  <cp:lastModifiedBy>Samuel George</cp:lastModifiedBy>
  <cp:revision>2</cp:revision>
  <dcterms:created xsi:type="dcterms:W3CDTF">2020-09-09T14:24:00Z</dcterms:created>
  <dcterms:modified xsi:type="dcterms:W3CDTF">2020-09-09T14:35:00Z</dcterms:modified>
</cp:coreProperties>
</file>