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AD96B4" w14:textId="70E15DF2" w:rsidR="00C0715E" w:rsidRPr="00C0715E" w:rsidRDefault="00C0715E">
      <w:pPr>
        <w:rPr>
          <w:b/>
          <w:bCs/>
          <w:lang w:val="en-US"/>
        </w:rPr>
      </w:pPr>
      <w:r w:rsidRPr="00C0715E">
        <w:rPr>
          <w:b/>
          <w:bCs/>
          <w:lang w:val="en-US"/>
        </w:rPr>
        <w:t>Hands-on EC2</w:t>
      </w:r>
    </w:p>
    <w:p w14:paraId="10DE0FBE" w14:textId="49C277B8" w:rsidR="00C0715E" w:rsidRDefault="00C0715E">
      <w:pPr>
        <w:rPr>
          <w:lang w:val="en-US"/>
        </w:rPr>
      </w:pPr>
      <w:r>
        <w:rPr>
          <w:lang w:val="en-US"/>
        </w:rPr>
        <w:t>Create an EC2 instance, connect to it from your local system and install apache web server on the EC2 instance.</w:t>
      </w:r>
    </w:p>
    <w:p w14:paraId="064D44C8" w14:textId="2D3A65FC" w:rsidR="00C0715E" w:rsidRDefault="00C0715E" w:rsidP="00C0715E">
      <w:pPr>
        <w:pStyle w:val="ListParagraph"/>
        <w:numPr>
          <w:ilvl w:val="0"/>
          <w:numId w:val="1"/>
        </w:numPr>
        <w:rPr>
          <w:lang w:val="en-US"/>
        </w:rPr>
      </w:pPr>
      <w:r>
        <w:rPr>
          <w:lang w:val="en-US"/>
        </w:rPr>
        <w:t>In the AWS console, under compute service, select EC2</w:t>
      </w:r>
    </w:p>
    <w:p w14:paraId="34674698" w14:textId="7C9030E5" w:rsidR="00C0715E" w:rsidRDefault="00060DC0" w:rsidP="00060DC0">
      <w:pPr>
        <w:pStyle w:val="ListParagraph"/>
        <w:rPr>
          <w:lang w:val="en-US"/>
        </w:rPr>
      </w:pPr>
      <w:r>
        <w:rPr>
          <w:noProof/>
          <w:lang w:val="en-US"/>
        </w:rPr>
        <w:drawing>
          <wp:inline distT="0" distB="0" distL="0" distR="0" wp14:anchorId="60FEC5C2" wp14:editId="483A8D43">
            <wp:extent cx="5715000"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14:paraId="7AB4BC73" w14:textId="536262A8" w:rsidR="00060DC0" w:rsidRDefault="00060DC0" w:rsidP="00060DC0">
      <w:pPr>
        <w:pStyle w:val="ListParagraph"/>
        <w:numPr>
          <w:ilvl w:val="0"/>
          <w:numId w:val="1"/>
        </w:numPr>
        <w:rPr>
          <w:lang w:val="en-US"/>
        </w:rPr>
      </w:pPr>
      <w:r>
        <w:rPr>
          <w:lang w:val="en-US"/>
        </w:rPr>
        <w:t>In the subsequent screen that is displayed, select instances.</w:t>
      </w:r>
    </w:p>
    <w:p w14:paraId="006FAAB1" w14:textId="6F7319A6" w:rsidR="00060DC0" w:rsidRPr="00060DC0" w:rsidRDefault="00060DC0" w:rsidP="00060DC0">
      <w:pPr>
        <w:ind w:left="360" w:firstLine="360"/>
        <w:rPr>
          <w:lang w:val="en-US"/>
        </w:rPr>
      </w:pPr>
      <w:r>
        <w:rPr>
          <w:noProof/>
          <w:lang w:val="en-US"/>
        </w:rPr>
        <w:drawing>
          <wp:inline distT="0" distB="0" distL="0" distR="0" wp14:anchorId="44326873" wp14:editId="46741C6B">
            <wp:extent cx="5722620" cy="2727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2727960"/>
                    </a:xfrm>
                    <a:prstGeom prst="rect">
                      <a:avLst/>
                    </a:prstGeom>
                    <a:noFill/>
                    <a:ln>
                      <a:noFill/>
                    </a:ln>
                  </pic:spPr>
                </pic:pic>
              </a:graphicData>
            </a:graphic>
          </wp:inline>
        </w:drawing>
      </w:r>
    </w:p>
    <w:p w14:paraId="40823E48" w14:textId="0A68706F" w:rsidR="00060DC0" w:rsidRDefault="007171A8" w:rsidP="007171A8">
      <w:pPr>
        <w:pStyle w:val="ListParagraph"/>
        <w:numPr>
          <w:ilvl w:val="0"/>
          <w:numId w:val="1"/>
        </w:numPr>
        <w:rPr>
          <w:lang w:val="en-US"/>
        </w:rPr>
      </w:pPr>
      <w:r>
        <w:rPr>
          <w:lang w:val="en-US"/>
        </w:rPr>
        <w:t xml:space="preserve">In the instances screen, select </w:t>
      </w:r>
      <w:r>
        <w:rPr>
          <w:lang w:val="en-US"/>
        </w:rPr>
        <w:tab/>
        <w:t>“Launch instances”</w:t>
      </w:r>
    </w:p>
    <w:p w14:paraId="63AE0593" w14:textId="17E2205B" w:rsidR="003502BC" w:rsidRDefault="003502BC" w:rsidP="003502BC">
      <w:pPr>
        <w:pStyle w:val="ListParagraph"/>
        <w:rPr>
          <w:lang w:val="en-US"/>
        </w:rPr>
      </w:pPr>
      <w:r>
        <w:rPr>
          <w:noProof/>
          <w:lang w:val="en-US"/>
        </w:rPr>
        <w:lastRenderedPageBreak/>
        <w:drawing>
          <wp:inline distT="0" distB="0" distL="0" distR="0" wp14:anchorId="3CF80483" wp14:editId="0ADE0B74">
            <wp:extent cx="5715000" cy="2491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2491740"/>
                    </a:xfrm>
                    <a:prstGeom prst="rect">
                      <a:avLst/>
                    </a:prstGeom>
                    <a:noFill/>
                    <a:ln>
                      <a:noFill/>
                    </a:ln>
                  </pic:spPr>
                </pic:pic>
              </a:graphicData>
            </a:graphic>
          </wp:inline>
        </w:drawing>
      </w:r>
    </w:p>
    <w:p w14:paraId="590012A2" w14:textId="68B92EEB" w:rsidR="003502BC" w:rsidRDefault="003502BC" w:rsidP="003502BC">
      <w:pPr>
        <w:pStyle w:val="ListParagraph"/>
        <w:rPr>
          <w:lang w:val="en-US"/>
        </w:rPr>
      </w:pPr>
    </w:p>
    <w:p w14:paraId="2349CFE7" w14:textId="4AC8AFAE" w:rsidR="003502BC" w:rsidRDefault="003502BC" w:rsidP="003502BC">
      <w:pPr>
        <w:pStyle w:val="ListParagraph"/>
        <w:numPr>
          <w:ilvl w:val="0"/>
          <w:numId w:val="1"/>
        </w:numPr>
        <w:rPr>
          <w:lang w:val="en-US"/>
        </w:rPr>
      </w:pPr>
      <w:r>
        <w:rPr>
          <w:lang w:val="en-US"/>
        </w:rPr>
        <w:t xml:space="preserve">From the </w:t>
      </w:r>
      <w:r w:rsidR="00E10A1C">
        <w:rPr>
          <w:lang w:val="en-US"/>
        </w:rPr>
        <w:t xml:space="preserve">“Choose an Amazon Machine Image (AMI) screen, select Amazon Linux 2 AMI. You can select any amazon machine image. You can scroll down the screen and see various different options available like Ubuntu server, Red Hat Linux, Windows 2019 Server etc. </w:t>
      </w:r>
    </w:p>
    <w:p w14:paraId="07DD4FD7" w14:textId="26F5AB9C" w:rsidR="00E10A1C" w:rsidRDefault="00E10A1C" w:rsidP="00E10A1C">
      <w:pPr>
        <w:ind w:left="360"/>
        <w:rPr>
          <w:lang w:val="en-US"/>
        </w:rPr>
      </w:pPr>
      <w:r>
        <w:rPr>
          <w:noProof/>
          <w:lang w:val="en-US"/>
        </w:rPr>
        <w:drawing>
          <wp:inline distT="0" distB="0" distL="0" distR="0" wp14:anchorId="2AFFBBE7" wp14:editId="12D0B17D">
            <wp:extent cx="5722620" cy="2583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p w14:paraId="39C54C66" w14:textId="0A462FA5" w:rsidR="004D0F3C" w:rsidRDefault="004D0F3C" w:rsidP="004D0F3C">
      <w:pPr>
        <w:pStyle w:val="ListParagraph"/>
        <w:numPr>
          <w:ilvl w:val="0"/>
          <w:numId w:val="1"/>
        </w:numPr>
        <w:rPr>
          <w:lang w:val="en-US"/>
        </w:rPr>
      </w:pPr>
      <w:r>
        <w:rPr>
          <w:lang w:val="en-US"/>
        </w:rPr>
        <w:t>From the subsequent “Choose instance type” screen, you can select instance types based on your requirements. You can get different instance type based on CPU, Memory, storage. For the hands-on session, please select t2.micro which is free tier eligible. Other instance types are chargeable.</w:t>
      </w:r>
    </w:p>
    <w:p w14:paraId="419E93D3" w14:textId="1D2EB665" w:rsidR="004D0F3C" w:rsidRDefault="004D0F3C" w:rsidP="004D0F3C">
      <w:pPr>
        <w:pStyle w:val="ListParagraph"/>
        <w:rPr>
          <w:lang w:val="en-US"/>
        </w:rPr>
      </w:pPr>
      <w:r>
        <w:rPr>
          <w:noProof/>
          <w:lang w:val="en-US"/>
        </w:rPr>
        <w:lastRenderedPageBreak/>
        <w:drawing>
          <wp:inline distT="0" distB="0" distL="0" distR="0" wp14:anchorId="0FE4D9A3" wp14:editId="383CCE44">
            <wp:extent cx="5730240" cy="24993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499360"/>
                    </a:xfrm>
                    <a:prstGeom prst="rect">
                      <a:avLst/>
                    </a:prstGeom>
                    <a:noFill/>
                    <a:ln>
                      <a:noFill/>
                    </a:ln>
                  </pic:spPr>
                </pic:pic>
              </a:graphicData>
            </a:graphic>
          </wp:inline>
        </w:drawing>
      </w:r>
    </w:p>
    <w:p w14:paraId="2417EFAC" w14:textId="504D78AA" w:rsidR="004D0F3C" w:rsidRDefault="004D0F3C" w:rsidP="004D0F3C">
      <w:pPr>
        <w:pStyle w:val="ListParagraph"/>
        <w:rPr>
          <w:lang w:val="en-US"/>
        </w:rPr>
      </w:pPr>
    </w:p>
    <w:p w14:paraId="471AE66D" w14:textId="5680A67F" w:rsidR="004D0F3C" w:rsidRDefault="004D0F3C" w:rsidP="004D0F3C">
      <w:pPr>
        <w:pStyle w:val="ListParagraph"/>
        <w:numPr>
          <w:ilvl w:val="0"/>
          <w:numId w:val="1"/>
        </w:numPr>
        <w:rPr>
          <w:lang w:val="en-US"/>
        </w:rPr>
      </w:pPr>
      <w:r>
        <w:rPr>
          <w:lang w:val="en-US"/>
        </w:rPr>
        <w:t>After selecting instance type, click on the “next : Configure instance Details” button</w:t>
      </w:r>
    </w:p>
    <w:p w14:paraId="20804A6D" w14:textId="5FBAB050" w:rsidR="004D0F3C" w:rsidRDefault="004D0F3C" w:rsidP="004D0F3C">
      <w:pPr>
        <w:ind w:left="720"/>
        <w:rPr>
          <w:lang w:val="en-US"/>
        </w:rPr>
      </w:pPr>
      <w:r>
        <w:rPr>
          <w:noProof/>
          <w:lang w:val="en-US"/>
        </w:rPr>
        <w:drawing>
          <wp:inline distT="0" distB="0" distL="0" distR="0" wp14:anchorId="04D8DA6C" wp14:editId="344AF789">
            <wp:extent cx="5715000" cy="2567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567940"/>
                    </a:xfrm>
                    <a:prstGeom prst="rect">
                      <a:avLst/>
                    </a:prstGeom>
                    <a:noFill/>
                    <a:ln>
                      <a:noFill/>
                    </a:ln>
                  </pic:spPr>
                </pic:pic>
              </a:graphicData>
            </a:graphic>
          </wp:inline>
        </w:drawing>
      </w:r>
    </w:p>
    <w:p w14:paraId="180AC45B" w14:textId="43093570" w:rsidR="00DF5526" w:rsidRPr="00F1235D" w:rsidRDefault="00092E2D" w:rsidP="00F1235D">
      <w:pPr>
        <w:pStyle w:val="ListParagraph"/>
        <w:numPr>
          <w:ilvl w:val="0"/>
          <w:numId w:val="1"/>
        </w:numPr>
        <w:rPr>
          <w:lang w:val="en-US"/>
        </w:rPr>
      </w:pPr>
      <w:r w:rsidRPr="00F1235D">
        <w:rPr>
          <w:lang w:val="en-US"/>
        </w:rPr>
        <w:t>In the “Configure Instance Details” screen, you have options to specify the numbers of instances, auto scaling group, VPC, Subnet etc.  For the hands-on session, accept all default and do not make any changes and click on the “Next: Add Storage” button.</w:t>
      </w:r>
    </w:p>
    <w:p w14:paraId="059F7D9C" w14:textId="011D01ED" w:rsidR="00092E2D" w:rsidRDefault="00092E2D" w:rsidP="004D0F3C">
      <w:pPr>
        <w:ind w:left="720"/>
        <w:rPr>
          <w:lang w:val="en-US"/>
        </w:rPr>
      </w:pPr>
      <w:r>
        <w:rPr>
          <w:noProof/>
          <w:lang w:val="en-US"/>
        </w:rPr>
        <w:drawing>
          <wp:inline distT="0" distB="0" distL="0" distR="0" wp14:anchorId="5686D603" wp14:editId="1571A084">
            <wp:extent cx="5715000" cy="2529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529840"/>
                    </a:xfrm>
                    <a:prstGeom prst="rect">
                      <a:avLst/>
                    </a:prstGeom>
                    <a:noFill/>
                    <a:ln>
                      <a:noFill/>
                    </a:ln>
                  </pic:spPr>
                </pic:pic>
              </a:graphicData>
            </a:graphic>
          </wp:inline>
        </w:drawing>
      </w:r>
    </w:p>
    <w:p w14:paraId="01BB39F1" w14:textId="77777777" w:rsidR="00C050D7" w:rsidRDefault="00C050D7" w:rsidP="00C050D7">
      <w:pPr>
        <w:pStyle w:val="ListParagraph"/>
        <w:numPr>
          <w:ilvl w:val="0"/>
          <w:numId w:val="1"/>
        </w:numPr>
        <w:rPr>
          <w:lang w:val="en-US"/>
        </w:rPr>
      </w:pPr>
      <w:r>
        <w:rPr>
          <w:lang w:val="en-US"/>
        </w:rPr>
        <w:lastRenderedPageBreak/>
        <w:t>In the “add storage screen”, you can see the storage available for your instance type,  if you want you can add additional storage for your instance. For the hand-on, go with the default storage available for your instance and do not add any additional storage. Click on the</w:t>
      </w:r>
    </w:p>
    <w:p w14:paraId="50DF9120" w14:textId="06AA78B1" w:rsidR="00C050D7" w:rsidRDefault="00C050D7" w:rsidP="00C050D7">
      <w:pPr>
        <w:pStyle w:val="ListParagraph"/>
        <w:numPr>
          <w:ilvl w:val="0"/>
          <w:numId w:val="1"/>
        </w:numPr>
        <w:rPr>
          <w:lang w:val="en-US"/>
        </w:rPr>
      </w:pPr>
      <w:r>
        <w:rPr>
          <w:lang w:val="en-US"/>
        </w:rPr>
        <w:t xml:space="preserve"> “Next : Add Tags “ button to proceed further.</w:t>
      </w:r>
    </w:p>
    <w:p w14:paraId="54E4E33C" w14:textId="345E7BA5" w:rsidR="00C050D7" w:rsidRDefault="00C050D7" w:rsidP="00C050D7">
      <w:pPr>
        <w:ind w:left="720"/>
        <w:rPr>
          <w:b/>
          <w:bCs/>
          <w:lang w:val="en-US"/>
        </w:rPr>
      </w:pPr>
      <w:r>
        <w:rPr>
          <w:b/>
          <w:bCs/>
          <w:noProof/>
          <w:lang w:val="en-US"/>
        </w:rPr>
        <w:drawing>
          <wp:inline distT="0" distB="0" distL="0" distR="0" wp14:anchorId="6F42F32E" wp14:editId="6342ACD9">
            <wp:extent cx="5730240" cy="25527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27BA3B24" w14:textId="13049F2F" w:rsidR="00ED2A01" w:rsidRDefault="00ED2A01" w:rsidP="00ED2A01">
      <w:pPr>
        <w:pStyle w:val="ListParagraph"/>
        <w:numPr>
          <w:ilvl w:val="0"/>
          <w:numId w:val="1"/>
        </w:numPr>
        <w:rPr>
          <w:lang w:val="en-US"/>
        </w:rPr>
      </w:pPr>
      <w:r>
        <w:rPr>
          <w:lang w:val="en-US"/>
        </w:rPr>
        <w:t>In the “Add Tags” screen, you can add Tags for your instance if you want by clicking on the “Add Tag” button.</w:t>
      </w:r>
    </w:p>
    <w:p w14:paraId="335B7809" w14:textId="6677442C" w:rsidR="00ED2A01" w:rsidRDefault="00ED2A01" w:rsidP="00ED2A01">
      <w:pPr>
        <w:ind w:left="360"/>
        <w:rPr>
          <w:lang w:val="en-US"/>
        </w:rPr>
      </w:pPr>
      <w:r>
        <w:rPr>
          <w:noProof/>
          <w:lang w:val="en-US"/>
        </w:rPr>
        <w:drawing>
          <wp:inline distT="0" distB="0" distL="0" distR="0" wp14:anchorId="7A4F58F1" wp14:editId="78174000">
            <wp:extent cx="5715000" cy="2491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2491740"/>
                    </a:xfrm>
                    <a:prstGeom prst="rect">
                      <a:avLst/>
                    </a:prstGeom>
                    <a:noFill/>
                    <a:ln>
                      <a:noFill/>
                    </a:ln>
                  </pic:spPr>
                </pic:pic>
              </a:graphicData>
            </a:graphic>
          </wp:inline>
        </w:drawing>
      </w:r>
    </w:p>
    <w:p w14:paraId="087F39C2" w14:textId="4DBFA659" w:rsidR="00EE6D9D" w:rsidRDefault="00EE6D9D" w:rsidP="00EE6D9D">
      <w:pPr>
        <w:pStyle w:val="ListParagraph"/>
        <w:numPr>
          <w:ilvl w:val="0"/>
          <w:numId w:val="1"/>
        </w:numPr>
        <w:rPr>
          <w:lang w:val="en-US"/>
        </w:rPr>
      </w:pPr>
      <w:r>
        <w:rPr>
          <w:lang w:val="en-US"/>
        </w:rPr>
        <w:t>You can give a tag, and press on “Next: Configure Security group” button.</w:t>
      </w:r>
    </w:p>
    <w:p w14:paraId="4C5D8956" w14:textId="4F113E78" w:rsidR="00EE6D9D" w:rsidRDefault="00EE6D9D" w:rsidP="00EE6D9D">
      <w:pPr>
        <w:ind w:left="360"/>
        <w:rPr>
          <w:lang w:val="en-US"/>
        </w:rPr>
      </w:pPr>
      <w:r>
        <w:rPr>
          <w:noProof/>
          <w:lang w:val="en-US"/>
        </w:rPr>
        <w:lastRenderedPageBreak/>
        <w:drawing>
          <wp:inline distT="0" distB="0" distL="0" distR="0" wp14:anchorId="1C80E72C" wp14:editId="51818548">
            <wp:extent cx="5722620" cy="24917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2491740"/>
                    </a:xfrm>
                    <a:prstGeom prst="rect">
                      <a:avLst/>
                    </a:prstGeom>
                    <a:noFill/>
                    <a:ln>
                      <a:noFill/>
                    </a:ln>
                  </pic:spPr>
                </pic:pic>
              </a:graphicData>
            </a:graphic>
          </wp:inline>
        </w:drawing>
      </w:r>
    </w:p>
    <w:p w14:paraId="63966E76" w14:textId="6A29FF85" w:rsidR="00EE6D9D" w:rsidRDefault="00EE6D9D" w:rsidP="00EE6D9D">
      <w:pPr>
        <w:pStyle w:val="ListParagraph"/>
        <w:numPr>
          <w:ilvl w:val="0"/>
          <w:numId w:val="1"/>
        </w:numPr>
        <w:rPr>
          <w:lang w:val="en-US"/>
        </w:rPr>
      </w:pPr>
      <w:r>
        <w:rPr>
          <w:lang w:val="en-US"/>
        </w:rPr>
        <w:t xml:space="preserve">In the “Configure Security Group” screen, you can see the default security group configuration, which allows only inbound traffic through SSH at port 22. For hands-on please accept the default settings available and click on the “Review and Launch” button </w:t>
      </w:r>
    </w:p>
    <w:p w14:paraId="683C78A4" w14:textId="5DB90DC0" w:rsidR="00EE6D9D" w:rsidRDefault="00EE6D9D" w:rsidP="00EE6D9D">
      <w:pPr>
        <w:ind w:left="720"/>
        <w:rPr>
          <w:lang w:val="en-US"/>
        </w:rPr>
      </w:pPr>
      <w:r>
        <w:rPr>
          <w:noProof/>
          <w:lang w:val="en-US"/>
        </w:rPr>
        <w:drawing>
          <wp:inline distT="0" distB="0" distL="0" distR="0" wp14:anchorId="12555A09" wp14:editId="2580E8C1">
            <wp:extent cx="5730240" cy="24536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2453640"/>
                    </a:xfrm>
                    <a:prstGeom prst="rect">
                      <a:avLst/>
                    </a:prstGeom>
                    <a:noFill/>
                    <a:ln>
                      <a:noFill/>
                    </a:ln>
                  </pic:spPr>
                </pic:pic>
              </a:graphicData>
            </a:graphic>
          </wp:inline>
        </w:drawing>
      </w:r>
    </w:p>
    <w:p w14:paraId="1F515418" w14:textId="1ECA1E2E" w:rsidR="00EE6D9D" w:rsidRDefault="00EE6D9D" w:rsidP="00EE6D9D">
      <w:pPr>
        <w:pStyle w:val="ListParagraph"/>
        <w:numPr>
          <w:ilvl w:val="0"/>
          <w:numId w:val="1"/>
        </w:numPr>
        <w:rPr>
          <w:lang w:val="en-US"/>
        </w:rPr>
      </w:pPr>
      <w:r>
        <w:rPr>
          <w:lang w:val="en-US"/>
        </w:rPr>
        <w:t>“Review Instance Launch” screen gives all the options and configurations you have done. You can click on the “Launch” button to launch the instance.</w:t>
      </w:r>
    </w:p>
    <w:p w14:paraId="4AF48741" w14:textId="0D783ECA" w:rsidR="00EE6D9D" w:rsidRDefault="00EE6D9D" w:rsidP="00EE6D9D">
      <w:pPr>
        <w:ind w:left="720"/>
        <w:rPr>
          <w:lang w:val="en-US"/>
        </w:rPr>
      </w:pPr>
      <w:r>
        <w:rPr>
          <w:noProof/>
          <w:lang w:val="en-US"/>
        </w:rPr>
        <w:drawing>
          <wp:inline distT="0" distB="0" distL="0" distR="0" wp14:anchorId="4AA1ECDC" wp14:editId="196A7EE2">
            <wp:extent cx="5715000" cy="2461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461260"/>
                    </a:xfrm>
                    <a:prstGeom prst="rect">
                      <a:avLst/>
                    </a:prstGeom>
                    <a:noFill/>
                    <a:ln>
                      <a:noFill/>
                    </a:ln>
                  </pic:spPr>
                </pic:pic>
              </a:graphicData>
            </a:graphic>
          </wp:inline>
        </w:drawing>
      </w:r>
    </w:p>
    <w:p w14:paraId="590D78CA" w14:textId="1F1B21CB" w:rsidR="00D13E34" w:rsidRDefault="00D13E34" w:rsidP="00D13E34">
      <w:pPr>
        <w:pStyle w:val="ListParagraph"/>
        <w:numPr>
          <w:ilvl w:val="0"/>
          <w:numId w:val="1"/>
        </w:numPr>
        <w:rPr>
          <w:lang w:val="en-US"/>
        </w:rPr>
      </w:pPr>
      <w:r>
        <w:rPr>
          <w:lang w:val="en-US"/>
        </w:rPr>
        <w:lastRenderedPageBreak/>
        <w:t xml:space="preserve">On clicking “Launch” button, you will be presented with a  dialog box asking you to select the key pair which is required to connect to the instance. If you already have a key pair, you can use that, else you have to create a new key pair by selecting create a new key pair. </w:t>
      </w:r>
    </w:p>
    <w:p w14:paraId="6EEC3A91" w14:textId="41CB96A3" w:rsidR="00D13E34" w:rsidRDefault="00D13E34" w:rsidP="00D13E34">
      <w:pPr>
        <w:pStyle w:val="ListParagraph"/>
        <w:numPr>
          <w:ilvl w:val="0"/>
          <w:numId w:val="1"/>
        </w:numPr>
        <w:rPr>
          <w:lang w:val="en-US"/>
        </w:rPr>
      </w:pPr>
      <w:r>
        <w:rPr>
          <w:lang w:val="en-US"/>
        </w:rPr>
        <w:t>Give a name for the key pair and click on the “Download Key Pair” button.</w:t>
      </w:r>
    </w:p>
    <w:p w14:paraId="3A5ED324" w14:textId="06A94A2A" w:rsidR="00D13E34" w:rsidRDefault="00D13E34" w:rsidP="00D13E34">
      <w:pPr>
        <w:ind w:left="720"/>
        <w:rPr>
          <w:lang w:val="en-US"/>
        </w:rPr>
      </w:pPr>
      <w:r>
        <w:rPr>
          <w:noProof/>
          <w:lang w:val="en-US"/>
        </w:rPr>
        <w:drawing>
          <wp:inline distT="0" distB="0" distL="0" distR="0" wp14:anchorId="003C9D0D" wp14:editId="7E2F9993">
            <wp:extent cx="5722620" cy="2484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2484120"/>
                    </a:xfrm>
                    <a:prstGeom prst="rect">
                      <a:avLst/>
                    </a:prstGeom>
                    <a:noFill/>
                    <a:ln>
                      <a:noFill/>
                    </a:ln>
                  </pic:spPr>
                </pic:pic>
              </a:graphicData>
            </a:graphic>
          </wp:inline>
        </w:drawing>
      </w:r>
    </w:p>
    <w:p w14:paraId="278EE8C1" w14:textId="62C3DC8D" w:rsidR="00D13E34" w:rsidRDefault="00D13E34" w:rsidP="00D13E34">
      <w:pPr>
        <w:pStyle w:val="ListParagraph"/>
        <w:numPr>
          <w:ilvl w:val="0"/>
          <w:numId w:val="1"/>
        </w:numPr>
        <w:rPr>
          <w:lang w:val="en-US"/>
        </w:rPr>
      </w:pPr>
      <w:r>
        <w:rPr>
          <w:lang w:val="en-US"/>
        </w:rPr>
        <w:t>Once the key pair is downloaded, “Launch Instance” button will be enabled and you can click on the “Launch Instance” button to launch the instance.</w:t>
      </w:r>
    </w:p>
    <w:p w14:paraId="0EF0EAA9" w14:textId="440073DB" w:rsidR="00D13E34" w:rsidRPr="00D13E34" w:rsidRDefault="00D13E34" w:rsidP="00D13E34">
      <w:pPr>
        <w:ind w:left="720"/>
        <w:rPr>
          <w:lang w:val="en-US"/>
        </w:rPr>
      </w:pPr>
      <w:r>
        <w:rPr>
          <w:noProof/>
          <w:lang w:val="en-US"/>
        </w:rPr>
        <w:drawing>
          <wp:inline distT="0" distB="0" distL="0" distR="0" wp14:anchorId="323CCE25" wp14:editId="31D142E7">
            <wp:extent cx="5715000" cy="240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400300"/>
                    </a:xfrm>
                    <a:prstGeom prst="rect">
                      <a:avLst/>
                    </a:prstGeom>
                    <a:noFill/>
                    <a:ln>
                      <a:noFill/>
                    </a:ln>
                  </pic:spPr>
                </pic:pic>
              </a:graphicData>
            </a:graphic>
          </wp:inline>
        </w:drawing>
      </w:r>
    </w:p>
    <w:p w14:paraId="6ADA356A" w14:textId="77777777" w:rsidR="00D13E34" w:rsidRPr="00D13E34" w:rsidRDefault="00D13E34" w:rsidP="00D13E34">
      <w:pPr>
        <w:ind w:left="720"/>
        <w:rPr>
          <w:lang w:val="en-US"/>
        </w:rPr>
      </w:pPr>
    </w:p>
    <w:p w14:paraId="35AECBC1" w14:textId="67B043E0" w:rsidR="00ED2A01" w:rsidRDefault="004D554D" w:rsidP="004D554D">
      <w:pPr>
        <w:pStyle w:val="ListParagraph"/>
        <w:numPr>
          <w:ilvl w:val="0"/>
          <w:numId w:val="1"/>
        </w:numPr>
        <w:rPr>
          <w:lang w:val="en-US"/>
        </w:rPr>
      </w:pPr>
      <w:r>
        <w:rPr>
          <w:lang w:val="en-US"/>
        </w:rPr>
        <w:t>Once “Launch Instance” button is clicked, you will get the screen shown below.</w:t>
      </w:r>
    </w:p>
    <w:p w14:paraId="7028C5A8" w14:textId="3358C450" w:rsidR="004D554D" w:rsidRPr="004D554D" w:rsidRDefault="004D554D" w:rsidP="004D554D">
      <w:pPr>
        <w:ind w:left="720"/>
        <w:rPr>
          <w:lang w:val="en-US"/>
        </w:rPr>
      </w:pPr>
      <w:r>
        <w:rPr>
          <w:noProof/>
        </w:rPr>
        <w:lastRenderedPageBreak/>
        <w:drawing>
          <wp:inline distT="0" distB="0" distL="0" distR="0" wp14:anchorId="6F6FF10C" wp14:editId="271451E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4C2D0D9A" w14:textId="3BE6E3F3" w:rsidR="00C050D7" w:rsidRDefault="004D554D" w:rsidP="004D554D">
      <w:pPr>
        <w:pStyle w:val="ListParagraph"/>
        <w:numPr>
          <w:ilvl w:val="0"/>
          <w:numId w:val="1"/>
        </w:numPr>
        <w:rPr>
          <w:lang w:val="en-US"/>
        </w:rPr>
      </w:pPr>
      <w:r>
        <w:rPr>
          <w:lang w:val="en-US"/>
        </w:rPr>
        <w:t>Now you can go back to the Instance screen, and check the status of the instance.</w:t>
      </w:r>
    </w:p>
    <w:p w14:paraId="23C3A47D" w14:textId="26860F46" w:rsidR="004D554D" w:rsidRDefault="004D554D" w:rsidP="004D554D">
      <w:pPr>
        <w:pStyle w:val="ListParagraph"/>
        <w:numPr>
          <w:ilvl w:val="0"/>
          <w:numId w:val="1"/>
        </w:numPr>
        <w:rPr>
          <w:lang w:val="en-US"/>
        </w:rPr>
      </w:pPr>
      <w:r>
        <w:rPr>
          <w:lang w:val="en-US"/>
        </w:rPr>
        <w:t>Once you are in the instance screen, you can see that the instance is running as shown by the screen below. This indicates your instance is up and running.</w:t>
      </w:r>
    </w:p>
    <w:p w14:paraId="0004BA63" w14:textId="5BC009B7" w:rsidR="004D554D" w:rsidRDefault="004D554D" w:rsidP="004D554D">
      <w:pPr>
        <w:ind w:left="720"/>
        <w:rPr>
          <w:lang w:val="en-US"/>
        </w:rPr>
      </w:pPr>
      <w:r>
        <w:rPr>
          <w:noProof/>
          <w:lang w:val="en-US"/>
        </w:rPr>
        <w:drawing>
          <wp:inline distT="0" distB="0" distL="0" distR="0" wp14:anchorId="231297FB" wp14:editId="013DAA81">
            <wp:extent cx="5730240" cy="24688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2468880"/>
                    </a:xfrm>
                    <a:prstGeom prst="rect">
                      <a:avLst/>
                    </a:prstGeom>
                    <a:noFill/>
                    <a:ln>
                      <a:noFill/>
                    </a:ln>
                  </pic:spPr>
                </pic:pic>
              </a:graphicData>
            </a:graphic>
          </wp:inline>
        </w:drawing>
      </w:r>
    </w:p>
    <w:p w14:paraId="7141A64A" w14:textId="7E956BE6" w:rsidR="001D103B" w:rsidRDefault="001D103B" w:rsidP="004D554D">
      <w:pPr>
        <w:ind w:left="720"/>
        <w:rPr>
          <w:lang w:val="en-US"/>
        </w:rPr>
      </w:pPr>
    </w:p>
    <w:p w14:paraId="4559630C" w14:textId="2C589BE2" w:rsidR="001D103B" w:rsidRPr="001D103B" w:rsidRDefault="001D103B" w:rsidP="004D554D">
      <w:pPr>
        <w:ind w:left="720"/>
        <w:rPr>
          <w:b/>
          <w:bCs/>
          <w:lang w:val="en-US"/>
        </w:rPr>
      </w:pPr>
      <w:r w:rsidRPr="001D103B">
        <w:rPr>
          <w:b/>
          <w:bCs/>
          <w:lang w:val="en-US"/>
        </w:rPr>
        <w:t>Connecting to the EC2 instance.</w:t>
      </w:r>
    </w:p>
    <w:p w14:paraId="5E610A9C" w14:textId="63C774A8" w:rsidR="001D103B" w:rsidRDefault="001D103B" w:rsidP="001D103B">
      <w:pPr>
        <w:pStyle w:val="ListParagraph"/>
        <w:numPr>
          <w:ilvl w:val="0"/>
          <w:numId w:val="2"/>
        </w:numPr>
        <w:rPr>
          <w:lang w:val="en-US"/>
        </w:rPr>
      </w:pPr>
      <w:r>
        <w:rPr>
          <w:lang w:val="en-US"/>
        </w:rPr>
        <w:t>Copy the key pair you download in step 15 to any folder in you system. The downloaded key pair will be having an extension of .pem.</w:t>
      </w:r>
    </w:p>
    <w:p w14:paraId="75D33C2D" w14:textId="5FF8BC8F" w:rsidR="001D103B" w:rsidRDefault="001D103B" w:rsidP="001D103B">
      <w:pPr>
        <w:pStyle w:val="ListParagraph"/>
        <w:numPr>
          <w:ilvl w:val="0"/>
          <w:numId w:val="2"/>
        </w:numPr>
        <w:rPr>
          <w:lang w:val="en-US"/>
        </w:rPr>
      </w:pPr>
      <w:r>
        <w:rPr>
          <w:lang w:val="en-US"/>
        </w:rPr>
        <w:t>Launch the command prompt in your system and move to the folder where you have copied the key pair.</w:t>
      </w:r>
    </w:p>
    <w:p w14:paraId="7533E499" w14:textId="77777777" w:rsidR="001D103B" w:rsidRDefault="001D103B" w:rsidP="001D103B">
      <w:pPr>
        <w:pStyle w:val="ListParagraph"/>
        <w:numPr>
          <w:ilvl w:val="0"/>
          <w:numId w:val="2"/>
        </w:numPr>
        <w:rPr>
          <w:lang w:val="en-US"/>
        </w:rPr>
      </w:pPr>
      <w:r w:rsidRPr="001D103B">
        <w:rPr>
          <w:lang w:val="en-US"/>
        </w:rPr>
        <w:t xml:space="preserve">Click on your EC2 instance </w:t>
      </w:r>
    </w:p>
    <w:p w14:paraId="3BCBC11D" w14:textId="77777777" w:rsidR="001D103B" w:rsidRPr="001D103B" w:rsidRDefault="001D103B" w:rsidP="001D103B">
      <w:pPr>
        <w:ind w:left="720"/>
        <w:rPr>
          <w:lang w:val="en-US"/>
        </w:rPr>
      </w:pPr>
    </w:p>
    <w:p w14:paraId="3C017857" w14:textId="47D2D488" w:rsidR="001D103B" w:rsidRDefault="001D103B" w:rsidP="001D103B">
      <w:pPr>
        <w:pStyle w:val="ListParagraph"/>
        <w:ind w:left="1080"/>
        <w:rPr>
          <w:lang w:val="en-US"/>
        </w:rPr>
      </w:pPr>
      <w:r>
        <w:rPr>
          <w:noProof/>
          <w:lang w:val="en-US"/>
        </w:rPr>
        <w:lastRenderedPageBreak/>
        <w:drawing>
          <wp:inline distT="0" distB="0" distL="0" distR="0" wp14:anchorId="3F74B922" wp14:editId="0A7B2941">
            <wp:extent cx="5730240" cy="23393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339340"/>
                    </a:xfrm>
                    <a:prstGeom prst="rect">
                      <a:avLst/>
                    </a:prstGeom>
                    <a:noFill/>
                    <a:ln>
                      <a:noFill/>
                    </a:ln>
                  </pic:spPr>
                </pic:pic>
              </a:graphicData>
            </a:graphic>
          </wp:inline>
        </w:drawing>
      </w:r>
    </w:p>
    <w:p w14:paraId="7E304B28" w14:textId="6AC15E6E" w:rsidR="001D103B" w:rsidRDefault="001D103B" w:rsidP="001D103B">
      <w:pPr>
        <w:pStyle w:val="ListParagraph"/>
        <w:numPr>
          <w:ilvl w:val="0"/>
          <w:numId w:val="2"/>
        </w:numPr>
        <w:rPr>
          <w:lang w:val="en-US"/>
        </w:rPr>
      </w:pPr>
      <w:r>
        <w:rPr>
          <w:lang w:val="en-US"/>
        </w:rPr>
        <w:t>You will get the screen as shown below. Copy the public IPV4 address from the instance details screen.</w:t>
      </w:r>
    </w:p>
    <w:p w14:paraId="17508FE2" w14:textId="638D6809" w:rsidR="001D103B" w:rsidRPr="001D103B" w:rsidRDefault="007340ED" w:rsidP="001D103B">
      <w:pPr>
        <w:ind w:left="1080"/>
        <w:rPr>
          <w:lang w:val="en-US"/>
        </w:rPr>
      </w:pPr>
      <w:r>
        <w:rPr>
          <w:noProof/>
          <w:lang w:val="en-US"/>
        </w:rPr>
        <w:drawing>
          <wp:inline distT="0" distB="0" distL="0" distR="0" wp14:anchorId="5CAB8E75" wp14:editId="226DA631">
            <wp:extent cx="5730240" cy="24993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2499360"/>
                    </a:xfrm>
                    <a:prstGeom prst="rect">
                      <a:avLst/>
                    </a:prstGeom>
                    <a:noFill/>
                    <a:ln>
                      <a:noFill/>
                    </a:ln>
                  </pic:spPr>
                </pic:pic>
              </a:graphicData>
            </a:graphic>
          </wp:inline>
        </w:drawing>
      </w:r>
    </w:p>
    <w:p w14:paraId="6FA45F35" w14:textId="542B401A" w:rsidR="001D103B" w:rsidRDefault="007340ED" w:rsidP="007340ED">
      <w:pPr>
        <w:pStyle w:val="ListParagraph"/>
        <w:numPr>
          <w:ilvl w:val="0"/>
          <w:numId w:val="2"/>
        </w:numPr>
        <w:rPr>
          <w:lang w:val="en-US"/>
        </w:rPr>
      </w:pPr>
      <w:r>
        <w:rPr>
          <w:lang w:val="en-US"/>
        </w:rPr>
        <w:t>Issue the SSH command in the command prompt in the below mentioned format.</w:t>
      </w:r>
    </w:p>
    <w:p w14:paraId="27FC9218" w14:textId="1A4701FC" w:rsidR="007340ED" w:rsidRDefault="007340ED" w:rsidP="007340ED">
      <w:pPr>
        <w:ind w:left="1080"/>
        <w:rPr>
          <w:lang w:val="en-US"/>
        </w:rPr>
      </w:pPr>
      <w:r>
        <w:rPr>
          <w:lang w:val="en-US"/>
        </w:rPr>
        <w:t>Ssh -i &lt;key pair name&gt; ec2-user@&lt;public IPV4 address&gt;</w:t>
      </w:r>
    </w:p>
    <w:p w14:paraId="3123E089" w14:textId="79FF7700" w:rsidR="007340ED" w:rsidRDefault="007340ED" w:rsidP="007340ED">
      <w:pPr>
        <w:ind w:left="1080"/>
        <w:rPr>
          <w:lang w:val="en-US"/>
        </w:rPr>
      </w:pPr>
      <w:r>
        <w:rPr>
          <w:lang w:val="en-US"/>
        </w:rPr>
        <w:t xml:space="preserve">Ssh -i demokey.pem </w:t>
      </w:r>
      <w:hyperlink r:id="rId24" w:history="1">
        <w:r w:rsidRPr="00327D60">
          <w:rPr>
            <w:rStyle w:val="Hyperlink"/>
            <w:lang w:val="en-US"/>
          </w:rPr>
          <w:t>ec2-user@</w:t>
        </w:r>
        <w:r w:rsidRPr="00327D60">
          <w:rPr>
            <w:rStyle w:val="Hyperlink"/>
            <w:sz w:val="15"/>
            <w:szCs w:val="15"/>
          </w:rPr>
          <w:t>18.190.28.70</w:t>
        </w:r>
      </w:hyperlink>
    </w:p>
    <w:p w14:paraId="00454CA8" w14:textId="6B9CFF13" w:rsidR="007340ED" w:rsidRPr="007340ED" w:rsidRDefault="007340ED" w:rsidP="007340ED">
      <w:pPr>
        <w:ind w:left="1080"/>
        <w:rPr>
          <w:lang w:val="en-US"/>
        </w:rPr>
      </w:pPr>
      <w:r>
        <w:rPr>
          <w:lang w:val="en-US"/>
        </w:rPr>
        <w:lastRenderedPageBreak/>
        <w:t>You will get an error saying “WARNING: UNPROCTECTED PRIVATE KEY FILE”</w:t>
      </w:r>
      <w:r w:rsidR="00553085">
        <w:rPr>
          <w:lang w:val="en-US"/>
        </w:rPr>
        <w:t xml:space="preserve">  as shown below.</w:t>
      </w:r>
      <w:r>
        <w:rPr>
          <w:noProof/>
        </w:rPr>
        <w:drawing>
          <wp:inline distT="0" distB="0" distL="0" distR="0" wp14:anchorId="57D6B6CC" wp14:editId="5D57525C">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036DEDE3" w14:textId="00F26A47" w:rsidR="001D103B" w:rsidRDefault="007340ED" w:rsidP="001D103B">
      <w:pPr>
        <w:ind w:left="720"/>
        <w:rPr>
          <w:lang w:val="en-US"/>
        </w:rPr>
      </w:pPr>
      <w:r>
        <w:rPr>
          <w:lang w:val="en-US"/>
        </w:rPr>
        <w:t xml:space="preserve">  </w:t>
      </w:r>
    </w:p>
    <w:p w14:paraId="6EE3C855" w14:textId="4377F86D" w:rsidR="00553085" w:rsidRDefault="00553085" w:rsidP="00553085">
      <w:pPr>
        <w:pStyle w:val="ListParagraph"/>
        <w:numPr>
          <w:ilvl w:val="0"/>
          <w:numId w:val="2"/>
        </w:numPr>
        <w:rPr>
          <w:lang w:val="en-US"/>
        </w:rPr>
      </w:pPr>
      <w:r>
        <w:rPr>
          <w:lang w:val="en-US"/>
        </w:rPr>
        <w:t>Go to the folder in the explorer where you have kept your key pair file. Right click in the PEM file and take properties and select security tab and click on the “Advanced” button.</w:t>
      </w:r>
    </w:p>
    <w:p w14:paraId="6A3E4D9C" w14:textId="071765A9" w:rsidR="00553085" w:rsidRDefault="00553085" w:rsidP="00553085">
      <w:pPr>
        <w:pStyle w:val="ListParagraph"/>
        <w:ind w:left="1080"/>
        <w:rPr>
          <w:lang w:val="en-US"/>
        </w:rPr>
      </w:pPr>
      <w:r>
        <w:rPr>
          <w:noProof/>
          <w:lang w:val="en-US"/>
        </w:rPr>
        <w:lastRenderedPageBreak/>
        <w:drawing>
          <wp:inline distT="0" distB="0" distL="0" distR="0" wp14:anchorId="5A97D82F" wp14:editId="6010FF1A">
            <wp:extent cx="3718560" cy="4808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8560" cy="4808220"/>
                    </a:xfrm>
                    <a:prstGeom prst="rect">
                      <a:avLst/>
                    </a:prstGeom>
                    <a:noFill/>
                    <a:ln>
                      <a:noFill/>
                    </a:ln>
                  </pic:spPr>
                </pic:pic>
              </a:graphicData>
            </a:graphic>
          </wp:inline>
        </w:drawing>
      </w:r>
    </w:p>
    <w:p w14:paraId="73C44AB8" w14:textId="77777777" w:rsidR="00553085" w:rsidRPr="00553085" w:rsidRDefault="00553085" w:rsidP="00553085">
      <w:pPr>
        <w:pStyle w:val="ListParagraph"/>
        <w:ind w:left="1080"/>
        <w:rPr>
          <w:lang w:val="en-US"/>
        </w:rPr>
      </w:pPr>
    </w:p>
    <w:p w14:paraId="3D66A8BC" w14:textId="07ED1F7E" w:rsidR="001D103B" w:rsidRDefault="00553085" w:rsidP="00553085">
      <w:pPr>
        <w:pStyle w:val="ListParagraph"/>
        <w:numPr>
          <w:ilvl w:val="0"/>
          <w:numId w:val="2"/>
        </w:numPr>
        <w:rPr>
          <w:lang w:val="en-US"/>
        </w:rPr>
      </w:pPr>
      <w:r>
        <w:rPr>
          <w:lang w:val="en-US"/>
        </w:rPr>
        <w:t>Make sure that the Owner of the key pair file is you only. Else change it and make yourself as the file owner.</w:t>
      </w:r>
    </w:p>
    <w:p w14:paraId="2EDDCBAA" w14:textId="0C8670D5" w:rsidR="00553085" w:rsidRDefault="00553085" w:rsidP="00553085">
      <w:pPr>
        <w:pStyle w:val="ListParagraph"/>
        <w:numPr>
          <w:ilvl w:val="0"/>
          <w:numId w:val="2"/>
        </w:numPr>
        <w:rPr>
          <w:lang w:val="en-US"/>
        </w:rPr>
      </w:pPr>
      <w:r>
        <w:rPr>
          <w:lang w:val="en-US"/>
        </w:rPr>
        <w:t xml:space="preserve">Click on “Disable Inheritance” button. </w:t>
      </w:r>
    </w:p>
    <w:p w14:paraId="1CA35B12" w14:textId="455ED41E" w:rsidR="00553085" w:rsidRPr="00553085" w:rsidRDefault="00553085" w:rsidP="00553085">
      <w:pPr>
        <w:pStyle w:val="ListParagraph"/>
        <w:ind w:left="1080"/>
        <w:rPr>
          <w:lang w:val="en-US"/>
        </w:rPr>
      </w:pPr>
      <w:r>
        <w:rPr>
          <w:noProof/>
          <w:lang w:val="en-US"/>
        </w:rPr>
        <w:lastRenderedPageBreak/>
        <w:drawing>
          <wp:inline distT="0" distB="0" distL="0" distR="0" wp14:anchorId="3C5C7085" wp14:editId="7CAE4A21">
            <wp:extent cx="5730240" cy="35509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106C31BE" w14:textId="21BD003F" w:rsidR="001D103B" w:rsidRDefault="001D103B" w:rsidP="004D554D">
      <w:pPr>
        <w:ind w:left="720"/>
        <w:rPr>
          <w:lang w:val="en-US"/>
        </w:rPr>
      </w:pPr>
    </w:p>
    <w:p w14:paraId="6ABF2988" w14:textId="3019D47A" w:rsidR="001D103B" w:rsidRDefault="007020B6" w:rsidP="007020B6">
      <w:pPr>
        <w:pStyle w:val="ListParagraph"/>
        <w:numPr>
          <w:ilvl w:val="0"/>
          <w:numId w:val="2"/>
        </w:numPr>
        <w:rPr>
          <w:lang w:val="en-US"/>
        </w:rPr>
      </w:pPr>
      <w:r>
        <w:rPr>
          <w:lang w:val="en-US"/>
        </w:rPr>
        <w:t>On clicking “Disable inheritance” button, you will get the dialog box shown below.</w:t>
      </w:r>
    </w:p>
    <w:p w14:paraId="69F912AD" w14:textId="2F2B9A0F" w:rsidR="007020B6" w:rsidRDefault="007020B6" w:rsidP="007020B6">
      <w:pPr>
        <w:ind w:left="720"/>
        <w:rPr>
          <w:lang w:val="en-US"/>
        </w:rPr>
      </w:pPr>
      <w:r>
        <w:rPr>
          <w:lang w:val="en-US"/>
        </w:rPr>
        <w:t xml:space="preserve">    </w:t>
      </w:r>
      <w:r>
        <w:rPr>
          <w:noProof/>
          <w:lang w:val="en-US"/>
        </w:rPr>
        <w:drawing>
          <wp:inline distT="0" distB="0" distL="0" distR="0" wp14:anchorId="37BDAAF4" wp14:editId="24920D32">
            <wp:extent cx="5730240" cy="35814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36C20C7D" w14:textId="4F97C204" w:rsidR="007020B6" w:rsidRDefault="007020B6" w:rsidP="007020B6">
      <w:pPr>
        <w:ind w:left="720"/>
        <w:rPr>
          <w:lang w:val="en-US"/>
        </w:rPr>
      </w:pPr>
    </w:p>
    <w:p w14:paraId="0BFAEF18" w14:textId="6BCD867C" w:rsidR="007020B6" w:rsidRDefault="007020B6" w:rsidP="007020B6">
      <w:pPr>
        <w:pStyle w:val="ListParagraph"/>
        <w:numPr>
          <w:ilvl w:val="0"/>
          <w:numId w:val="2"/>
        </w:numPr>
        <w:rPr>
          <w:lang w:val="en-US"/>
        </w:rPr>
      </w:pPr>
      <w:r>
        <w:rPr>
          <w:lang w:val="en-US"/>
        </w:rPr>
        <w:t xml:space="preserve">Select “Remove all inherited Permissions from this object”. After selecting the option the “Advanced Security Settings” dialog box looks like the one shown below. </w:t>
      </w:r>
    </w:p>
    <w:p w14:paraId="46AD27FA" w14:textId="4FFB90CF" w:rsidR="007020B6" w:rsidRDefault="007020B6" w:rsidP="007020B6">
      <w:pPr>
        <w:pStyle w:val="ListParagraph"/>
        <w:numPr>
          <w:ilvl w:val="0"/>
          <w:numId w:val="2"/>
        </w:numPr>
        <w:rPr>
          <w:lang w:val="en-US"/>
        </w:rPr>
      </w:pPr>
      <w:r>
        <w:rPr>
          <w:lang w:val="en-US"/>
        </w:rPr>
        <w:lastRenderedPageBreak/>
        <w:t xml:space="preserve">Click on the “Add” Button </w:t>
      </w:r>
    </w:p>
    <w:p w14:paraId="62CFA30D" w14:textId="71AB570B" w:rsidR="007020B6" w:rsidRDefault="007020B6" w:rsidP="007020B6">
      <w:pPr>
        <w:ind w:left="720"/>
        <w:rPr>
          <w:lang w:val="en-US"/>
        </w:rPr>
      </w:pPr>
      <w:r>
        <w:rPr>
          <w:noProof/>
          <w:lang w:val="en-US"/>
        </w:rPr>
        <w:drawing>
          <wp:inline distT="0" distB="0" distL="0" distR="0" wp14:anchorId="5C061052" wp14:editId="1D890B9E">
            <wp:extent cx="5730240" cy="35204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520440"/>
                    </a:xfrm>
                    <a:prstGeom prst="rect">
                      <a:avLst/>
                    </a:prstGeom>
                    <a:noFill/>
                    <a:ln>
                      <a:noFill/>
                    </a:ln>
                  </pic:spPr>
                </pic:pic>
              </a:graphicData>
            </a:graphic>
          </wp:inline>
        </w:drawing>
      </w:r>
    </w:p>
    <w:p w14:paraId="55372F11" w14:textId="1637F36B" w:rsidR="007020B6" w:rsidRDefault="007020B6" w:rsidP="007020B6">
      <w:pPr>
        <w:pStyle w:val="ListParagraph"/>
        <w:numPr>
          <w:ilvl w:val="0"/>
          <w:numId w:val="2"/>
        </w:numPr>
        <w:rPr>
          <w:lang w:val="en-US"/>
        </w:rPr>
      </w:pPr>
      <w:r>
        <w:rPr>
          <w:lang w:val="en-US"/>
        </w:rPr>
        <w:t>On clicking “Add” button you will get the screen shown below. Click on the “Select a principal”  option.</w:t>
      </w:r>
    </w:p>
    <w:p w14:paraId="7B820FEE" w14:textId="0BC19FB2" w:rsidR="007020B6" w:rsidRDefault="007020B6" w:rsidP="007020B6">
      <w:pPr>
        <w:ind w:left="720"/>
        <w:rPr>
          <w:lang w:val="en-US"/>
        </w:rPr>
      </w:pPr>
      <w:r>
        <w:rPr>
          <w:noProof/>
          <w:lang w:val="en-US"/>
        </w:rPr>
        <w:drawing>
          <wp:inline distT="0" distB="0" distL="0" distR="0" wp14:anchorId="01FFEF2E" wp14:editId="484A6507">
            <wp:extent cx="5730240" cy="3429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429000"/>
                    </a:xfrm>
                    <a:prstGeom prst="rect">
                      <a:avLst/>
                    </a:prstGeom>
                    <a:noFill/>
                    <a:ln>
                      <a:noFill/>
                    </a:ln>
                  </pic:spPr>
                </pic:pic>
              </a:graphicData>
            </a:graphic>
          </wp:inline>
        </w:drawing>
      </w:r>
    </w:p>
    <w:p w14:paraId="1E182CA8" w14:textId="089498FB" w:rsidR="007020B6" w:rsidRDefault="007020B6" w:rsidP="007020B6">
      <w:pPr>
        <w:pStyle w:val="ListParagraph"/>
        <w:numPr>
          <w:ilvl w:val="0"/>
          <w:numId w:val="2"/>
        </w:numPr>
        <w:rPr>
          <w:lang w:val="en-US"/>
        </w:rPr>
      </w:pPr>
      <w:r>
        <w:rPr>
          <w:lang w:val="en-US"/>
        </w:rPr>
        <w:t>On selecting “Select a principal” option, you will get the screen shown below.</w:t>
      </w:r>
    </w:p>
    <w:p w14:paraId="47BD9147" w14:textId="6629940D" w:rsidR="007020B6" w:rsidRDefault="0007598D" w:rsidP="007020B6">
      <w:pPr>
        <w:ind w:left="1080"/>
        <w:rPr>
          <w:lang w:val="en-US"/>
        </w:rPr>
      </w:pPr>
      <w:r>
        <w:rPr>
          <w:lang w:val="en-US"/>
        </w:rPr>
        <w:t xml:space="preserve">Enter your name in the “Enter Object name” text box and click on the “Check Names” Button. </w:t>
      </w:r>
    </w:p>
    <w:p w14:paraId="64219834" w14:textId="20424BC9" w:rsidR="0007598D" w:rsidRDefault="0007598D" w:rsidP="007020B6">
      <w:pPr>
        <w:ind w:left="1080"/>
        <w:rPr>
          <w:lang w:val="en-US"/>
        </w:rPr>
      </w:pPr>
      <w:r>
        <w:rPr>
          <w:noProof/>
          <w:lang w:val="en-US"/>
        </w:rPr>
        <w:lastRenderedPageBreak/>
        <w:drawing>
          <wp:inline distT="0" distB="0" distL="0" distR="0" wp14:anchorId="63A31C02" wp14:editId="65A5A0ED">
            <wp:extent cx="5730240" cy="3429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429000"/>
                    </a:xfrm>
                    <a:prstGeom prst="rect">
                      <a:avLst/>
                    </a:prstGeom>
                    <a:noFill/>
                    <a:ln>
                      <a:noFill/>
                    </a:ln>
                  </pic:spPr>
                </pic:pic>
              </a:graphicData>
            </a:graphic>
          </wp:inline>
        </w:drawing>
      </w:r>
    </w:p>
    <w:p w14:paraId="2A620F2D" w14:textId="0F9522DD" w:rsidR="0007598D" w:rsidRDefault="0007598D" w:rsidP="0007598D">
      <w:pPr>
        <w:pStyle w:val="ListParagraph"/>
        <w:numPr>
          <w:ilvl w:val="0"/>
          <w:numId w:val="2"/>
        </w:numPr>
        <w:rPr>
          <w:lang w:val="en-US"/>
        </w:rPr>
      </w:pPr>
      <w:r>
        <w:rPr>
          <w:lang w:val="en-US"/>
        </w:rPr>
        <w:t>Your name will be identified by the windows as shown below.</w:t>
      </w:r>
    </w:p>
    <w:p w14:paraId="67672949" w14:textId="67BD9470" w:rsidR="0007598D" w:rsidRDefault="0007598D" w:rsidP="0007598D">
      <w:pPr>
        <w:ind w:left="1080"/>
        <w:rPr>
          <w:lang w:val="en-US"/>
        </w:rPr>
      </w:pPr>
      <w:r>
        <w:rPr>
          <w:noProof/>
        </w:rPr>
        <w:drawing>
          <wp:inline distT="0" distB="0" distL="0" distR="0" wp14:anchorId="26EE61FB" wp14:editId="267B6AD1">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14:paraId="6EF47596" w14:textId="6A0BD6F8" w:rsidR="0007598D" w:rsidRDefault="0007598D" w:rsidP="0007598D">
      <w:pPr>
        <w:ind w:left="1080"/>
        <w:rPr>
          <w:lang w:val="en-US"/>
        </w:rPr>
      </w:pPr>
    </w:p>
    <w:p w14:paraId="6342DC61" w14:textId="67C81916" w:rsidR="0007598D" w:rsidRDefault="0007598D" w:rsidP="0007598D">
      <w:pPr>
        <w:pStyle w:val="ListParagraph"/>
        <w:numPr>
          <w:ilvl w:val="0"/>
          <w:numId w:val="2"/>
        </w:numPr>
        <w:rPr>
          <w:lang w:val="en-US"/>
        </w:rPr>
      </w:pPr>
      <w:r>
        <w:rPr>
          <w:lang w:val="en-US"/>
        </w:rPr>
        <w:t>Click on Ok.</w:t>
      </w:r>
    </w:p>
    <w:p w14:paraId="027747F3" w14:textId="4595CC2B" w:rsidR="0007598D" w:rsidRDefault="0007598D" w:rsidP="0007598D">
      <w:pPr>
        <w:pStyle w:val="ListParagraph"/>
        <w:numPr>
          <w:ilvl w:val="0"/>
          <w:numId w:val="2"/>
        </w:numPr>
        <w:rPr>
          <w:lang w:val="en-US"/>
        </w:rPr>
      </w:pPr>
      <w:r>
        <w:rPr>
          <w:lang w:val="en-US"/>
        </w:rPr>
        <w:t>In the subsequent screen, give full control and click ok.</w:t>
      </w:r>
    </w:p>
    <w:p w14:paraId="7B4CAC88" w14:textId="3DCED4EB" w:rsidR="0007598D" w:rsidRDefault="0007598D" w:rsidP="0007598D">
      <w:pPr>
        <w:ind w:left="720"/>
        <w:rPr>
          <w:lang w:val="en-US"/>
        </w:rPr>
      </w:pPr>
      <w:r>
        <w:rPr>
          <w:noProof/>
          <w:lang w:val="en-US"/>
        </w:rPr>
        <w:lastRenderedPageBreak/>
        <w:drawing>
          <wp:inline distT="0" distB="0" distL="0" distR="0" wp14:anchorId="5ACBE437" wp14:editId="7E46ABFC">
            <wp:extent cx="5722620" cy="3429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3429000"/>
                    </a:xfrm>
                    <a:prstGeom prst="rect">
                      <a:avLst/>
                    </a:prstGeom>
                    <a:noFill/>
                    <a:ln>
                      <a:noFill/>
                    </a:ln>
                  </pic:spPr>
                </pic:pic>
              </a:graphicData>
            </a:graphic>
          </wp:inline>
        </w:drawing>
      </w:r>
    </w:p>
    <w:p w14:paraId="42CB2386" w14:textId="4E9A4ABE" w:rsidR="0060171F" w:rsidRDefault="0060171F" w:rsidP="0060171F">
      <w:pPr>
        <w:pStyle w:val="ListParagraph"/>
        <w:numPr>
          <w:ilvl w:val="0"/>
          <w:numId w:val="2"/>
        </w:numPr>
        <w:rPr>
          <w:lang w:val="en-US"/>
        </w:rPr>
      </w:pPr>
      <w:r>
        <w:rPr>
          <w:lang w:val="en-US"/>
        </w:rPr>
        <w:t xml:space="preserve">Give </w:t>
      </w:r>
      <w:r w:rsidR="005970CC">
        <w:rPr>
          <w:lang w:val="en-US"/>
        </w:rPr>
        <w:t>Ok in the subsequent screens.</w:t>
      </w:r>
    </w:p>
    <w:p w14:paraId="103243DB" w14:textId="091905DF" w:rsidR="005970CC" w:rsidRDefault="005970CC" w:rsidP="005970CC">
      <w:pPr>
        <w:pStyle w:val="ListParagraph"/>
        <w:numPr>
          <w:ilvl w:val="0"/>
          <w:numId w:val="2"/>
        </w:numPr>
        <w:rPr>
          <w:lang w:val="en-US"/>
        </w:rPr>
      </w:pPr>
      <w:r>
        <w:rPr>
          <w:lang w:val="en-US"/>
        </w:rPr>
        <w:t>Now Issue the command in the format shown below</w:t>
      </w:r>
    </w:p>
    <w:p w14:paraId="7054A5EF" w14:textId="77777777" w:rsidR="005970CC" w:rsidRPr="005970CC" w:rsidRDefault="005970CC" w:rsidP="005970CC">
      <w:pPr>
        <w:ind w:left="720"/>
        <w:rPr>
          <w:lang w:val="en-US"/>
        </w:rPr>
      </w:pPr>
      <w:r w:rsidRPr="005970CC">
        <w:rPr>
          <w:lang w:val="en-US"/>
        </w:rPr>
        <w:t>Ssh -i &lt;key pair name&gt; ec2-user@&lt;public IPV4 address&gt;</w:t>
      </w:r>
    </w:p>
    <w:p w14:paraId="7A6EA4BA" w14:textId="28A382C2" w:rsidR="005970CC" w:rsidRDefault="005970CC" w:rsidP="005970CC">
      <w:pPr>
        <w:ind w:left="720"/>
        <w:rPr>
          <w:lang w:val="en-US"/>
        </w:rPr>
      </w:pPr>
      <w:r w:rsidRPr="005970CC">
        <w:rPr>
          <w:lang w:val="en-US"/>
        </w:rPr>
        <w:t xml:space="preserve">Ssh -i demokey.pem </w:t>
      </w:r>
      <w:hyperlink r:id="rId34" w:history="1">
        <w:r w:rsidRPr="005970CC">
          <w:rPr>
            <w:rStyle w:val="Hyperlink"/>
            <w:lang w:val="en-US"/>
          </w:rPr>
          <w:t>ec2-user@</w:t>
        </w:r>
        <w:r w:rsidRPr="005970CC">
          <w:rPr>
            <w:rStyle w:val="Hyperlink"/>
            <w:sz w:val="15"/>
            <w:szCs w:val="15"/>
          </w:rPr>
          <w:t>18.190.28.70</w:t>
        </w:r>
      </w:hyperlink>
    </w:p>
    <w:p w14:paraId="23DC24AB" w14:textId="4F7785F1" w:rsidR="005970CC" w:rsidRDefault="005970CC" w:rsidP="005970CC">
      <w:pPr>
        <w:ind w:left="720"/>
        <w:rPr>
          <w:lang w:val="en-US"/>
        </w:rPr>
      </w:pPr>
    </w:p>
    <w:p w14:paraId="375A55E1" w14:textId="6E816E35" w:rsidR="005970CC" w:rsidRDefault="005970CC" w:rsidP="005970CC">
      <w:pPr>
        <w:pStyle w:val="ListParagraph"/>
        <w:numPr>
          <w:ilvl w:val="0"/>
          <w:numId w:val="2"/>
        </w:numPr>
        <w:rPr>
          <w:lang w:val="en-US"/>
        </w:rPr>
      </w:pPr>
      <w:r>
        <w:rPr>
          <w:lang w:val="en-US"/>
        </w:rPr>
        <w:t>You will be connected to the instance as shown by the screen below.</w:t>
      </w:r>
    </w:p>
    <w:p w14:paraId="766DDB77" w14:textId="38FD7D28" w:rsidR="005970CC" w:rsidRPr="005970CC" w:rsidRDefault="005970CC" w:rsidP="005970CC">
      <w:pPr>
        <w:ind w:left="720"/>
        <w:rPr>
          <w:lang w:val="en-US"/>
        </w:rPr>
      </w:pPr>
      <w:r>
        <w:rPr>
          <w:noProof/>
          <w:lang w:val="en-US"/>
        </w:rPr>
        <w:drawing>
          <wp:inline distT="0" distB="0" distL="0" distR="0" wp14:anchorId="501ABF03" wp14:editId="1F4F1C4D">
            <wp:extent cx="5722620" cy="27203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2620" cy="2720340"/>
                    </a:xfrm>
                    <a:prstGeom prst="rect">
                      <a:avLst/>
                    </a:prstGeom>
                    <a:noFill/>
                    <a:ln>
                      <a:noFill/>
                    </a:ln>
                  </pic:spPr>
                </pic:pic>
              </a:graphicData>
            </a:graphic>
          </wp:inline>
        </w:drawing>
      </w:r>
    </w:p>
    <w:p w14:paraId="48A88FB1" w14:textId="77777777" w:rsidR="005970CC" w:rsidRPr="005970CC" w:rsidRDefault="005970CC" w:rsidP="005970CC">
      <w:pPr>
        <w:ind w:left="1080"/>
        <w:rPr>
          <w:lang w:val="en-US"/>
        </w:rPr>
      </w:pPr>
    </w:p>
    <w:p w14:paraId="2002FACE" w14:textId="47B77ADD" w:rsidR="005970CC" w:rsidRPr="00B11BC1" w:rsidRDefault="00B11BC1" w:rsidP="005970CC">
      <w:pPr>
        <w:ind w:left="720"/>
        <w:rPr>
          <w:b/>
          <w:bCs/>
          <w:lang w:val="en-US"/>
        </w:rPr>
      </w:pPr>
      <w:r w:rsidRPr="00B11BC1">
        <w:rPr>
          <w:b/>
          <w:bCs/>
          <w:lang w:val="en-US"/>
        </w:rPr>
        <w:t>Installing Apache web server.</w:t>
      </w:r>
    </w:p>
    <w:p w14:paraId="64F149E6" w14:textId="17ACDFB0" w:rsidR="00B11BC1" w:rsidRDefault="00B11BC1" w:rsidP="005970CC">
      <w:pPr>
        <w:ind w:left="720"/>
        <w:rPr>
          <w:lang w:val="en-US"/>
        </w:rPr>
      </w:pPr>
    </w:p>
    <w:p w14:paraId="5E0E2253" w14:textId="3BA37FC4" w:rsidR="00B11BC1" w:rsidRDefault="00B11BC1" w:rsidP="00B11BC1">
      <w:pPr>
        <w:pStyle w:val="ListParagraph"/>
        <w:numPr>
          <w:ilvl w:val="0"/>
          <w:numId w:val="3"/>
        </w:numPr>
        <w:rPr>
          <w:lang w:val="en-US"/>
        </w:rPr>
      </w:pPr>
      <w:r>
        <w:rPr>
          <w:lang w:val="en-US"/>
        </w:rPr>
        <w:lastRenderedPageBreak/>
        <w:t>For installing Apache Web server, first update the packages in the instance by issuing the below command</w:t>
      </w:r>
      <w:r w:rsidR="00173430">
        <w:rPr>
          <w:lang w:val="en-US"/>
        </w:rPr>
        <w:t>s</w:t>
      </w:r>
    </w:p>
    <w:p w14:paraId="59A585A5" w14:textId="28DD7465" w:rsidR="00B11BC1" w:rsidRDefault="00B11BC1" w:rsidP="00B11BC1">
      <w:pPr>
        <w:pStyle w:val="ListParagraph"/>
        <w:numPr>
          <w:ilvl w:val="1"/>
          <w:numId w:val="3"/>
        </w:numPr>
        <w:rPr>
          <w:lang w:val="en-US"/>
        </w:rPr>
      </w:pPr>
      <w:r>
        <w:rPr>
          <w:lang w:val="en-US"/>
        </w:rPr>
        <w:t xml:space="preserve">Sudo </w:t>
      </w:r>
      <w:r w:rsidR="00173430">
        <w:rPr>
          <w:lang w:val="en-US"/>
        </w:rPr>
        <w:t>yum update -y</w:t>
      </w:r>
    </w:p>
    <w:p w14:paraId="52C6FF90" w14:textId="220B0A80" w:rsidR="00173430" w:rsidRDefault="00173430" w:rsidP="00B11BC1">
      <w:pPr>
        <w:pStyle w:val="ListParagraph"/>
        <w:numPr>
          <w:ilvl w:val="1"/>
          <w:numId w:val="3"/>
        </w:numPr>
        <w:rPr>
          <w:lang w:val="en-US"/>
        </w:rPr>
      </w:pPr>
      <w:r>
        <w:rPr>
          <w:lang w:val="en-US"/>
        </w:rPr>
        <w:t>Sudo yum install httpd -y</w:t>
      </w:r>
    </w:p>
    <w:p w14:paraId="1C9E9B6E" w14:textId="43BD2EF3" w:rsidR="008F5673" w:rsidRDefault="008F5673" w:rsidP="00B11BC1">
      <w:pPr>
        <w:pStyle w:val="ListParagraph"/>
        <w:numPr>
          <w:ilvl w:val="1"/>
          <w:numId w:val="3"/>
        </w:numPr>
        <w:rPr>
          <w:lang w:val="en-US"/>
        </w:rPr>
      </w:pPr>
      <w:r w:rsidRPr="008F5673">
        <w:rPr>
          <w:lang w:val="en-US"/>
        </w:rPr>
        <w:t>sudo systemctl start httpd</w:t>
      </w:r>
    </w:p>
    <w:p w14:paraId="26F9F023" w14:textId="4CCFE35A" w:rsidR="00173430" w:rsidRDefault="00173430" w:rsidP="00173430">
      <w:pPr>
        <w:rPr>
          <w:lang w:val="en-US"/>
        </w:rPr>
      </w:pPr>
    </w:p>
    <w:p w14:paraId="5E51D507" w14:textId="1FFF1D55" w:rsidR="00173430" w:rsidRDefault="00CB633D" w:rsidP="00CB633D">
      <w:pPr>
        <w:pStyle w:val="ListParagraph"/>
        <w:numPr>
          <w:ilvl w:val="0"/>
          <w:numId w:val="3"/>
        </w:numPr>
        <w:rPr>
          <w:lang w:val="en-US"/>
        </w:rPr>
      </w:pPr>
      <w:r>
        <w:rPr>
          <w:lang w:val="en-US"/>
        </w:rPr>
        <w:t>Now go to the instance screen, select the security tab and click on the security group.</w:t>
      </w:r>
    </w:p>
    <w:p w14:paraId="191510CF" w14:textId="1D370CCF" w:rsidR="00CB633D" w:rsidRPr="00CB633D" w:rsidRDefault="00CB633D" w:rsidP="00CB633D">
      <w:pPr>
        <w:ind w:left="1080"/>
        <w:rPr>
          <w:lang w:val="en-US"/>
        </w:rPr>
      </w:pPr>
      <w:r>
        <w:rPr>
          <w:noProof/>
          <w:lang w:val="en-US"/>
        </w:rPr>
        <w:drawing>
          <wp:inline distT="0" distB="0" distL="0" distR="0" wp14:anchorId="53ED3947" wp14:editId="12BAA420">
            <wp:extent cx="5730240" cy="2491740"/>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0240" cy="2491740"/>
                    </a:xfrm>
                    <a:prstGeom prst="rect">
                      <a:avLst/>
                    </a:prstGeom>
                    <a:noFill/>
                    <a:ln>
                      <a:noFill/>
                    </a:ln>
                  </pic:spPr>
                </pic:pic>
              </a:graphicData>
            </a:graphic>
          </wp:inline>
        </w:drawing>
      </w:r>
    </w:p>
    <w:p w14:paraId="293A1F64" w14:textId="4C50E3F7" w:rsidR="0007598D" w:rsidRDefault="0007598D" w:rsidP="007020B6">
      <w:pPr>
        <w:ind w:left="1080"/>
        <w:rPr>
          <w:lang w:val="en-US"/>
        </w:rPr>
      </w:pPr>
    </w:p>
    <w:p w14:paraId="7E006E0F" w14:textId="2CCE5F48" w:rsidR="0007598D" w:rsidRPr="008F5673" w:rsidRDefault="008F5673" w:rsidP="008F5673">
      <w:pPr>
        <w:pStyle w:val="ListParagraph"/>
        <w:numPr>
          <w:ilvl w:val="0"/>
          <w:numId w:val="3"/>
        </w:numPr>
        <w:rPr>
          <w:lang w:val="en-US"/>
        </w:rPr>
      </w:pPr>
      <w:r>
        <w:rPr>
          <w:lang w:val="en-US"/>
        </w:rPr>
        <w:t>In the “Inbound rules” tab click on “Edit inbound rules”</w:t>
      </w:r>
    </w:p>
    <w:p w14:paraId="2B66F1DE" w14:textId="1A1B515A" w:rsidR="007020B6" w:rsidRPr="007020B6" w:rsidRDefault="008F5673" w:rsidP="007020B6">
      <w:pPr>
        <w:ind w:left="720"/>
        <w:rPr>
          <w:lang w:val="en-US"/>
        </w:rPr>
      </w:pPr>
      <w:r>
        <w:rPr>
          <w:noProof/>
          <w:lang w:val="en-US"/>
        </w:rPr>
        <w:drawing>
          <wp:inline distT="0" distB="0" distL="0" distR="0" wp14:anchorId="5BBB3AC1" wp14:editId="507B027D">
            <wp:extent cx="5715000" cy="24688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5000" cy="2468880"/>
                    </a:xfrm>
                    <a:prstGeom prst="rect">
                      <a:avLst/>
                    </a:prstGeom>
                    <a:noFill/>
                    <a:ln>
                      <a:noFill/>
                    </a:ln>
                  </pic:spPr>
                </pic:pic>
              </a:graphicData>
            </a:graphic>
          </wp:inline>
        </w:drawing>
      </w:r>
    </w:p>
    <w:p w14:paraId="27EFA269" w14:textId="3B2B7761" w:rsidR="007020B6" w:rsidRDefault="008F5673" w:rsidP="008F5673">
      <w:pPr>
        <w:pStyle w:val="ListParagraph"/>
        <w:numPr>
          <w:ilvl w:val="0"/>
          <w:numId w:val="3"/>
        </w:numPr>
        <w:rPr>
          <w:lang w:val="en-US"/>
        </w:rPr>
      </w:pPr>
      <w:r>
        <w:rPr>
          <w:lang w:val="en-US"/>
        </w:rPr>
        <w:t>Click on “Add rule” button as shown below.</w:t>
      </w:r>
    </w:p>
    <w:p w14:paraId="0D8F9278" w14:textId="14594D99" w:rsidR="008F5673" w:rsidRDefault="008F5673" w:rsidP="008F5673">
      <w:pPr>
        <w:ind w:left="720"/>
        <w:rPr>
          <w:lang w:val="en-US"/>
        </w:rPr>
      </w:pPr>
      <w:r>
        <w:rPr>
          <w:noProof/>
          <w:lang w:val="en-US"/>
        </w:rPr>
        <w:lastRenderedPageBreak/>
        <w:drawing>
          <wp:inline distT="0" distB="0" distL="0" distR="0" wp14:anchorId="342D628E" wp14:editId="0C6F44DC">
            <wp:extent cx="5715000" cy="2324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0" cy="2324100"/>
                    </a:xfrm>
                    <a:prstGeom prst="rect">
                      <a:avLst/>
                    </a:prstGeom>
                    <a:noFill/>
                    <a:ln>
                      <a:noFill/>
                    </a:ln>
                  </pic:spPr>
                </pic:pic>
              </a:graphicData>
            </a:graphic>
          </wp:inline>
        </w:drawing>
      </w:r>
    </w:p>
    <w:p w14:paraId="4102A49F" w14:textId="7C5BCEE1" w:rsidR="008F5673" w:rsidRDefault="008F5673" w:rsidP="008F5673">
      <w:pPr>
        <w:pStyle w:val="ListParagraph"/>
        <w:numPr>
          <w:ilvl w:val="0"/>
          <w:numId w:val="3"/>
        </w:numPr>
        <w:rPr>
          <w:lang w:val="en-US"/>
        </w:rPr>
      </w:pPr>
      <w:r>
        <w:rPr>
          <w:lang w:val="en-US"/>
        </w:rPr>
        <w:t>Add the highlighted rule for HTTP access and hit on the “Save rules” button as shown by the below screen.</w:t>
      </w:r>
    </w:p>
    <w:p w14:paraId="691C7F8D" w14:textId="1E9B6B1D" w:rsidR="008F5673" w:rsidRDefault="008F5673" w:rsidP="008F5673">
      <w:pPr>
        <w:ind w:left="720"/>
        <w:rPr>
          <w:lang w:val="en-US"/>
        </w:rPr>
      </w:pPr>
      <w:r>
        <w:rPr>
          <w:noProof/>
          <w:lang w:val="en-US"/>
        </w:rPr>
        <w:drawing>
          <wp:inline distT="0" distB="0" distL="0" distR="0" wp14:anchorId="6C789649" wp14:editId="32B4904E">
            <wp:extent cx="5715000" cy="24536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2453640"/>
                    </a:xfrm>
                    <a:prstGeom prst="rect">
                      <a:avLst/>
                    </a:prstGeom>
                    <a:noFill/>
                    <a:ln>
                      <a:noFill/>
                    </a:ln>
                  </pic:spPr>
                </pic:pic>
              </a:graphicData>
            </a:graphic>
          </wp:inline>
        </w:drawing>
      </w:r>
    </w:p>
    <w:p w14:paraId="4B690A7B" w14:textId="17C3ED73" w:rsidR="00C96AD4" w:rsidRDefault="00C96AD4" w:rsidP="008F5673">
      <w:pPr>
        <w:ind w:left="720"/>
        <w:rPr>
          <w:lang w:val="en-US"/>
        </w:rPr>
      </w:pPr>
    </w:p>
    <w:p w14:paraId="5279034F" w14:textId="7602C4E1" w:rsidR="00C96AD4" w:rsidRDefault="00C96AD4" w:rsidP="00C96AD4">
      <w:pPr>
        <w:pStyle w:val="ListParagraph"/>
        <w:numPr>
          <w:ilvl w:val="0"/>
          <w:numId w:val="3"/>
        </w:numPr>
        <w:rPr>
          <w:lang w:val="en-US"/>
        </w:rPr>
      </w:pPr>
      <w:r>
        <w:rPr>
          <w:lang w:val="en-US"/>
        </w:rPr>
        <w:t>Now type the public IPV4 address on the browser url bar and you should get the below shown screen.</w:t>
      </w:r>
    </w:p>
    <w:p w14:paraId="6347ED83" w14:textId="74B2B860" w:rsidR="00C96AD4" w:rsidRPr="00C96AD4" w:rsidRDefault="00C96AD4" w:rsidP="00C96AD4">
      <w:pPr>
        <w:ind w:left="720"/>
        <w:rPr>
          <w:lang w:val="en-US"/>
        </w:rPr>
      </w:pPr>
      <w:r>
        <w:rPr>
          <w:noProof/>
          <w:lang w:val="en-US"/>
        </w:rPr>
        <w:lastRenderedPageBreak/>
        <w:drawing>
          <wp:inline distT="0" distB="0" distL="0" distR="0" wp14:anchorId="11BAAF7F" wp14:editId="4565FD49">
            <wp:extent cx="5722620" cy="3124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56EF5B87" w14:textId="77777777" w:rsidR="008F5673" w:rsidRPr="008F5673" w:rsidRDefault="008F5673" w:rsidP="008F5673">
      <w:pPr>
        <w:ind w:left="720"/>
        <w:rPr>
          <w:lang w:val="en-US"/>
        </w:rPr>
      </w:pPr>
    </w:p>
    <w:p w14:paraId="50E2B0AD" w14:textId="77777777" w:rsidR="007020B6" w:rsidRPr="007020B6" w:rsidRDefault="007020B6" w:rsidP="007020B6">
      <w:pPr>
        <w:rPr>
          <w:lang w:val="en-US"/>
        </w:rPr>
      </w:pPr>
    </w:p>
    <w:sectPr w:rsidR="007020B6" w:rsidRPr="007020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5D43262"/>
    <w:multiLevelType w:val="hybridMultilevel"/>
    <w:tmpl w:val="4F3886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66B5C5D"/>
    <w:multiLevelType w:val="hybridMultilevel"/>
    <w:tmpl w:val="8230CCB8"/>
    <w:lvl w:ilvl="0" w:tplc="3BBE7B0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66CD013B"/>
    <w:multiLevelType w:val="hybridMultilevel"/>
    <w:tmpl w:val="6E46FA26"/>
    <w:lvl w:ilvl="0" w:tplc="9E1AF99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15E"/>
    <w:rsid w:val="00060DC0"/>
    <w:rsid w:val="0007598D"/>
    <w:rsid w:val="00092E2D"/>
    <w:rsid w:val="00173430"/>
    <w:rsid w:val="001D103B"/>
    <w:rsid w:val="003502BC"/>
    <w:rsid w:val="004D0F3C"/>
    <w:rsid w:val="004D554D"/>
    <w:rsid w:val="00553085"/>
    <w:rsid w:val="005970CC"/>
    <w:rsid w:val="0060171F"/>
    <w:rsid w:val="007020B6"/>
    <w:rsid w:val="007171A8"/>
    <w:rsid w:val="007340ED"/>
    <w:rsid w:val="008F5673"/>
    <w:rsid w:val="00B11BC1"/>
    <w:rsid w:val="00C050D7"/>
    <w:rsid w:val="00C0715E"/>
    <w:rsid w:val="00C96AD4"/>
    <w:rsid w:val="00CB633D"/>
    <w:rsid w:val="00D13E34"/>
    <w:rsid w:val="00D36242"/>
    <w:rsid w:val="00DF5526"/>
    <w:rsid w:val="00E10A1C"/>
    <w:rsid w:val="00ED2A01"/>
    <w:rsid w:val="00EE6D9D"/>
    <w:rsid w:val="00F123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944C6"/>
  <w15:chartTrackingRefBased/>
  <w15:docId w15:val="{E62AFA8A-D8D4-4B66-A504-A2CF3E8A3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715E"/>
    <w:pPr>
      <w:ind w:left="720"/>
      <w:contextualSpacing/>
    </w:pPr>
  </w:style>
  <w:style w:type="character" w:styleId="Hyperlink">
    <w:name w:val="Hyperlink"/>
    <w:basedOn w:val="DefaultParagraphFont"/>
    <w:uiPriority w:val="99"/>
    <w:unhideWhenUsed/>
    <w:rsid w:val="007340ED"/>
    <w:rPr>
      <w:color w:val="0563C1" w:themeColor="hyperlink"/>
      <w:u w:val="single"/>
    </w:rPr>
  </w:style>
  <w:style w:type="character" w:styleId="UnresolvedMention">
    <w:name w:val="Unresolved Mention"/>
    <w:basedOn w:val="DefaultParagraphFont"/>
    <w:uiPriority w:val="99"/>
    <w:semiHidden/>
    <w:unhideWhenUsed/>
    <w:rsid w:val="007340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hyperlink" Target="mailto:ec2-user@18.190.28.70"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mailto:ec2-user@18.190.28.70" TargetMode="External"/><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customXml" Target="../customXml/item2.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20" Type="http://schemas.openxmlformats.org/officeDocument/2006/relationships/image" Target="media/image15.png"/><Relationship Id="rId4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12F6CF-94C3-4865-B0C3-051A1D658DEF}">
  <ds:schemaRefs>
    <ds:schemaRef ds:uri="http://schemas.openxmlformats.org/officeDocument/2006/bibliography"/>
  </ds:schemaRefs>
</ds:datastoreItem>
</file>

<file path=customXml/itemProps2.xml><?xml version="1.0" encoding="utf-8"?>
<ds:datastoreItem xmlns:ds="http://schemas.openxmlformats.org/officeDocument/2006/customXml" ds:itemID="{705FFCCC-A181-49C6-8861-E88859A1D8FB}"/>
</file>

<file path=customXml/itemProps3.xml><?xml version="1.0" encoding="utf-8"?>
<ds:datastoreItem xmlns:ds="http://schemas.openxmlformats.org/officeDocument/2006/customXml" ds:itemID="{D09CD3D3-B4A3-41D4-9F88-22F59D650803}"/>
</file>

<file path=customXml/itemProps4.xml><?xml version="1.0" encoding="utf-8"?>
<ds:datastoreItem xmlns:ds="http://schemas.openxmlformats.org/officeDocument/2006/customXml" ds:itemID="{12016C56-E0B1-447D-9AB7-141DB55E9BD4}"/>
</file>

<file path=docProps/app.xml><?xml version="1.0" encoding="utf-8"?>
<Properties xmlns="http://schemas.openxmlformats.org/officeDocument/2006/extended-properties" xmlns:vt="http://schemas.openxmlformats.org/officeDocument/2006/docPropsVTypes">
  <Template>Normal</Template>
  <TotalTime>190</TotalTime>
  <Pages>17</Pages>
  <Words>836</Words>
  <Characters>4766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Reni Varghese</dc:creator>
  <cp:keywords/>
  <dc:description/>
  <cp:lastModifiedBy>Reni Varghese</cp:lastModifiedBy>
  <cp:revision>29</cp:revision>
  <dcterms:created xsi:type="dcterms:W3CDTF">2020-11-23T04:30:00Z</dcterms:created>
  <dcterms:modified xsi:type="dcterms:W3CDTF">2020-11-23T07:40:00Z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0x0101007A9C735C9F3CD54A948D0AD38DF112BF</vt:lpwstr>
  </property>
</Properties>
</file>