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58A5" w:rsidRDefault="00A258A5"/>
    <w:p w:rsidR="00A258A5" w:rsidRDefault="00A258A5"/>
    <w:p w:rsidR="00A258A5" w:rsidRDefault="00A258A5"/>
    <w:p w:rsidR="00A258A5" w:rsidRDefault="00054FAE">
      <w:pPr>
        <w:pBdr>
          <w:top w:val="none" w:sz="0" w:space="0" w:color="000000"/>
          <w:left w:val="none" w:sz="0" w:space="0" w:color="000000"/>
          <w:bottom w:val="none" w:sz="0" w:space="0" w:color="000000"/>
          <w:right w:val="none" w:sz="0" w:space="0" w:color="000000"/>
          <w:between w:val="none" w:sz="0" w:space="0" w:color="000000"/>
        </w:pBdr>
        <w:spacing w:after="60" w:line="240" w:lineRule="auto"/>
        <w:jc w:val="center"/>
        <w:rPr>
          <w:rFonts w:ascii="Times New Roman" w:eastAsia="Times New Roman" w:hAnsi="Times New Roman" w:cs="Times New Roman"/>
          <w:sz w:val="24"/>
          <w:szCs w:val="24"/>
        </w:rPr>
      </w:pPr>
      <w:bookmarkStart w:id="0" w:name="_6kuahyxk6c46" w:colFirst="0" w:colLast="0"/>
      <w:bookmarkEnd w:id="0"/>
      <w:r>
        <w:rPr>
          <w:rFonts w:ascii="Times New Roman" w:eastAsia="Times New Roman" w:hAnsi="Times New Roman" w:cs="Times New Roman"/>
          <w:noProof/>
          <w:sz w:val="24"/>
          <w:szCs w:val="24"/>
          <w:lang w:val="de-DE"/>
        </w:rPr>
        <w:drawing>
          <wp:inline distT="0" distB="0" distL="0" distR="0">
            <wp:extent cx="3344613" cy="229644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344613" cy="2296444"/>
                    </a:xfrm>
                    <a:prstGeom prst="rect">
                      <a:avLst/>
                    </a:prstGeom>
                    <a:ln/>
                  </pic:spPr>
                </pic:pic>
              </a:graphicData>
            </a:graphic>
          </wp:inline>
        </w:drawing>
      </w:r>
    </w:p>
    <w:p w:rsidR="00A258A5" w:rsidRDefault="00A258A5">
      <w:pPr>
        <w:pBdr>
          <w:top w:val="none" w:sz="0" w:space="0" w:color="000000"/>
          <w:left w:val="none" w:sz="0" w:space="0" w:color="000000"/>
          <w:bottom w:val="none" w:sz="0" w:space="0" w:color="000000"/>
          <w:right w:val="none" w:sz="0" w:space="0" w:color="000000"/>
          <w:between w:val="none" w:sz="0" w:space="0" w:color="000000"/>
        </w:pBdr>
        <w:spacing w:after="60" w:line="240" w:lineRule="auto"/>
        <w:jc w:val="center"/>
        <w:rPr>
          <w:rFonts w:ascii="Times New Roman" w:eastAsia="Times New Roman" w:hAnsi="Times New Roman" w:cs="Times New Roman"/>
          <w:sz w:val="24"/>
          <w:szCs w:val="24"/>
        </w:rPr>
      </w:pPr>
      <w:bookmarkStart w:id="1" w:name="_gjdgxs" w:colFirst="0" w:colLast="0"/>
      <w:bookmarkEnd w:id="1"/>
    </w:p>
    <w:p w:rsidR="00A258A5" w:rsidRDefault="00054FAE">
      <w:pPr>
        <w:pStyle w:val="Titel"/>
        <w:pBdr>
          <w:top w:val="none" w:sz="0" w:space="0" w:color="000000"/>
          <w:left w:val="none" w:sz="0" w:space="0" w:color="000000"/>
          <w:bottom w:val="none" w:sz="0" w:space="0" w:color="000000"/>
          <w:right w:val="none" w:sz="0" w:space="0" w:color="000000"/>
          <w:between w:val="none" w:sz="0" w:space="0" w:color="000000"/>
        </w:pBdr>
        <w:spacing w:line="240" w:lineRule="auto"/>
        <w:jc w:val="center"/>
      </w:pPr>
      <w:bookmarkStart w:id="2" w:name="_huukb6jnb1yl" w:colFirst="0" w:colLast="0"/>
      <w:bookmarkEnd w:id="2"/>
      <w:r>
        <w:t>Contribution to final report</w:t>
      </w:r>
    </w:p>
    <w:p w:rsidR="00A258A5" w:rsidRDefault="00054FAE">
      <w:pPr>
        <w:pStyle w:val="Titel"/>
        <w:pBdr>
          <w:top w:val="none" w:sz="0" w:space="0" w:color="000000"/>
          <w:left w:val="none" w:sz="0" w:space="0" w:color="000000"/>
          <w:bottom w:val="none" w:sz="0" w:space="0" w:color="000000"/>
          <w:right w:val="none" w:sz="0" w:space="0" w:color="000000"/>
          <w:between w:val="none" w:sz="0" w:space="0" w:color="000000"/>
        </w:pBdr>
        <w:spacing w:line="240" w:lineRule="auto"/>
        <w:jc w:val="center"/>
        <w:rPr>
          <w:color w:val="000000"/>
          <w:sz w:val="40"/>
          <w:szCs w:val="40"/>
        </w:rPr>
      </w:pPr>
      <w:bookmarkStart w:id="3" w:name="_7ireyk3s7fct" w:colFirst="0" w:colLast="0"/>
      <w:bookmarkEnd w:id="3"/>
      <w:r>
        <w:t xml:space="preserve">For EKS </w:t>
      </w:r>
      <w:proofErr w:type="spellStart"/>
      <w:r>
        <w:t>InTec</w:t>
      </w:r>
      <w:proofErr w:type="spellEnd"/>
      <w:r>
        <w:rPr>
          <w:color w:val="000000"/>
          <w:sz w:val="40"/>
          <w:szCs w:val="40"/>
        </w:rPr>
        <w:br/>
      </w:r>
    </w:p>
    <w:p w:rsidR="00A258A5" w:rsidRDefault="00A258A5"/>
    <w:p w:rsidR="00A258A5" w:rsidRDefault="00054FAE">
      <w:pPr>
        <w:jc w:val="center"/>
      </w:pPr>
      <w:r>
        <w:t>2020-06-05 2020</w:t>
      </w:r>
    </w:p>
    <w:p w:rsidR="00A258A5" w:rsidRDefault="00054FAE">
      <w:pPr>
        <w:jc w:val="center"/>
      </w:pPr>
      <w:r>
        <w:t>Version 0.3</w:t>
      </w:r>
    </w:p>
    <w:p w:rsidR="00A258A5" w:rsidRDefault="00A258A5">
      <w:pPr>
        <w:jc w:val="center"/>
      </w:pPr>
    </w:p>
    <w:p w:rsidR="00A258A5" w:rsidRDefault="00A258A5">
      <w:pPr>
        <w:jc w:val="center"/>
      </w:pPr>
    </w:p>
    <w:p w:rsidR="00A258A5" w:rsidRDefault="00054FAE">
      <w:pPr>
        <w:jc w:val="center"/>
      </w:pPr>
      <w:r>
        <w:t xml:space="preserve">Edited by: </w:t>
      </w:r>
    </w:p>
    <w:p w:rsidR="00A258A5" w:rsidRDefault="00054FAE">
      <w:pPr>
        <w:jc w:val="center"/>
      </w:pPr>
      <w:r>
        <w:t>Thorsten Schmitz</w:t>
      </w:r>
    </w:p>
    <w:p w:rsidR="00A258A5" w:rsidRDefault="00054FAE">
      <w:pPr>
        <w:jc w:val="center"/>
      </w:pPr>
      <w:r>
        <w:br w:type="page"/>
      </w:r>
      <w:r>
        <w:lastRenderedPageBreak/>
        <w:t>9</w:t>
      </w:r>
    </w:p>
    <w:p w:rsidR="00A258A5" w:rsidRDefault="00054FAE">
      <w:pPr>
        <w:pStyle w:val="berschrift1"/>
        <w:spacing w:line="276" w:lineRule="auto"/>
      </w:pPr>
      <w:bookmarkStart w:id="4" w:name="_Toc44414915"/>
      <w:r>
        <w:t>Revision history</w:t>
      </w:r>
      <w:bookmarkEnd w:id="4"/>
    </w:p>
    <w:tbl>
      <w:tblPr>
        <w:tblStyle w:val="a"/>
        <w:tblW w:w="7350" w:type="dxa"/>
        <w:tblInd w:w="0" w:type="dxa"/>
        <w:tblLayout w:type="fixed"/>
        <w:tblLook w:val="0400" w:firstRow="0" w:lastRow="0" w:firstColumn="0" w:lastColumn="0" w:noHBand="0" w:noVBand="1"/>
      </w:tblPr>
      <w:tblGrid>
        <w:gridCol w:w="1575"/>
        <w:gridCol w:w="1035"/>
        <w:gridCol w:w="4740"/>
      </w:tblGrid>
      <w:tr w:rsidR="00A258A5">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eastAsia="Times New Roman" w:hAnsiTheme="majorHAnsi" w:cstheme="majorHAnsi"/>
                <w:sz w:val="24"/>
                <w:szCs w:val="24"/>
              </w:rPr>
            </w:pPr>
            <w:r w:rsidRPr="00907B2D">
              <w:rPr>
                <w:rFonts w:asciiTheme="majorHAnsi" w:hAnsiTheme="majorHAnsi" w:cstheme="majorHAnsi"/>
                <w:sz w:val="24"/>
                <w:szCs w:val="24"/>
              </w:rPr>
              <w:t>Date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eastAsia="Times New Roman" w:hAnsiTheme="majorHAnsi" w:cstheme="majorHAnsi"/>
                <w:sz w:val="24"/>
                <w:szCs w:val="24"/>
              </w:rPr>
            </w:pPr>
            <w:r w:rsidRPr="00907B2D">
              <w:rPr>
                <w:rFonts w:asciiTheme="majorHAnsi" w:hAnsiTheme="majorHAnsi" w:cstheme="majorHAnsi"/>
                <w:sz w:val="24"/>
                <w:szCs w:val="24"/>
              </w:rPr>
              <w:t>Version</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eastAsia="Times New Roman" w:hAnsiTheme="majorHAnsi" w:cstheme="majorHAnsi"/>
                <w:sz w:val="24"/>
                <w:szCs w:val="24"/>
              </w:rPr>
            </w:pPr>
            <w:r w:rsidRPr="00907B2D">
              <w:rPr>
                <w:rFonts w:asciiTheme="majorHAnsi" w:hAnsiTheme="majorHAnsi" w:cstheme="majorHAnsi"/>
                <w:sz w:val="24"/>
                <w:szCs w:val="24"/>
              </w:rPr>
              <w:t>Comments</w:t>
            </w:r>
          </w:p>
        </w:tc>
      </w:tr>
      <w:tr w:rsidR="00A258A5">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eastAsia="Times New Roman" w:hAnsiTheme="majorHAnsi" w:cstheme="majorHAnsi"/>
                <w:sz w:val="24"/>
                <w:szCs w:val="24"/>
              </w:rPr>
            </w:pPr>
            <w:r w:rsidRPr="00907B2D">
              <w:rPr>
                <w:rFonts w:asciiTheme="majorHAnsi" w:hAnsiTheme="majorHAnsi" w:cstheme="majorHAnsi"/>
                <w:sz w:val="24"/>
                <w:szCs w:val="24"/>
              </w:rPr>
              <w:t>2020-05-14</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eastAsia="Times New Roman" w:hAnsiTheme="majorHAnsi" w:cstheme="majorHAnsi"/>
                <w:sz w:val="24"/>
                <w:szCs w:val="24"/>
              </w:rPr>
            </w:pPr>
            <w:r w:rsidRPr="00907B2D">
              <w:rPr>
                <w:rFonts w:asciiTheme="majorHAnsi" w:hAnsiTheme="majorHAnsi" w:cstheme="majorHAnsi"/>
                <w:sz w:val="24"/>
                <w:szCs w:val="24"/>
              </w:rPr>
              <w:t>0.1</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eastAsia="Times New Roman" w:hAnsiTheme="majorHAnsi" w:cstheme="majorHAnsi"/>
                <w:sz w:val="24"/>
                <w:szCs w:val="24"/>
              </w:rPr>
            </w:pPr>
            <w:r w:rsidRPr="00907B2D">
              <w:rPr>
                <w:rFonts w:asciiTheme="majorHAnsi" w:hAnsiTheme="majorHAnsi" w:cstheme="majorHAnsi"/>
                <w:sz w:val="24"/>
                <w:szCs w:val="24"/>
              </w:rPr>
              <w:t>Initial document - Template mode</w:t>
            </w:r>
          </w:p>
        </w:tc>
      </w:tr>
      <w:tr w:rsidR="00A258A5">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eastAsia="Times New Roman" w:hAnsiTheme="majorHAnsi" w:cstheme="majorHAnsi"/>
                <w:sz w:val="24"/>
                <w:szCs w:val="24"/>
              </w:rPr>
            </w:pPr>
            <w:r w:rsidRPr="00907B2D">
              <w:rPr>
                <w:rFonts w:asciiTheme="majorHAnsi" w:eastAsia="Times New Roman" w:hAnsiTheme="majorHAnsi" w:cstheme="majorHAnsi"/>
                <w:sz w:val="24"/>
                <w:szCs w:val="24"/>
              </w:rPr>
              <w:t>2020-05-27</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eastAsia="Times New Roman" w:hAnsiTheme="majorHAnsi" w:cstheme="majorHAnsi"/>
                <w:sz w:val="24"/>
                <w:szCs w:val="24"/>
              </w:rPr>
            </w:pPr>
            <w:r w:rsidRPr="00907B2D">
              <w:rPr>
                <w:rFonts w:asciiTheme="majorHAnsi" w:eastAsia="Times New Roman" w:hAnsiTheme="majorHAnsi" w:cstheme="majorHAnsi"/>
                <w:sz w:val="24"/>
                <w:szCs w:val="24"/>
              </w:rPr>
              <w:t>0.2</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eastAsia="Times New Roman" w:hAnsiTheme="majorHAnsi" w:cstheme="majorHAnsi"/>
                <w:sz w:val="24"/>
                <w:szCs w:val="24"/>
              </w:rPr>
            </w:pPr>
            <w:r w:rsidRPr="00907B2D">
              <w:rPr>
                <w:rFonts w:asciiTheme="majorHAnsi" w:eastAsia="Times New Roman" w:hAnsiTheme="majorHAnsi" w:cstheme="majorHAnsi"/>
                <w:sz w:val="24"/>
                <w:szCs w:val="24"/>
              </w:rPr>
              <w:t>Updates after first review!</w:t>
            </w:r>
          </w:p>
        </w:tc>
      </w:tr>
      <w:tr w:rsidR="00A258A5">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eastAsia="Times New Roman" w:hAnsiTheme="majorHAnsi" w:cstheme="majorHAnsi"/>
                <w:sz w:val="24"/>
                <w:szCs w:val="24"/>
              </w:rPr>
            </w:pPr>
            <w:r w:rsidRPr="00907B2D">
              <w:rPr>
                <w:rFonts w:asciiTheme="majorHAnsi" w:eastAsia="Times New Roman" w:hAnsiTheme="majorHAnsi" w:cstheme="majorHAnsi"/>
                <w:sz w:val="24"/>
                <w:szCs w:val="24"/>
              </w:rPr>
              <w:t>2020-06-05</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eastAsia="Times New Roman" w:hAnsiTheme="majorHAnsi" w:cstheme="majorHAnsi"/>
                <w:sz w:val="24"/>
                <w:szCs w:val="24"/>
              </w:rPr>
            </w:pPr>
            <w:r w:rsidRPr="00907B2D">
              <w:rPr>
                <w:rFonts w:asciiTheme="majorHAnsi" w:eastAsia="Times New Roman" w:hAnsiTheme="majorHAnsi" w:cstheme="majorHAnsi"/>
                <w:sz w:val="24"/>
                <w:szCs w:val="24"/>
              </w:rPr>
              <w:t>0.3</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eastAsia="Times New Roman" w:hAnsiTheme="majorHAnsi" w:cstheme="majorHAnsi"/>
                <w:sz w:val="24"/>
                <w:szCs w:val="24"/>
              </w:rPr>
            </w:pPr>
            <w:r w:rsidRPr="00907B2D">
              <w:rPr>
                <w:rFonts w:asciiTheme="majorHAnsi" w:eastAsia="Times New Roman" w:hAnsiTheme="majorHAnsi" w:cstheme="majorHAnsi"/>
                <w:sz w:val="24"/>
                <w:szCs w:val="24"/>
              </w:rPr>
              <w:t xml:space="preserve">Updated - and added what is public, and what is in report (for </w:t>
            </w:r>
            <w:proofErr w:type="spellStart"/>
            <w:r w:rsidRPr="00907B2D">
              <w:rPr>
                <w:rFonts w:asciiTheme="majorHAnsi" w:eastAsia="Times New Roman" w:hAnsiTheme="majorHAnsi" w:cstheme="majorHAnsi"/>
                <w:sz w:val="24"/>
                <w:szCs w:val="24"/>
              </w:rPr>
              <w:t>itea</w:t>
            </w:r>
            <w:proofErr w:type="spellEnd"/>
            <w:r w:rsidRPr="00907B2D">
              <w:rPr>
                <w:rFonts w:asciiTheme="majorHAnsi" w:eastAsia="Times New Roman" w:hAnsiTheme="majorHAnsi" w:cstheme="majorHAnsi"/>
                <w:sz w:val="24"/>
                <w:szCs w:val="24"/>
              </w:rPr>
              <w:t xml:space="preserve">) called Visibility </w:t>
            </w:r>
          </w:p>
        </w:tc>
      </w:tr>
      <w:tr w:rsidR="00A258A5">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hAnsiTheme="majorHAnsi" w:cstheme="majorHAnsi"/>
                <w:sz w:val="24"/>
                <w:szCs w:val="24"/>
              </w:rPr>
            </w:pPr>
            <w:r w:rsidRPr="00907B2D">
              <w:rPr>
                <w:rFonts w:asciiTheme="majorHAnsi" w:hAnsiTheme="majorHAnsi" w:cstheme="majorHAnsi"/>
                <w:sz w:val="24"/>
                <w:szCs w:val="24"/>
              </w:rPr>
              <w:t>2020-06-11</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hAnsiTheme="majorHAnsi" w:cstheme="majorHAnsi"/>
                <w:sz w:val="24"/>
                <w:szCs w:val="24"/>
              </w:rPr>
            </w:pPr>
            <w:r w:rsidRPr="00907B2D">
              <w:rPr>
                <w:rFonts w:asciiTheme="majorHAnsi" w:hAnsiTheme="majorHAnsi" w:cstheme="majorHAnsi"/>
                <w:sz w:val="24"/>
                <w:szCs w:val="24"/>
              </w:rPr>
              <w:t>0.4</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Pr="00907B2D" w:rsidRDefault="00054FAE">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heme="majorHAnsi" w:hAnsiTheme="majorHAnsi" w:cstheme="majorHAnsi"/>
                <w:sz w:val="24"/>
                <w:szCs w:val="24"/>
              </w:rPr>
            </w:pPr>
            <w:r w:rsidRPr="00907B2D">
              <w:rPr>
                <w:rFonts w:asciiTheme="majorHAnsi" w:hAnsiTheme="majorHAnsi" w:cstheme="majorHAnsi"/>
                <w:sz w:val="24"/>
                <w:szCs w:val="24"/>
              </w:rPr>
              <w:t>Updated. It is not only ONE challenge. Added text</w:t>
            </w:r>
          </w:p>
        </w:tc>
      </w:tr>
      <w:tr w:rsidR="00A258A5">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r w:rsidR="00A258A5">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r w:rsidR="00A258A5">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r w:rsidR="00A258A5">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r w:rsidR="00A258A5">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r w:rsidR="00A258A5">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r w:rsidR="00A258A5">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258A5" w:rsidRDefault="00A258A5">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bl>
    <w:p w:rsidR="00A258A5" w:rsidRDefault="00054FAE">
      <w:pPr>
        <w:pStyle w:val="berschrift1"/>
      </w:pPr>
      <w:bookmarkStart w:id="5" w:name="_92tm2h2h1v48" w:colFirst="0" w:colLast="0"/>
      <w:bookmarkEnd w:id="5"/>
      <w:r>
        <w:br w:type="page"/>
      </w:r>
    </w:p>
    <w:p w:rsidR="00A258A5" w:rsidRDefault="00054FAE">
      <w:pPr>
        <w:pStyle w:val="berschrift1"/>
      </w:pPr>
      <w:bookmarkStart w:id="6" w:name="_Toc44414916"/>
      <w:r>
        <w:lastRenderedPageBreak/>
        <w:t>Contents</w:t>
      </w:r>
      <w:bookmarkEnd w:id="6"/>
    </w:p>
    <w:sdt>
      <w:sdtPr>
        <w:id w:val="-631327859"/>
        <w:docPartObj>
          <w:docPartGallery w:val="Table of Contents"/>
          <w:docPartUnique/>
        </w:docPartObj>
      </w:sdtPr>
      <w:sdtEndPr/>
      <w:sdtContent>
        <w:p w:rsidR="00CD5D60" w:rsidRDefault="00054FAE">
          <w:pPr>
            <w:pStyle w:val="Verzeichnis1"/>
            <w:tabs>
              <w:tab w:val="right" w:pos="9350"/>
            </w:tabs>
            <w:rPr>
              <w:noProof/>
            </w:rPr>
          </w:pPr>
          <w:r>
            <w:fldChar w:fldCharType="begin"/>
          </w:r>
          <w:r>
            <w:instrText xml:space="preserve"> TOC \h \u \z </w:instrText>
          </w:r>
          <w:r>
            <w:fldChar w:fldCharType="separate"/>
          </w:r>
          <w:hyperlink w:anchor="_Toc44414915" w:history="1">
            <w:r w:rsidR="00CD5D60" w:rsidRPr="007403C0">
              <w:rPr>
                <w:rStyle w:val="Hyperlink"/>
                <w:noProof/>
              </w:rPr>
              <w:t>Revision history</w:t>
            </w:r>
            <w:r w:rsidR="00CD5D60">
              <w:rPr>
                <w:noProof/>
                <w:webHidden/>
              </w:rPr>
              <w:tab/>
            </w:r>
            <w:r w:rsidR="00CD5D60">
              <w:rPr>
                <w:noProof/>
                <w:webHidden/>
              </w:rPr>
              <w:fldChar w:fldCharType="begin"/>
            </w:r>
            <w:r w:rsidR="00CD5D60">
              <w:rPr>
                <w:noProof/>
                <w:webHidden/>
              </w:rPr>
              <w:instrText xml:space="preserve"> PAGEREF _Toc44414915 \h </w:instrText>
            </w:r>
            <w:r w:rsidR="00CD5D60">
              <w:rPr>
                <w:noProof/>
                <w:webHidden/>
              </w:rPr>
            </w:r>
            <w:r w:rsidR="00CD5D60">
              <w:rPr>
                <w:noProof/>
                <w:webHidden/>
              </w:rPr>
              <w:fldChar w:fldCharType="separate"/>
            </w:r>
            <w:r w:rsidR="00CD5D60">
              <w:rPr>
                <w:noProof/>
                <w:webHidden/>
              </w:rPr>
              <w:t>2</w:t>
            </w:r>
            <w:r w:rsidR="00CD5D60">
              <w:rPr>
                <w:noProof/>
                <w:webHidden/>
              </w:rPr>
              <w:fldChar w:fldCharType="end"/>
            </w:r>
          </w:hyperlink>
        </w:p>
        <w:p w:rsidR="00CD5D60" w:rsidRDefault="00907B2D">
          <w:pPr>
            <w:pStyle w:val="Verzeichnis1"/>
            <w:tabs>
              <w:tab w:val="right" w:pos="9350"/>
            </w:tabs>
            <w:rPr>
              <w:noProof/>
            </w:rPr>
          </w:pPr>
          <w:hyperlink w:anchor="_Toc44414916" w:history="1">
            <w:r w:rsidR="00CD5D60" w:rsidRPr="007403C0">
              <w:rPr>
                <w:rStyle w:val="Hyperlink"/>
                <w:noProof/>
              </w:rPr>
              <w:t>Contents</w:t>
            </w:r>
            <w:r w:rsidR="00CD5D60">
              <w:rPr>
                <w:noProof/>
                <w:webHidden/>
              </w:rPr>
              <w:tab/>
            </w:r>
            <w:r w:rsidR="00CD5D60">
              <w:rPr>
                <w:noProof/>
                <w:webHidden/>
              </w:rPr>
              <w:fldChar w:fldCharType="begin"/>
            </w:r>
            <w:r w:rsidR="00CD5D60">
              <w:rPr>
                <w:noProof/>
                <w:webHidden/>
              </w:rPr>
              <w:instrText xml:space="preserve"> PAGEREF _Toc44414916 \h </w:instrText>
            </w:r>
            <w:r w:rsidR="00CD5D60">
              <w:rPr>
                <w:noProof/>
                <w:webHidden/>
              </w:rPr>
            </w:r>
            <w:r w:rsidR="00CD5D60">
              <w:rPr>
                <w:noProof/>
                <w:webHidden/>
              </w:rPr>
              <w:fldChar w:fldCharType="separate"/>
            </w:r>
            <w:r w:rsidR="00CD5D60">
              <w:rPr>
                <w:noProof/>
                <w:webHidden/>
              </w:rPr>
              <w:t>3</w:t>
            </w:r>
            <w:r w:rsidR="00CD5D60">
              <w:rPr>
                <w:noProof/>
                <w:webHidden/>
              </w:rPr>
              <w:fldChar w:fldCharType="end"/>
            </w:r>
          </w:hyperlink>
        </w:p>
        <w:p w:rsidR="00CD5D60" w:rsidRDefault="00907B2D">
          <w:pPr>
            <w:pStyle w:val="Verzeichnis1"/>
            <w:tabs>
              <w:tab w:val="right" w:pos="9350"/>
            </w:tabs>
            <w:rPr>
              <w:noProof/>
            </w:rPr>
          </w:pPr>
          <w:hyperlink w:anchor="_Toc44414917" w:history="1">
            <w:r w:rsidR="00CD5D60" w:rsidRPr="007403C0">
              <w:rPr>
                <w:rStyle w:val="Hyperlink"/>
                <w:noProof/>
              </w:rPr>
              <w:t>Introduction</w:t>
            </w:r>
            <w:r w:rsidR="00CD5D60">
              <w:rPr>
                <w:noProof/>
                <w:webHidden/>
              </w:rPr>
              <w:tab/>
            </w:r>
            <w:r w:rsidR="00CD5D60">
              <w:rPr>
                <w:noProof/>
                <w:webHidden/>
              </w:rPr>
              <w:fldChar w:fldCharType="begin"/>
            </w:r>
            <w:r w:rsidR="00CD5D60">
              <w:rPr>
                <w:noProof/>
                <w:webHidden/>
              </w:rPr>
              <w:instrText xml:space="preserve"> PAGEREF _Toc44414917 \h </w:instrText>
            </w:r>
            <w:r w:rsidR="00CD5D60">
              <w:rPr>
                <w:noProof/>
                <w:webHidden/>
              </w:rPr>
            </w:r>
            <w:r w:rsidR="00CD5D60">
              <w:rPr>
                <w:noProof/>
                <w:webHidden/>
              </w:rPr>
              <w:fldChar w:fldCharType="separate"/>
            </w:r>
            <w:r w:rsidR="00CD5D60">
              <w:rPr>
                <w:noProof/>
                <w:webHidden/>
              </w:rPr>
              <w:t>4</w:t>
            </w:r>
            <w:r w:rsidR="00CD5D60">
              <w:rPr>
                <w:noProof/>
                <w:webHidden/>
              </w:rPr>
              <w:fldChar w:fldCharType="end"/>
            </w:r>
          </w:hyperlink>
        </w:p>
        <w:p w:rsidR="00CD5D60" w:rsidRDefault="00907B2D">
          <w:pPr>
            <w:pStyle w:val="Verzeichnis1"/>
            <w:tabs>
              <w:tab w:val="right" w:pos="9350"/>
            </w:tabs>
            <w:rPr>
              <w:noProof/>
            </w:rPr>
          </w:pPr>
          <w:hyperlink w:anchor="_Toc44414918" w:history="1">
            <w:r w:rsidR="00CD5D60" w:rsidRPr="007403C0">
              <w:rPr>
                <w:rStyle w:val="Hyperlink"/>
                <w:b/>
                <w:noProof/>
              </w:rPr>
              <w:t>Why is TESTOMAT Project a Success for us:</w:t>
            </w:r>
            <w:r w:rsidR="00CD5D60">
              <w:rPr>
                <w:noProof/>
                <w:webHidden/>
              </w:rPr>
              <w:tab/>
            </w:r>
            <w:r w:rsidR="00CD5D60">
              <w:rPr>
                <w:noProof/>
                <w:webHidden/>
              </w:rPr>
              <w:fldChar w:fldCharType="begin"/>
            </w:r>
            <w:r w:rsidR="00CD5D60">
              <w:rPr>
                <w:noProof/>
                <w:webHidden/>
              </w:rPr>
              <w:instrText xml:space="preserve"> PAGEREF _Toc44414918 \h </w:instrText>
            </w:r>
            <w:r w:rsidR="00CD5D60">
              <w:rPr>
                <w:noProof/>
                <w:webHidden/>
              </w:rPr>
            </w:r>
            <w:r w:rsidR="00CD5D60">
              <w:rPr>
                <w:noProof/>
                <w:webHidden/>
              </w:rPr>
              <w:fldChar w:fldCharType="separate"/>
            </w:r>
            <w:r w:rsidR="00CD5D60">
              <w:rPr>
                <w:noProof/>
                <w:webHidden/>
              </w:rPr>
              <w:t>5</w:t>
            </w:r>
            <w:r w:rsidR="00CD5D60">
              <w:rPr>
                <w:noProof/>
                <w:webHidden/>
              </w:rPr>
              <w:fldChar w:fldCharType="end"/>
            </w:r>
          </w:hyperlink>
        </w:p>
        <w:p w:rsidR="00CD5D60" w:rsidRDefault="00907B2D">
          <w:pPr>
            <w:pStyle w:val="Verzeichnis2"/>
            <w:tabs>
              <w:tab w:val="left" w:pos="660"/>
              <w:tab w:val="right" w:pos="9350"/>
            </w:tabs>
            <w:rPr>
              <w:noProof/>
            </w:rPr>
          </w:pPr>
          <w:hyperlink w:anchor="_Toc44414919" w:history="1">
            <w:r w:rsidR="00CD5D60" w:rsidRPr="007403C0">
              <w:rPr>
                <w:rStyle w:val="Hyperlink"/>
                <w:noProof/>
              </w:rPr>
              <w:t>1.</w:t>
            </w:r>
            <w:r w:rsidR="00CD5D60">
              <w:rPr>
                <w:noProof/>
              </w:rPr>
              <w:tab/>
            </w:r>
            <w:r w:rsidR="00CD5D60" w:rsidRPr="007403C0">
              <w:rPr>
                <w:rStyle w:val="Hyperlink"/>
                <w:noProof/>
              </w:rPr>
              <w:t>Catch-phrase:</w:t>
            </w:r>
            <w:r w:rsidR="00CD5D60">
              <w:rPr>
                <w:noProof/>
                <w:webHidden/>
              </w:rPr>
              <w:tab/>
            </w:r>
            <w:r w:rsidR="00CD5D60">
              <w:rPr>
                <w:noProof/>
                <w:webHidden/>
              </w:rPr>
              <w:fldChar w:fldCharType="begin"/>
            </w:r>
            <w:r w:rsidR="00CD5D60">
              <w:rPr>
                <w:noProof/>
                <w:webHidden/>
              </w:rPr>
              <w:instrText xml:space="preserve"> PAGEREF _Toc44414919 \h </w:instrText>
            </w:r>
            <w:r w:rsidR="00CD5D60">
              <w:rPr>
                <w:noProof/>
                <w:webHidden/>
              </w:rPr>
            </w:r>
            <w:r w:rsidR="00CD5D60">
              <w:rPr>
                <w:noProof/>
                <w:webHidden/>
              </w:rPr>
              <w:fldChar w:fldCharType="separate"/>
            </w:r>
            <w:r w:rsidR="00CD5D60">
              <w:rPr>
                <w:noProof/>
                <w:webHidden/>
              </w:rPr>
              <w:t>5</w:t>
            </w:r>
            <w:r w:rsidR="00CD5D60">
              <w:rPr>
                <w:noProof/>
                <w:webHidden/>
              </w:rPr>
              <w:fldChar w:fldCharType="end"/>
            </w:r>
          </w:hyperlink>
        </w:p>
        <w:p w:rsidR="00CD5D60" w:rsidRDefault="00907B2D">
          <w:pPr>
            <w:pStyle w:val="Verzeichnis2"/>
            <w:tabs>
              <w:tab w:val="left" w:pos="660"/>
              <w:tab w:val="right" w:pos="9350"/>
            </w:tabs>
            <w:rPr>
              <w:noProof/>
            </w:rPr>
          </w:pPr>
          <w:hyperlink w:anchor="_Toc44414920" w:history="1">
            <w:r w:rsidR="00CD5D60" w:rsidRPr="007403C0">
              <w:rPr>
                <w:rStyle w:val="Hyperlink"/>
                <w:noProof/>
              </w:rPr>
              <w:t>2.</w:t>
            </w:r>
            <w:r w:rsidR="00CD5D60">
              <w:rPr>
                <w:noProof/>
              </w:rPr>
              <w:tab/>
            </w:r>
            <w:r w:rsidR="00CD5D60" w:rsidRPr="007403C0">
              <w:rPr>
                <w:rStyle w:val="Hyperlink"/>
                <w:noProof/>
              </w:rPr>
              <w:t>Text: A bit longer -3-5 rows (for a press-release) and web</w:t>
            </w:r>
            <w:r w:rsidR="00CD5D60">
              <w:rPr>
                <w:noProof/>
                <w:webHidden/>
              </w:rPr>
              <w:tab/>
            </w:r>
            <w:r w:rsidR="00CD5D60">
              <w:rPr>
                <w:noProof/>
                <w:webHidden/>
              </w:rPr>
              <w:fldChar w:fldCharType="begin"/>
            </w:r>
            <w:r w:rsidR="00CD5D60">
              <w:rPr>
                <w:noProof/>
                <w:webHidden/>
              </w:rPr>
              <w:instrText xml:space="preserve"> PAGEREF _Toc44414920 \h </w:instrText>
            </w:r>
            <w:r w:rsidR="00CD5D60">
              <w:rPr>
                <w:noProof/>
                <w:webHidden/>
              </w:rPr>
            </w:r>
            <w:r w:rsidR="00CD5D60">
              <w:rPr>
                <w:noProof/>
                <w:webHidden/>
              </w:rPr>
              <w:fldChar w:fldCharType="separate"/>
            </w:r>
            <w:r w:rsidR="00CD5D60">
              <w:rPr>
                <w:noProof/>
                <w:webHidden/>
              </w:rPr>
              <w:t>5</w:t>
            </w:r>
            <w:r w:rsidR="00CD5D60">
              <w:rPr>
                <w:noProof/>
                <w:webHidden/>
              </w:rPr>
              <w:fldChar w:fldCharType="end"/>
            </w:r>
          </w:hyperlink>
        </w:p>
        <w:p w:rsidR="00CD5D60" w:rsidRDefault="00907B2D">
          <w:pPr>
            <w:pStyle w:val="Verzeichnis1"/>
            <w:tabs>
              <w:tab w:val="right" w:pos="9350"/>
            </w:tabs>
            <w:rPr>
              <w:noProof/>
            </w:rPr>
          </w:pPr>
          <w:hyperlink w:anchor="_Toc44414921" w:history="1">
            <w:r w:rsidR="00CD5D60" w:rsidRPr="007403C0">
              <w:rPr>
                <w:rStyle w:val="Hyperlink"/>
                <w:noProof/>
              </w:rPr>
              <w:t>Who were are Collaborators (of this success- give kudos)</w:t>
            </w:r>
            <w:r w:rsidR="00CD5D60">
              <w:rPr>
                <w:noProof/>
                <w:webHidden/>
              </w:rPr>
              <w:tab/>
            </w:r>
            <w:r w:rsidR="00CD5D60">
              <w:rPr>
                <w:noProof/>
                <w:webHidden/>
              </w:rPr>
              <w:fldChar w:fldCharType="begin"/>
            </w:r>
            <w:r w:rsidR="00CD5D60">
              <w:rPr>
                <w:noProof/>
                <w:webHidden/>
              </w:rPr>
              <w:instrText xml:space="preserve"> PAGEREF _Toc44414921 \h </w:instrText>
            </w:r>
            <w:r w:rsidR="00CD5D60">
              <w:rPr>
                <w:noProof/>
                <w:webHidden/>
              </w:rPr>
            </w:r>
            <w:r w:rsidR="00CD5D60">
              <w:rPr>
                <w:noProof/>
                <w:webHidden/>
              </w:rPr>
              <w:fldChar w:fldCharType="separate"/>
            </w:r>
            <w:r w:rsidR="00CD5D60">
              <w:rPr>
                <w:noProof/>
                <w:webHidden/>
              </w:rPr>
              <w:t>5</w:t>
            </w:r>
            <w:r w:rsidR="00CD5D60">
              <w:rPr>
                <w:noProof/>
                <w:webHidden/>
              </w:rPr>
              <w:fldChar w:fldCharType="end"/>
            </w:r>
          </w:hyperlink>
        </w:p>
        <w:p w:rsidR="00CD5D60" w:rsidRDefault="00907B2D">
          <w:pPr>
            <w:pStyle w:val="Verzeichnis1"/>
            <w:tabs>
              <w:tab w:val="right" w:pos="9350"/>
            </w:tabs>
            <w:rPr>
              <w:noProof/>
            </w:rPr>
          </w:pPr>
          <w:hyperlink w:anchor="_Toc44414922" w:history="1">
            <w:r w:rsidR="00CD5D60" w:rsidRPr="007403C0">
              <w:rPr>
                <w:rStyle w:val="Hyperlink"/>
                <w:noProof/>
              </w:rPr>
              <w:t>Main Challenge and Innovation</w:t>
            </w:r>
            <w:r w:rsidR="00CD5D60">
              <w:rPr>
                <w:noProof/>
                <w:webHidden/>
              </w:rPr>
              <w:tab/>
            </w:r>
            <w:r w:rsidR="00CD5D60">
              <w:rPr>
                <w:noProof/>
                <w:webHidden/>
              </w:rPr>
              <w:fldChar w:fldCharType="begin"/>
            </w:r>
            <w:r w:rsidR="00CD5D60">
              <w:rPr>
                <w:noProof/>
                <w:webHidden/>
              </w:rPr>
              <w:instrText xml:space="preserve"> PAGEREF _Toc44414922 \h </w:instrText>
            </w:r>
            <w:r w:rsidR="00CD5D60">
              <w:rPr>
                <w:noProof/>
                <w:webHidden/>
              </w:rPr>
            </w:r>
            <w:r w:rsidR="00CD5D60">
              <w:rPr>
                <w:noProof/>
                <w:webHidden/>
              </w:rPr>
              <w:fldChar w:fldCharType="separate"/>
            </w:r>
            <w:r w:rsidR="00CD5D60">
              <w:rPr>
                <w:noProof/>
                <w:webHidden/>
              </w:rPr>
              <w:t>5</w:t>
            </w:r>
            <w:r w:rsidR="00CD5D60">
              <w:rPr>
                <w:noProof/>
                <w:webHidden/>
              </w:rPr>
              <w:fldChar w:fldCharType="end"/>
            </w:r>
          </w:hyperlink>
        </w:p>
        <w:p w:rsidR="00CD5D60" w:rsidRDefault="00907B2D">
          <w:pPr>
            <w:pStyle w:val="Verzeichnis1"/>
            <w:tabs>
              <w:tab w:val="right" w:pos="9350"/>
            </w:tabs>
            <w:rPr>
              <w:noProof/>
            </w:rPr>
          </w:pPr>
          <w:hyperlink w:anchor="_Toc44414923" w:history="1">
            <w:r w:rsidR="00CD5D60" w:rsidRPr="007403C0">
              <w:rPr>
                <w:rStyle w:val="Hyperlink"/>
                <w:noProof/>
              </w:rPr>
              <w:t>Unique Selling point</w:t>
            </w:r>
            <w:r w:rsidR="00CD5D60">
              <w:rPr>
                <w:noProof/>
                <w:webHidden/>
              </w:rPr>
              <w:tab/>
            </w:r>
            <w:r w:rsidR="00CD5D60">
              <w:rPr>
                <w:noProof/>
                <w:webHidden/>
              </w:rPr>
              <w:fldChar w:fldCharType="begin"/>
            </w:r>
            <w:r w:rsidR="00CD5D60">
              <w:rPr>
                <w:noProof/>
                <w:webHidden/>
              </w:rPr>
              <w:instrText xml:space="preserve"> PAGEREF _Toc44414923 \h </w:instrText>
            </w:r>
            <w:r w:rsidR="00CD5D60">
              <w:rPr>
                <w:noProof/>
                <w:webHidden/>
              </w:rPr>
            </w:r>
            <w:r w:rsidR="00CD5D60">
              <w:rPr>
                <w:noProof/>
                <w:webHidden/>
              </w:rPr>
              <w:fldChar w:fldCharType="separate"/>
            </w:r>
            <w:r w:rsidR="00CD5D60">
              <w:rPr>
                <w:noProof/>
                <w:webHidden/>
              </w:rPr>
              <w:t>5</w:t>
            </w:r>
            <w:r w:rsidR="00CD5D60">
              <w:rPr>
                <w:noProof/>
                <w:webHidden/>
              </w:rPr>
              <w:fldChar w:fldCharType="end"/>
            </w:r>
          </w:hyperlink>
        </w:p>
        <w:p w:rsidR="00CD5D60" w:rsidRDefault="00907B2D">
          <w:pPr>
            <w:pStyle w:val="Verzeichnis1"/>
            <w:tabs>
              <w:tab w:val="right" w:pos="9350"/>
            </w:tabs>
            <w:rPr>
              <w:noProof/>
            </w:rPr>
          </w:pPr>
          <w:hyperlink w:anchor="_Toc44414924" w:history="1">
            <w:r w:rsidR="00CD5D60" w:rsidRPr="007403C0">
              <w:rPr>
                <w:rStyle w:val="Hyperlink"/>
                <w:noProof/>
              </w:rPr>
              <w:t>Innovations Realized</w:t>
            </w:r>
            <w:r w:rsidR="00CD5D60">
              <w:rPr>
                <w:noProof/>
                <w:webHidden/>
              </w:rPr>
              <w:tab/>
            </w:r>
            <w:r w:rsidR="00CD5D60">
              <w:rPr>
                <w:noProof/>
                <w:webHidden/>
              </w:rPr>
              <w:fldChar w:fldCharType="begin"/>
            </w:r>
            <w:r w:rsidR="00CD5D60">
              <w:rPr>
                <w:noProof/>
                <w:webHidden/>
              </w:rPr>
              <w:instrText xml:space="preserve"> PAGEREF _Toc44414924 \h </w:instrText>
            </w:r>
            <w:r w:rsidR="00CD5D60">
              <w:rPr>
                <w:noProof/>
                <w:webHidden/>
              </w:rPr>
            </w:r>
            <w:r w:rsidR="00CD5D60">
              <w:rPr>
                <w:noProof/>
                <w:webHidden/>
              </w:rPr>
              <w:fldChar w:fldCharType="separate"/>
            </w:r>
            <w:r w:rsidR="00CD5D60">
              <w:rPr>
                <w:noProof/>
                <w:webHidden/>
              </w:rPr>
              <w:t>6</w:t>
            </w:r>
            <w:r w:rsidR="00CD5D60">
              <w:rPr>
                <w:noProof/>
                <w:webHidden/>
              </w:rPr>
              <w:fldChar w:fldCharType="end"/>
            </w:r>
          </w:hyperlink>
        </w:p>
        <w:p w:rsidR="00CD5D60" w:rsidRDefault="00907B2D">
          <w:pPr>
            <w:pStyle w:val="Verzeichnis1"/>
            <w:tabs>
              <w:tab w:val="right" w:pos="9350"/>
            </w:tabs>
            <w:rPr>
              <w:noProof/>
            </w:rPr>
          </w:pPr>
          <w:hyperlink w:anchor="_Toc44414925" w:history="1">
            <w:r w:rsidR="00CD5D60" w:rsidRPr="007403C0">
              <w:rPr>
                <w:rStyle w:val="Hyperlink"/>
                <w:noProof/>
              </w:rPr>
              <w:t>Technical Achievements</w:t>
            </w:r>
            <w:r w:rsidR="00CD5D60">
              <w:rPr>
                <w:noProof/>
                <w:webHidden/>
              </w:rPr>
              <w:tab/>
            </w:r>
            <w:r w:rsidR="00CD5D60">
              <w:rPr>
                <w:noProof/>
                <w:webHidden/>
              </w:rPr>
              <w:fldChar w:fldCharType="begin"/>
            </w:r>
            <w:r w:rsidR="00CD5D60">
              <w:rPr>
                <w:noProof/>
                <w:webHidden/>
              </w:rPr>
              <w:instrText xml:space="preserve"> PAGEREF _Toc44414925 \h </w:instrText>
            </w:r>
            <w:r w:rsidR="00CD5D60">
              <w:rPr>
                <w:noProof/>
                <w:webHidden/>
              </w:rPr>
            </w:r>
            <w:r w:rsidR="00CD5D60">
              <w:rPr>
                <w:noProof/>
                <w:webHidden/>
              </w:rPr>
              <w:fldChar w:fldCharType="separate"/>
            </w:r>
            <w:r w:rsidR="00CD5D60">
              <w:rPr>
                <w:noProof/>
                <w:webHidden/>
              </w:rPr>
              <w:t>6</w:t>
            </w:r>
            <w:r w:rsidR="00CD5D60">
              <w:rPr>
                <w:noProof/>
                <w:webHidden/>
              </w:rPr>
              <w:fldChar w:fldCharType="end"/>
            </w:r>
          </w:hyperlink>
        </w:p>
        <w:p w:rsidR="00A258A5" w:rsidRDefault="00054FAE">
          <w:pPr>
            <w:tabs>
              <w:tab w:val="right" w:pos="9360"/>
            </w:tabs>
            <w:spacing w:before="200" w:after="80" w:line="240" w:lineRule="auto"/>
            <w:rPr>
              <w:b/>
              <w:color w:val="000000"/>
            </w:rPr>
          </w:pPr>
          <w:r>
            <w:fldChar w:fldCharType="end"/>
          </w:r>
        </w:p>
      </w:sdtContent>
    </w:sdt>
    <w:p w:rsidR="00A258A5" w:rsidRDefault="00A258A5"/>
    <w:p w:rsidR="00A258A5" w:rsidRDefault="00A258A5"/>
    <w:p w:rsidR="00A258A5" w:rsidRDefault="00054FAE">
      <w:pPr>
        <w:pBdr>
          <w:top w:val="none" w:sz="0" w:space="0" w:color="000000"/>
          <w:left w:val="none" w:sz="0" w:space="0" w:color="000000"/>
          <w:bottom w:val="none" w:sz="0" w:space="0" w:color="000000"/>
          <w:right w:val="none" w:sz="0" w:space="0" w:color="000000"/>
          <w:between w:val="none" w:sz="0" w:space="0" w:color="000000"/>
        </w:pBdr>
        <w:spacing w:after="160" w:line="259" w:lineRule="auto"/>
        <w:rPr>
          <w:sz w:val="40"/>
          <w:szCs w:val="40"/>
        </w:rPr>
      </w:pPr>
      <w:r>
        <w:br w:type="page"/>
      </w:r>
    </w:p>
    <w:p w:rsidR="00A258A5" w:rsidRDefault="00054FAE">
      <w:pPr>
        <w:pStyle w:val="berschrift1"/>
        <w:spacing w:line="276" w:lineRule="auto"/>
      </w:pPr>
      <w:bookmarkStart w:id="7" w:name="_Toc44414917"/>
      <w:r>
        <w:lastRenderedPageBreak/>
        <w:t>Introduction</w:t>
      </w:r>
      <w:bookmarkEnd w:id="7"/>
    </w:p>
    <w:p w:rsidR="00A258A5" w:rsidRPr="00907B2D" w:rsidRDefault="00415389">
      <w:pPr>
        <w:rPr>
          <w:b/>
        </w:rPr>
      </w:pPr>
      <w:r w:rsidRPr="00907B2D">
        <w:rPr>
          <w:b/>
        </w:rPr>
        <w:t xml:space="preserve">EKS </w:t>
      </w:r>
      <w:proofErr w:type="spellStart"/>
      <w:r w:rsidRPr="00907B2D">
        <w:rPr>
          <w:b/>
        </w:rPr>
        <w:t>InTec</w:t>
      </w:r>
      <w:proofErr w:type="spellEnd"/>
      <w:r w:rsidRPr="00907B2D">
        <w:rPr>
          <w:b/>
        </w:rPr>
        <w:t xml:space="preserve"> GmbH</w:t>
      </w:r>
    </w:p>
    <w:p w:rsidR="00415389" w:rsidRPr="00415389" w:rsidRDefault="00415389">
      <w:pPr>
        <w:rPr>
          <w:i/>
        </w:rPr>
      </w:pPr>
      <w:r w:rsidRPr="00415389">
        <w:rPr>
          <w:i/>
        </w:rPr>
        <w:t xml:space="preserve">EKS </w:t>
      </w:r>
      <w:proofErr w:type="spellStart"/>
      <w:r w:rsidRPr="00415389">
        <w:rPr>
          <w:i/>
        </w:rPr>
        <w:t>InTec</w:t>
      </w:r>
      <w:proofErr w:type="spellEnd"/>
      <w:r w:rsidRPr="00415389">
        <w:rPr>
          <w:i/>
        </w:rPr>
        <w:t xml:space="preserve"> GmbH provides services for planning, development, simulation and commissioning of production facilities and special purpose machines ranging from simple to complex. Our primary customer is the automotive industry. EKS-</w:t>
      </w:r>
      <w:proofErr w:type="spellStart"/>
      <w:r w:rsidRPr="00415389">
        <w:rPr>
          <w:i/>
        </w:rPr>
        <w:t>InTec</w:t>
      </w:r>
      <w:proofErr w:type="spellEnd"/>
      <w:r w:rsidRPr="00415389">
        <w:rPr>
          <w:i/>
        </w:rPr>
        <w:t xml:space="preserve"> covers the entire digital development process, including process planning, the design of stations and complete manufacturing systems for the car body production as well as the simulation and optimization of manufacturing processes during virtual and real commissioning.</w:t>
      </w:r>
    </w:p>
    <w:p w:rsidR="00415389" w:rsidRDefault="00415389">
      <w:r w:rsidRPr="00415389">
        <w:rPr>
          <w:noProof/>
          <w:lang w:val="de-DE"/>
        </w:rPr>
        <w:drawing>
          <wp:inline distT="0" distB="0" distL="0" distR="0" wp14:anchorId="1621A575" wp14:editId="79D7055B">
            <wp:extent cx="1800000" cy="941346"/>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00000" cy="941346"/>
                    </a:xfrm>
                    <a:prstGeom prst="rect">
                      <a:avLst/>
                    </a:prstGeom>
                  </pic:spPr>
                </pic:pic>
              </a:graphicData>
            </a:graphic>
          </wp:inline>
        </w:drawing>
      </w:r>
    </w:p>
    <w:p w:rsidR="00415389" w:rsidRDefault="00415389"/>
    <w:p w:rsidR="00415389" w:rsidRDefault="00907B2D">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50.8pt">
            <v:imagedata r:id="rId7" o:title="D2LDYQIW0AE24V8"/>
          </v:shape>
        </w:pict>
      </w:r>
    </w:p>
    <w:p w:rsidR="00415389" w:rsidRPr="00CD5D60" w:rsidRDefault="00415389">
      <w:pPr>
        <w:rPr>
          <w:i/>
        </w:rPr>
      </w:pPr>
      <w:r w:rsidRPr="00CD5D60">
        <w:rPr>
          <w:i/>
        </w:rPr>
        <w:t xml:space="preserve">Dr. Anton </w:t>
      </w:r>
      <w:proofErr w:type="spellStart"/>
      <w:r w:rsidRPr="00CD5D60">
        <w:rPr>
          <w:i/>
        </w:rPr>
        <w:t>Strahilov</w:t>
      </w:r>
      <w:proofErr w:type="spellEnd"/>
      <w:r w:rsidRPr="00CD5D60">
        <w:rPr>
          <w:i/>
        </w:rPr>
        <w:t>, Head of Research</w:t>
      </w:r>
    </w:p>
    <w:p w:rsidR="00415389" w:rsidRDefault="00415389" w:rsidP="00415389">
      <w:pPr>
        <w:rPr>
          <w:i/>
        </w:rPr>
      </w:pPr>
      <w:r w:rsidRPr="00CD5D60">
        <w:rPr>
          <w:i/>
        </w:rPr>
        <w:t>Thorsten Schmitz, Project Coordinator Research</w:t>
      </w:r>
    </w:p>
    <w:p w:rsidR="000838D7" w:rsidRPr="00CD5D60" w:rsidRDefault="000838D7" w:rsidP="000838D7">
      <w:pPr>
        <w:rPr>
          <w:i/>
        </w:rPr>
      </w:pPr>
      <w:r w:rsidRPr="00CD5D60">
        <w:rPr>
          <w:i/>
        </w:rPr>
        <w:t xml:space="preserve">Dimitri </w:t>
      </w:r>
      <w:proofErr w:type="spellStart"/>
      <w:r w:rsidRPr="00CD5D60">
        <w:rPr>
          <w:i/>
        </w:rPr>
        <w:t>Penner</w:t>
      </w:r>
      <w:proofErr w:type="spellEnd"/>
      <w:r w:rsidRPr="00CD5D60">
        <w:rPr>
          <w:i/>
        </w:rPr>
        <w:t>, Project Coordinator Research</w:t>
      </w:r>
    </w:p>
    <w:p w:rsidR="00415389" w:rsidRPr="000838D7" w:rsidRDefault="00415389" w:rsidP="00415389">
      <w:pPr>
        <w:rPr>
          <w:i/>
        </w:rPr>
      </w:pPr>
      <w:r w:rsidRPr="00CD5D60">
        <w:rPr>
          <w:i/>
        </w:rPr>
        <w:t xml:space="preserve">Thiruvikraman Sourirajalu, </w:t>
      </w:r>
      <w:r w:rsidR="003F5B14">
        <w:rPr>
          <w:i/>
        </w:rPr>
        <w:t>S</w:t>
      </w:r>
      <w:r w:rsidRPr="00CD5D60">
        <w:rPr>
          <w:i/>
        </w:rPr>
        <w:t>oftware developer</w:t>
      </w:r>
    </w:p>
    <w:p w:rsidR="00A258A5" w:rsidRDefault="00054FAE">
      <w:pPr>
        <w:pStyle w:val="berschrift1"/>
      </w:pPr>
      <w:bookmarkStart w:id="8" w:name="_Toc44414918"/>
      <w:r>
        <w:rPr>
          <w:b/>
        </w:rPr>
        <w:lastRenderedPageBreak/>
        <w:t xml:space="preserve">Why is TESTOMAT Project a Success for </w:t>
      </w:r>
      <w:proofErr w:type="gramStart"/>
      <w:r>
        <w:rPr>
          <w:b/>
        </w:rPr>
        <w:t>us:</w:t>
      </w:r>
      <w:bookmarkEnd w:id="8"/>
      <w:proofErr w:type="gramEnd"/>
      <w:r>
        <w:t xml:space="preserve"> </w:t>
      </w:r>
    </w:p>
    <w:p w:rsidR="00A258A5" w:rsidRDefault="00054FAE">
      <w:r>
        <w:t xml:space="preserve">(Visibility: Definitely public) Testimonial to </w:t>
      </w:r>
      <w:proofErr w:type="gramStart"/>
      <w:r>
        <w:t>be linked</w:t>
      </w:r>
      <w:proofErr w:type="gramEnd"/>
      <w:r>
        <w:t xml:space="preserve"> to the web per partner 1-3)</w:t>
      </w:r>
    </w:p>
    <w:p w:rsidR="00A258A5" w:rsidRPr="00677DDB" w:rsidRDefault="00054FAE">
      <w:pPr>
        <w:pStyle w:val="berschrift2"/>
        <w:numPr>
          <w:ilvl w:val="0"/>
          <w:numId w:val="1"/>
        </w:numPr>
        <w:rPr>
          <w:color w:val="000000" w:themeColor="text1"/>
        </w:rPr>
      </w:pPr>
      <w:bookmarkStart w:id="9" w:name="_Toc44414919"/>
      <w:proofErr w:type="gramStart"/>
      <w:r w:rsidRPr="00677DDB">
        <w:rPr>
          <w:color w:val="000000" w:themeColor="text1"/>
        </w:rPr>
        <w:t>Catch-phrase</w:t>
      </w:r>
      <w:proofErr w:type="gramEnd"/>
      <w:r w:rsidRPr="00677DDB">
        <w:rPr>
          <w:color w:val="000000" w:themeColor="text1"/>
        </w:rPr>
        <w:t>:</w:t>
      </w:r>
      <w:bookmarkEnd w:id="9"/>
      <w:r w:rsidRPr="00677DDB">
        <w:rPr>
          <w:color w:val="000000" w:themeColor="text1"/>
        </w:rPr>
        <w:t xml:space="preserve"> </w:t>
      </w:r>
    </w:p>
    <w:p w:rsidR="00A258A5" w:rsidRPr="00677DDB" w:rsidRDefault="00570CEB" w:rsidP="00766DE9">
      <w:pPr>
        <w:jc w:val="both"/>
        <w:rPr>
          <w:color w:val="000000" w:themeColor="text1"/>
        </w:rPr>
      </w:pPr>
      <w:r w:rsidRPr="00677DDB">
        <w:rPr>
          <w:color w:val="000000" w:themeColor="text1"/>
        </w:rPr>
        <w:t xml:space="preserve">We can now offer a </w:t>
      </w:r>
      <w:proofErr w:type="gramStart"/>
      <w:r w:rsidRPr="00677DDB">
        <w:rPr>
          <w:color w:val="000000" w:themeColor="text1"/>
        </w:rPr>
        <w:t>time-saving</w:t>
      </w:r>
      <w:proofErr w:type="gramEnd"/>
      <w:r w:rsidRPr="00677DDB">
        <w:rPr>
          <w:color w:val="000000" w:themeColor="text1"/>
        </w:rPr>
        <w:t xml:space="preserve"> service that can automatically test a robot program for the movem</w:t>
      </w:r>
      <w:r w:rsidR="00962CC3" w:rsidRPr="00677DDB">
        <w:rPr>
          <w:color w:val="000000" w:themeColor="text1"/>
        </w:rPr>
        <w:t>ent and reachability of points and perform detailed logic test of PLC programs.</w:t>
      </w:r>
    </w:p>
    <w:p w:rsidR="00A258A5" w:rsidRPr="00677DDB" w:rsidRDefault="00054FAE">
      <w:pPr>
        <w:pStyle w:val="berschrift2"/>
        <w:numPr>
          <w:ilvl w:val="0"/>
          <w:numId w:val="1"/>
        </w:numPr>
        <w:rPr>
          <w:color w:val="000000" w:themeColor="text1"/>
        </w:rPr>
      </w:pPr>
      <w:bookmarkStart w:id="10" w:name="_Toc44414920"/>
      <w:r w:rsidRPr="00677DDB">
        <w:rPr>
          <w:color w:val="000000" w:themeColor="text1"/>
        </w:rPr>
        <w:t>Text: A bit longer -3-5 rows (for a press-release) and web</w:t>
      </w:r>
      <w:bookmarkEnd w:id="10"/>
    </w:p>
    <w:p w:rsidR="00A258A5" w:rsidRDefault="00677DDB" w:rsidP="00766DE9">
      <w:pPr>
        <w:jc w:val="both"/>
      </w:pPr>
      <w:r w:rsidRPr="00677DDB">
        <w:rPr>
          <w:color w:val="000000" w:themeColor="text1"/>
        </w:rPr>
        <w:t xml:space="preserve">A prototype of a </w:t>
      </w:r>
      <w:proofErr w:type="gramStart"/>
      <w:r w:rsidRPr="00677DDB">
        <w:rPr>
          <w:color w:val="000000" w:themeColor="text1"/>
        </w:rPr>
        <w:t>robot program test tool</w:t>
      </w:r>
      <w:proofErr w:type="gramEnd"/>
      <w:r w:rsidRPr="00677DDB">
        <w:rPr>
          <w:color w:val="000000" w:themeColor="text1"/>
        </w:rPr>
        <w:t xml:space="preserve"> was developed as part of the TESTOMAT project. This tool helps to save time during the </w:t>
      </w:r>
      <w:proofErr w:type="gramStart"/>
      <w:r w:rsidRPr="00677DDB">
        <w:rPr>
          <w:color w:val="000000" w:themeColor="text1"/>
        </w:rPr>
        <w:t>robot program test process</w:t>
      </w:r>
      <w:proofErr w:type="gramEnd"/>
      <w:r w:rsidRPr="00677DDB">
        <w:rPr>
          <w:color w:val="000000" w:themeColor="text1"/>
        </w:rPr>
        <w:t xml:space="preserve">. </w:t>
      </w:r>
      <w:proofErr w:type="gramStart"/>
      <w:r w:rsidRPr="00677DDB">
        <w:rPr>
          <w:color w:val="000000" w:themeColor="text1"/>
        </w:rPr>
        <w:t>Therefore</w:t>
      </w:r>
      <w:proofErr w:type="gramEnd"/>
      <w:r w:rsidRPr="00677DDB">
        <w:rPr>
          <w:color w:val="000000" w:themeColor="text1"/>
        </w:rPr>
        <w:t xml:space="preserve"> the time saved can be used for other important tests that have not yet been performed. This leads to a better software quality of the tested production cell.</w:t>
      </w:r>
      <w:r>
        <w:rPr>
          <w:color w:val="000000" w:themeColor="text1"/>
        </w:rPr>
        <w:t xml:space="preserve"> </w:t>
      </w:r>
      <w:r w:rsidRPr="00677DDB">
        <w:rPr>
          <w:color w:val="000000" w:themeColor="text1"/>
        </w:rPr>
        <w:t xml:space="preserve">In addition, EKS has developed a prototype PLC program test tool as part of </w:t>
      </w:r>
      <w:proofErr w:type="spellStart"/>
      <w:r w:rsidRPr="00677DDB">
        <w:rPr>
          <w:color w:val="000000" w:themeColor="text1"/>
        </w:rPr>
        <w:t>TESTOMATproject</w:t>
      </w:r>
      <w:proofErr w:type="spellEnd"/>
      <w:r w:rsidRPr="00677DDB">
        <w:rPr>
          <w:color w:val="000000" w:themeColor="text1"/>
        </w:rPr>
        <w:t xml:space="preserve"> that increases the test coverage of the PLC logic.</w:t>
      </w:r>
      <w:r>
        <w:rPr>
          <w:color w:val="000000" w:themeColor="text1"/>
        </w:rPr>
        <w:t xml:space="preserve"> </w:t>
      </w:r>
      <w:r w:rsidRPr="00677DDB">
        <w:rPr>
          <w:color w:val="000000" w:themeColor="text1"/>
        </w:rPr>
        <w:t>Such PLC</w:t>
      </w:r>
      <w:r>
        <w:rPr>
          <w:color w:val="000000" w:themeColor="text1"/>
        </w:rPr>
        <w:t xml:space="preserve"> program</w:t>
      </w:r>
      <w:r w:rsidRPr="00677DDB">
        <w:rPr>
          <w:color w:val="000000" w:themeColor="text1"/>
        </w:rPr>
        <w:t xml:space="preserve"> tests </w:t>
      </w:r>
      <w:proofErr w:type="gramStart"/>
      <w:r w:rsidRPr="00677DDB">
        <w:rPr>
          <w:color w:val="000000" w:themeColor="text1"/>
        </w:rPr>
        <w:t>were previously performed</w:t>
      </w:r>
      <w:proofErr w:type="gramEnd"/>
      <w:r w:rsidRPr="00677DDB">
        <w:rPr>
          <w:color w:val="000000" w:themeColor="text1"/>
        </w:rPr>
        <w:t xml:space="preserve"> manually and the test coverage was insufficient.</w:t>
      </w:r>
    </w:p>
    <w:p w:rsidR="00A258A5" w:rsidRDefault="00054FAE">
      <w:pPr>
        <w:pStyle w:val="berschrift1"/>
      </w:pPr>
      <w:bookmarkStart w:id="11" w:name="_Toc44414921"/>
      <w:r>
        <w:t>Who were are Collaborators (of this success- give kudos)</w:t>
      </w:r>
      <w:bookmarkEnd w:id="11"/>
      <w:r>
        <w:t xml:space="preserve"> </w:t>
      </w:r>
    </w:p>
    <w:p w:rsidR="00A258A5" w:rsidRDefault="002B4F07" w:rsidP="00766DE9">
      <w:pPr>
        <w:jc w:val="both"/>
      </w:pPr>
      <w:r>
        <w:t xml:space="preserve">We have mainly worked with the FFT on the </w:t>
      </w:r>
      <w:proofErr w:type="gramStart"/>
      <w:r>
        <w:t>above mentioned</w:t>
      </w:r>
      <w:proofErr w:type="gramEnd"/>
      <w:r>
        <w:t xml:space="preserve"> success story.</w:t>
      </w:r>
      <w:r w:rsidR="005002DB">
        <w:t xml:space="preserve"> </w:t>
      </w:r>
      <w:r>
        <w:t>We also w</w:t>
      </w:r>
      <w:r w:rsidR="00D6618E">
        <w:t xml:space="preserve">orked together with </w:t>
      </w:r>
      <w:proofErr w:type="spellStart"/>
      <w:r w:rsidR="00D6618E">
        <w:t>ifak</w:t>
      </w:r>
      <w:proofErr w:type="spellEnd"/>
      <w:r w:rsidR="00D6618E">
        <w:t xml:space="preserve"> and </w:t>
      </w:r>
      <w:proofErr w:type="spellStart"/>
      <w:r w:rsidR="00D6618E">
        <w:t>Fok</w:t>
      </w:r>
      <w:r>
        <w:t>us</w:t>
      </w:r>
      <w:proofErr w:type="spellEnd"/>
      <w:r>
        <w:t xml:space="preserve"> on many of the common goals of the project, e.g. on the brochures, the book etc. with the respective work package leaders.</w:t>
      </w:r>
      <w:r w:rsidR="005002DB">
        <w:t xml:space="preserve"> </w:t>
      </w:r>
      <w:proofErr w:type="gramStart"/>
      <w:r>
        <w:t>Furthermore</w:t>
      </w:r>
      <w:proofErr w:type="gramEnd"/>
      <w:r>
        <w:t xml:space="preserve"> the cooperation with </w:t>
      </w:r>
      <w:proofErr w:type="spellStart"/>
      <w:r>
        <w:t>ifak</w:t>
      </w:r>
      <w:proofErr w:type="spellEnd"/>
      <w:r>
        <w:t xml:space="preserve"> has to be mentioned and emphasized.</w:t>
      </w:r>
    </w:p>
    <w:p w:rsidR="00A258A5" w:rsidRDefault="00054FAE">
      <w:pPr>
        <w:pStyle w:val="berschrift1"/>
      </w:pPr>
      <w:bookmarkStart w:id="12" w:name="_d7oi39bgv4yv" w:colFirst="0" w:colLast="0"/>
      <w:bookmarkStart w:id="13" w:name="_Toc44414922"/>
      <w:bookmarkEnd w:id="12"/>
      <w:r>
        <w:t>Main Challenge and Innovation</w:t>
      </w:r>
      <w:bookmarkEnd w:id="13"/>
      <w:r>
        <w:t xml:space="preserve"> </w:t>
      </w:r>
    </w:p>
    <w:p w:rsidR="00C15A8E" w:rsidRDefault="00C15A8E" w:rsidP="00766DE9">
      <w:pPr>
        <w:jc w:val="both"/>
      </w:pPr>
      <w:r>
        <w:t xml:space="preserve">The main challenge for EKS was to find out how a system manufacturer could improve the quality of its PLC </w:t>
      </w:r>
      <w:r w:rsidR="009C5CC7">
        <w:t>as well as robot programs and</w:t>
      </w:r>
      <w:r>
        <w:t xml:space="preserve"> avoid failures.</w:t>
      </w:r>
    </w:p>
    <w:p w:rsidR="00C15A8E" w:rsidRDefault="00C15A8E" w:rsidP="00766DE9">
      <w:pPr>
        <w:jc w:val="both"/>
      </w:pPr>
      <w:r>
        <w:t>As a result, EKS has to meet the challenge of packaging the needs of system manufacturers into usable and effective tools.</w:t>
      </w:r>
    </w:p>
    <w:p w:rsidR="00C15A8E" w:rsidRDefault="00C15A8E" w:rsidP="00766DE9">
      <w:pPr>
        <w:jc w:val="both"/>
      </w:pPr>
      <w:proofErr w:type="gramStart"/>
      <w:r>
        <w:t>Thus</w:t>
      </w:r>
      <w:proofErr w:type="gramEnd"/>
      <w:r>
        <w:t xml:space="preserve"> EKS was able to realize two innovations in the form of prototypes that enable the quality of robot programs and PLC programs to be increased by making it easier and more systematic to detect errors.</w:t>
      </w:r>
    </w:p>
    <w:p w:rsidR="00A258A5" w:rsidRDefault="00054FAE">
      <w:pPr>
        <w:pStyle w:val="berschrift1"/>
      </w:pPr>
      <w:bookmarkStart w:id="14" w:name="_Toc44414923"/>
      <w:r>
        <w:t>Unique Selling point</w:t>
      </w:r>
      <w:bookmarkEnd w:id="14"/>
    </w:p>
    <w:p w:rsidR="00C15A8E" w:rsidRPr="00C15A8E" w:rsidRDefault="00C15A8E" w:rsidP="00C15A8E"/>
    <w:p w:rsidR="00766DE9" w:rsidRDefault="00766DE9" w:rsidP="00766DE9">
      <w:pPr>
        <w:jc w:val="both"/>
      </w:pPr>
      <w:r>
        <w:t xml:space="preserve">With this result, EKS can offer a new tool and use it itself for semi-automated testing of robot programs and checking of PLC program logic. All movement commands as well as step into a step chain are automatically checked for accessibility and </w:t>
      </w:r>
      <w:r w:rsidRPr="00766DE9">
        <w:t>uniqueness</w:t>
      </w:r>
      <w:r>
        <w:t>. This saves a lot of time when preparing a virtual commissio</w:t>
      </w:r>
      <w:r w:rsidR="00540A3D">
        <w:t>ning but also when performing the rea</w:t>
      </w:r>
      <w:bookmarkStart w:id="15" w:name="_GoBack"/>
      <w:bookmarkEnd w:id="15"/>
      <w:r w:rsidR="00540A3D">
        <w:t xml:space="preserve">l </w:t>
      </w:r>
      <w:r>
        <w:t xml:space="preserve">commissioning. With </w:t>
      </w:r>
      <w:r>
        <w:lastRenderedPageBreak/>
        <w:t xml:space="preserve">the help of this time saving, regression tests </w:t>
      </w:r>
      <w:proofErr w:type="gramStart"/>
      <w:r>
        <w:t>can be carried out</w:t>
      </w:r>
      <w:proofErr w:type="gramEnd"/>
      <w:r>
        <w:t xml:space="preserve"> after adjustments have been made during execution.</w:t>
      </w:r>
    </w:p>
    <w:p w:rsidR="00766DE9" w:rsidRDefault="00540A3D" w:rsidP="00540A3D">
      <w:pPr>
        <w:jc w:val="both"/>
      </w:pPr>
      <w:r>
        <w:t>Virtual Commissioners can use both tool to test robot programs from the point of view of accessibility of robot programming as well as to cover the u</w:t>
      </w:r>
      <w:r w:rsidRPr="00766DE9">
        <w:t>niqueness of the PLC program</w:t>
      </w:r>
      <w:r w:rsidRPr="003C0D14">
        <w:t xml:space="preserve"> </w:t>
      </w:r>
      <w:r>
        <w:t>without having any knowledge.</w:t>
      </w:r>
    </w:p>
    <w:p w:rsidR="00A258A5" w:rsidRDefault="00054FAE">
      <w:pPr>
        <w:pStyle w:val="berschrift1"/>
      </w:pPr>
      <w:bookmarkStart w:id="16" w:name="_Toc44414924"/>
      <w:r>
        <w:t>Innovations Realized</w:t>
      </w:r>
      <w:bookmarkEnd w:id="16"/>
    </w:p>
    <w:p w:rsidR="00A258A5" w:rsidRDefault="00766DE9">
      <w:r w:rsidRPr="00766DE9">
        <w:t xml:space="preserve">A prototypical </w:t>
      </w:r>
      <w:proofErr w:type="gramStart"/>
      <w:r w:rsidRPr="00766DE9">
        <w:t>robot program test tool</w:t>
      </w:r>
      <w:proofErr w:type="gramEnd"/>
      <w:r w:rsidRPr="00766DE9">
        <w:t xml:space="preserve"> and PLC program test tool. These two tools include the use of the ABB SDK and parts of the Siemens SDK. </w:t>
      </w:r>
      <w:proofErr w:type="gramStart"/>
      <w:r w:rsidRPr="00766DE9">
        <w:t>Also</w:t>
      </w:r>
      <w:proofErr w:type="gramEnd"/>
      <w:r w:rsidRPr="00766DE9">
        <w:t xml:space="preserve"> the feasibility of automated test execution for robot program tests proven </w:t>
      </w:r>
      <w:r>
        <w:t>respective</w:t>
      </w:r>
      <w:r w:rsidRPr="00766DE9">
        <w:t xml:space="preserve"> PLC programs has been partially proven. An extension for other robot manufacturers such as Fanuc or </w:t>
      </w:r>
      <w:proofErr w:type="spellStart"/>
      <w:r w:rsidRPr="00766DE9">
        <w:t>Kuka</w:t>
      </w:r>
      <w:proofErr w:type="spellEnd"/>
      <w:r w:rsidRPr="00766DE9">
        <w:t xml:space="preserve"> is possible but not planned within </w:t>
      </w:r>
      <w:r>
        <w:t>TESTOMAT</w:t>
      </w:r>
      <w:r w:rsidRPr="00766DE9">
        <w:t xml:space="preserve">. With regard to the PLC programs, the prototype </w:t>
      </w:r>
      <w:proofErr w:type="gramStart"/>
      <w:r w:rsidRPr="00766DE9">
        <w:t>can also be extended</w:t>
      </w:r>
      <w:proofErr w:type="gramEnd"/>
      <w:r w:rsidRPr="00766DE9">
        <w:t xml:space="preserve"> to other PLC hardware</w:t>
      </w:r>
      <w:r>
        <w:t xml:space="preserve"> and languages but is not addressed into TESTOMAT</w:t>
      </w:r>
      <w:r w:rsidRPr="00766DE9">
        <w:t>.</w:t>
      </w:r>
    </w:p>
    <w:p w:rsidR="00A258A5" w:rsidRDefault="00A258A5"/>
    <w:p w:rsidR="00A258A5" w:rsidRDefault="00054FAE">
      <w:pPr>
        <w:pStyle w:val="berschrift1"/>
      </w:pPr>
      <w:bookmarkStart w:id="17" w:name="_Toc44414925"/>
      <w:r>
        <w:t>Technical Achievements</w:t>
      </w:r>
      <w:bookmarkEnd w:id="17"/>
    </w:p>
    <w:p w:rsidR="00766DE9" w:rsidRDefault="00766DE9" w:rsidP="00766DE9">
      <w:pPr>
        <w:pStyle w:val="Listenabsatz"/>
        <w:numPr>
          <w:ilvl w:val="0"/>
          <w:numId w:val="3"/>
        </w:numPr>
      </w:pPr>
      <w:r>
        <w:t xml:space="preserve">Basis-model realized as C# </w:t>
      </w:r>
      <w:proofErr w:type="gramStart"/>
      <w:r>
        <w:t>classes which</w:t>
      </w:r>
      <w:proofErr w:type="gramEnd"/>
      <w:r>
        <w:t xml:space="preserve"> can be used for different robot types and PLC languages.</w:t>
      </w:r>
    </w:p>
    <w:p w:rsidR="00766DE9" w:rsidRDefault="00766DE9" w:rsidP="00766DE9">
      <w:pPr>
        <w:pStyle w:val="Listenabsatz"/>
        <w:numPr>
          <w:ilvl w:val="0"/>
          <w:numId w:val="3"/>
        </w:numPr>
      </w:pPr>
      <w:r>
        <w:t>Use</w:t>
      </w:r>
      <w:r w:rsidR="00907B2D">
        <w:t>r</w:t>
      </w:r>
      <w:r>
        <w:t xml:space="preserve"> Interface for both test tools are realized in such a way that</w:t>
      </w:r>
      <w:r w:rsidR="00907B2D">
        <w:t xml:space="preserve"> they</w:t>
      </w:r>
      <w:r>
        <w:t xml:space="preserve"> can be used independently.</w:t>
      </w:r>
    </w:p>
    <w:p w:rsidR="00A258A5" w:rsidRDefault="00766DE9" w:rsidP="00766DE9">
      <w:pPr>
        <w:pStyle w:val="Listenabsatz"/>
        <w:numPr>
          <w:ilvl w:val="0"/>
          <w:numId w:val="3"/>
        </w:numPr>
      </w:pPr>
      <w:r>
        <w:t xml:space="preserve">First running test tool as prototype for robot programs and PLC </w:t>
      </w:r>
      <w:r w:rsidR="00CD5D60">
        <w:t>programs</w:t>
      </w:r>
    </w:p>
    <w:sectPr w:rsidR="00A258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25B3C"/>
    <w:multiLevelType w:val="hybridMultilevel"/>
    <w:tmpl w:val="BBCAA71E"/>
    <w:lvl w:ilvl="0" w:tplc="0407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DC97712"/>
    <w:multiLevelType w:val="hybridMultilevel"/>
    <w:tmpl w:val="8E9CA146"/>
    <w:lvl w:ilvl="0" w:tplc="0407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4511C22"/>
    <w:multiLevelType w:val="multilevel"/>
    <w:tmpl w:val="012C5F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8A5"/>
    <w:rsid w:val="00054FAE"/>
    <w:rsid w:val="000838D7"/>
    <w:rsid w:val="001C29EC"/>
    <w:rsid w:val="002B4F07"/>
    <w:rsid w:val="003E0E8A"/>
    <w:rsid w:val="003F5B14"/>
    <w:rsid w:val="00415389"/>
    <w:rsid w:val="00480017"/>
    <w:rsid w:val="004C12CE"/>
    <w:rsid w:val="005002DB"/>
    <w:rsid w:val="00540A3D"/>
    <w:rsid w:val="00570CEB"/>
    <w:rsid w:val="00677DDB"/>
    <w:rsid w:val="006E4C2E"/>
    <w:rsid w:val="006F50B2"/>
    <w:rsid w:val="00766DE9"/>
    <w:rsid w:val="00907B2D"/>
    <w:rsid w:val="00962CC3"/>
    <w:rsid w:val="009C5CC7"/>
    <w:rsid w:val="00A258A5"/>
    <w:rsid w:val="00B7196D"/>
    <w:rsid w:val="00C15A8E"/>
    <w:rsid w:val="00CD5D60"/>
    <w:rsid w:val="00CF6CC3"/>
    <w:rsid w:val="00D6618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2880A8-24DB-49D6-BB7A-941A597C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rsid w:val="00415389"/>
  </w:style>
  <w:style w:type="paragraph" w:styleId="berschrift1">
    <w:name w:val="heading 1"/>
    <w:basedOn w:val="Standard"/>
    <w:next w:val="Standard"/>
    <w:pPr>
      <w:keepNext/>
      <w:keepLines/>
      <w:pBdr>
        <w:top w:val="none" w:sz="0" w:space="0" w:color="000000"/>
        <w:left w:val="none" w:sz="0" w:space="0" w:color="000000"/>
        <w:bottom w:val="none" w:sz="0" w:space="0" w:color="000000"/>
        <w:right w:val="none" w:sz="0" w:space="0" w:color="000000"/>
        <w:between w:val="none" w:sz="0" w:space="0" w:color="000000"/>
      </w:pBdr>
      <w:spacing w:before="240" w:after="120" w:line="259" w:lineRule="auto"/>
      <w:outlineLvl w:val="0"/>
    </w:pPr>
    <w:rPr>
      <w:sz w:val="40"/>
      <w:szCs w:val="40"/>
    </w:rPr>
  </w:style>
  <w:style w:type="paragraph" w:styleId="berschrift2">
    <w:name w:val="heading 2"/>
    <w:basedOn w:val="Standard"/>
    <w:next w:val="Standard"/>
    <w:pPr>
      <w:keepNext/>
      <w:keepLines/>
      <w:spacing w:before="360" w:after="120"/>
      <w:outlineLvl w:val="1"/>
    </w:pPr>
    <w:rPr>
      <w:sz w:val="32"/>
      <w:szCs w:val="32"/>
    </w:rPr>
  </w:style>
  <w:style w:type="paragraph" w:styleId="berschrift3">
    <w:name w:val="heading 3"/>
    <w:basedOn w:val="Standard"/>
    <w:next w:val="Standard"/>
    <w:pPr>
      <w:keepNext/>
      <w:keepLines/>
      <w:spacing w:before="320" w:after="80"/>
      <w:outlineLvl w:val="2"/>
    </w:pPr>
    <w:rPr>
      <w:color w:val="434343"/>
      <w:sz w:val="28"/>
      <w:szCs w:val="28"/>
    </w:rPr>
  </w:style>
  <w:style w:type="paragraph" w:styleId="berschrift4">
    <w:name w:val="heading 4"/>
    <w:basedOn w:val="Standard"/>
    <w:next w:val="Standard"/>
    <w:pPr>
      <w:keepNext/>
      <w:keepLines/>
      <w:spacing w:before="280" w:after="80"/>
      <w:outlineLvl w:val="3"/>
    </w:pPr>
    <w:rPr>
      <w:color w:val="666666"/>
      <w:sz w:val="24"/>
      <w:szCs w:val="24"/>
    </w:rPr>
  </w:style>
  <w:style w:type="paragraph" w:styleId="berschrift5">
    <w:name w:val="heading 5"/>
    <w:basedOn w:val="Standard"/>
    <w:next w:val="Standard"/>
    <w:pPr>
      <w:keepNext/>
      <w:keepLines/>
      <w:spacing w:before="240" w:after="80"/>
      <w:outlineLvl w:val="4"/>
    </w:pPr>
    <w:rPr>
      <w:color w:val="666666"/>
    </w:rPr>
  </w:style>
  <w:style w:type="paragraph" w:styleId="berschrift6">
    <w:name w:val="heading 6"/>
    <w:basedOn w:val="Standard"/>
    <w:next w:val="Standard"/>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pPr>
      <w:keepNext/>
      <w:keepLines/>
      <w:spacing w:after="60"/>
    </w:pPr>
    <w:rPr>
      <w:sz w:val="52"/>
      <w:szCs w:val="52"/>
    </w:rPr>
  </w:style>
  <w:style w:type="paragraph" w:styleId="Untertitel">
    <w:name w:val="Subtitle"/>
    <w:basedOn w:val="Standard"/>
    <w:next w:val="Standard"/>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Listenabsatz">
    <w:name w:val="List Paragraph"/>
    <w:basedOn w:val="Standard"/>
    <w:uiPriority w:val="34"/>
    <w:qFormat/>
    <w:rsid w:val="00766DE9"/>
    <w:pPr>
      <w:ind w:left="720"/>
      <w:contextualSpacing/>
    </w:pPr>
  </w:style>
  <w:style w:type="paragraph" w:styleId="Verzeichnis1">
    <w:name w:val="toc 1"/>
    <w:basedOn w:val="Standard"/>
    <w:next w:val="Standard"/>
    <w:autoRedefine/>
    <w:uiPriority w:val="39"/>
    <w:unhideWhenUsed/>
    <w:rsid w:val="00CD5D60"/>
    <w:pPr>
      <w:spacing w:after="100"/>
    </w:pPr>
  </w:style>
  <w:style w:type="paragraph" w:styleId="Verzeichnis2">
    <w:name w:val="toc 2"/>
    <w:basedOn w:val="Standard"/>
    <w:next w:val="Standard"/>
    <w:autoRedefine/>
    <w:uiPriority w:val="39"/>
    <w:unhideWhenUsed/>
    <w:rsid w:val="00CD5D60"/>
    <w:pPr>
      <w:spacing w:after="100"/>
      <w:ind w:left="220"/>
    </w:pPr>
  </w:style>
  <w:style w:type="character" w:styleId="Hyperlink">
    <w:name w:val="Hyperlink"/>
    <w:basedOn w:val="Absatz-Standardschriftart"/>
    <w:uiPriority w:val="99"/>
    <w:unhideWhenUsed/>
    <w:rsid w:val="00CD5D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84371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764</Words>
  <Characters>4819</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EKS</Company>
  <LinksUpToDate>false</LinksUpToDate>
  <CharactersWithSpaces>5572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Thiruvikraman Sourirajalu - TS35494</cp:lastModifiedBy>
  <cp:revision>25</cp:revision>
  <dcterms:created xsi:type="dcterms:W3CDTF">2020-06-22T09:31:00Z</dcterms:created>
  <dcterms:modified xsi:type="dcterms:W3CDTF">2020-06-30T13:11:00Z</dcterms:modified>
</cp:coreProperties>
</file>