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253" w:rsidRDefault="00C01AEF">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92.9pt">
            <v:imagedata r:id="rId5" o:title="FFT_Firmenlogo_250.svg"/>
          </v:shape>
        </w:pict>
      </w:r>
    </w:p>
    <w:p w:rsidR="00802253" w:rsidRDefault="00802253"/>
    <w:p w:rsidR="00802253" w:rsidRDefault="00802253"/>
    <w:p w:rsidR="00802253" w:rsidRDefault="00200DA9">
      <w:pPr>
        <w:pBdr>
          <w:top w:val="none" w:sz="0" w:space="0" w:color="000000"/>
          <w:left w:val="none" w:sz="0" w:space="0" w:color="000000"/>
          <w:bottom w:val="none" w:sz="0" w:space="0" w:color="000000"/>
          <w:right w:val="none" w:sz="0" w:space="0" w:color="000000"/>
          <w:between w:val="none" w:sz="0" w:space="0" w:color="000000"/>
        </w:pBdr>
        <w:spacing w:after="60" w:line="240" w:lineRule="auto"/>
        <w:jc w:val="center"/>
        <w:rPr>
          <w:rFonts w:ascii="Times New Roman" w:eastAsia="Times New Roman" w:hAnsi="Times New Roman" w:cs="Times New Roman"/>
          <w:sz w:val="24"/>
          <w:szCs w:val="24"/>
        </w:rPr>
      </w:pPr>
      <w:bookmarkStart w:id="0" w:name="_6kuahyxk6c46" w:colFirst="0" w:colLast="0"/>
      <w:bookmarkEnd w:id="0"/>
      <w:r>
        <w:rPr>
          <w:rFonts w:ascii="Times New Roman" w:eastAsia="Times New Roman" w:hAnsi="Times New Roman" w:cs="Times New Roman"/>
          <w:noProof/>
          <w:sz w:val="24"/>
          <w:szCs w:val="24"/>
          <w:lang w:val="en-GB" w:eastAsia="en-GB"/>
        </w:rPr>
        <w:drawing>
          <wp:inline distT="0" distB="0" distL="0" distR="0">
            <wp:extent cx="3344613" cy="22964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44613" cy="2296444"/>
                    </a:xfrm>
                    <a:prstGeom prst="rect">
                      <a:avLst/>
                    </a:prstGeom>
                    <a:ln/>
                  </pic:spPr>
                </pic:pic>
              </a:graphicData>
            </a:graphic>
          </wp:inline>
        </w:drawing>
      </w:r>
    </w:p>
    <w:p w:rsidR="00802253" w:rsidRDefault="00802253">
      <w:pPr>
        <w:pBdr>
          <w:top w:val="none" w:sz="0" w:space="0" w:color="000000"/>
          <w:left w:val="none" w:sz="0" w:space="0" w:color="000000"/>
          <w:bottom w:val="none" w:sz="0" w:space="0" w:color="000000"/>
          <w:right w:val="none" w:sz="0" w:space="0" w:color="000000"/>
          <w:between w:val="none" w:sz="0" w:space="0" w:color="000000"/>
        </w:pBdr>
        <w:spacing w:after="60" w:line="240" w:lineRule="auto"/>
        <w:jc w:val="center"/>
        <w:rPr>
          <w:rFonts w:ascii="Times New Roman" w:eastAsia="Times New Roman" w:hAnsi="Times New Roman" w:cs="Times New Roman"/>
          <w:sz w:val="24"/>
          <w:szCs w:val="24"/>
        </w:rPr>
      </w:pPr>
      <w:bookmarkStart w:id="1" w:name="_gjdgxs" w:colFirst="0" w:colLast="0"/>
      <w:bookmarkEnd w:id="1"/>
    </w:p>
    <w:p w:rsidR="00802253" w:rsidRDefault="00200DA9">
      <w:pPr>
        <w:pStyle w:val="Titel"/>
        <w:pBdr>
          <w:top w:val="none" w:sz="0" w:space="0" w:color="000000"/>
          <w:left w:val="none" w:sz="0" w:space="0" w:color="000000"/>
          <w:bottom w:val="none" w:sz="0" w:space="0" w:color="000000"/>
          <w:right w:val="none" w:sz="0" w:space="0" w:color="000000"/>
          <w:between w:val="none" w:sz="0" w:space="0" w:color="000000"/>
        </w:pBdr>
        <w:spacing w:line="240" w:lineRule="auto"/>
        <w:jc w:val="center"/>
      </w:pPr>
      <w:bookmarkStart w:id="2" w:name="_huukb6jnb1yl" w:colFirst="0" w:colLast="0"/>
      <w:bookmarkEnd w:id="2"/>
      <w:r>
        <w:t>Contribution to final report</w:t>
      </w:r>
    </w:p>
    <w:p w:rsidR="00802253" w:rsidRDefault="00200DA9">
      <w:pPr>
        <w:pStyle w:val="Titel"/>
        <w:pBdr>
          <w:top w:val="none" w:sz="0" w:space="0" w:color="000000"/>
          <w:left w:val="none" w:sz="0" w:space="0" w:color="000000"/>
          <w:bottom w:val="none" w:sz="0" w:space="0" w:color="000000"/>
          <w:right w:val="none" w:sz="0" w:space="0" w:color="000000"/>
          <w:between w:val="none" w:sz="0" w:space="0" w:color="000000"/>
        </w:pBdr>
        <w:spacing w:line="240" w:lineRule="auto"/>
        <w:jc w:val="center"/>
        <w:rPr>
          <w:color w:val="000000"/>
          <w:sz w:val="40"/>
          <w:szCs w:val="40"/>
        </w:rPr>
      </w:pPr>
      <w:bookmarkStart w:id="3" w:name="_7ireyk3s7fct" w:colFirst="0" w:colLast="0"/>
      <w:bookmarkEnd w:id="3"/>
      <w:r>
        <w:t>For FFT</w:t>
      </w:r>
      <w:r>
        <w:rPr>
          <w:color w:val="000000"/>
          <w:sz w:val="40"/>
          <w:szCs w:val="40"/>
        </w:rPr>
        <w:br/>
      </w:r>
    </w:p>
    <w:p w:rsidR="00802253" w:rsidRDefault="00802253"/>
    <w:p w:rsidR="00802253" w:rsidRDefault="00200DA9">
      <w:pPr>
        <w:jc w:val="center"/>
      </w:pPr>
      <w:r>
        <w:t>2020-06-05 2020</w:t>
      </w:r>
    </w:p>
    <w:p w:rsidR="00802253" w:rsidRDefault="00200DA9">
      <w:pPr>
        <w:jc w:val="center"/>
      </w:pPr>
      <w:r>
        <w:t>Version 0.3</w:t>
      </w:r>
    </w:p>
    <w:p w:rsidR="00802253" w:rsidRDefault="00802253">
      <w:pPr>
        <w:jc w:val="center"/>
      </w:pPr>
    </w:p>
    <w:p w:rsidR="00802253" w:rsidRDefault="00802253">
      <w:pPr>
        <w:jc w:val="center"/>
      </w:pPr>
    </w:p>
    <w:p w:rsidR="00802253" w:rsidRDefault="00200DA9">
      <w:pPr>
        <w:jc w:val="center"/>
      </w:pPr>
      <w:r>
        <w:t xml:space="preserve">Edited by: </w:t>
      </w:r>
    </w:p>
    <w:p w:rsidR="00802253" w:rsidRDefault="00200DA9">
      <w:pPr>
        <w:jc w:val="center"/>
      </w:pPr>
      <w:proofErr w:type="spellStart"/>
      <w:r>
        <w:t>Jochen</w:t>
      </w:r>
      <w:proofErr w:type="spellEnd"/>
      <w:r>
        <w:t xml:space="preserve"> </w:t>
      </w:r>
      <w:proofErr w:type="spellStart"/>
      <w:r>
        <w:t>Schneegans</w:t>
      </w:r>
      <w:proofErr w:type="spellEnd"/>
    </w:p>
    <w:p w:rsidR="00802253" w:rsidRDefault="00200DA9">
      <w:pPr>
        <w:jc w:val="center"/>
      </w:pPr>
      <w:r>
        <w:br w:type="page"/>
      </w:r>
      <w:r>
        <w:lastRenderedPageBreak/>
        <w:t>9</w:t>
      </w:r>
    </w:p>
    <w:p w:rsidR="00802253" w:rsidRDefault="00200DA9">
      <w:pPr>
        <w:pStyle w:val="berschrift1"/>
        <w:spacing w:line="276" w:lineRule="auto"/>
      </w:pPr>
      <w:bookmarkStart w:id="4" w:name="_30j0zll" w:colFirst="0" w:colLast="0"/>
      <w:bookmarkEnd w:id="4"/>
      <w:r>
        <w:t>Revision history</w:t>
      </w:r>
    </w:p>
    <w:tbl>
      <w:tblPr>
        <w:tblStyle w:val="a"/>
        <w:tblW w:w="7350" w:type="dxa"/>
        <w:tblInd w:w="0" w:type="dxa"/>
        <w:tblLayout w:type="fixed"/>
        <w:tblLook w:val="0400" w:firstRow="0" w:lastRow="0" w:firstColumn="0" w:lastColumn="0" w:noHBand="0" w:noVBand="1"/>
      </w:tblPr>
      <w:tblGrid>
        <w:gridCol w:w="1575"/>
        <w:gridCol w:w="1035"/>
        <w:gridCol w:w="4740"/>
      </w:tblGrid>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sz w:val="24"/>
                <w:szCs w:val="24"/>
              </w:rPr>
              <w:t>Date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sz w:val="24"/>
                <w:szCs w:val="24"/>
              </w:rPr>
              <w:t>Version</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sz w:val="24"/>
                <w:szCs w:val="24"/>
              </w:rPr>
              <w:t>Comments</w:t>
            </w: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sz w:val="24"/>
                <w:szCs w:val="24"/>
              </w:rPr>
              <w:t>2020-05-14</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sz w:val="24"/>
                <w:szCs w:val="24"/>
              </w:rPr>
              <w:t>0.1</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sz w:val="24"/>
                <w:szCs w:val="24"/>
              </w:rPr>
              <w:t>Initial document - Template mode</w:t>
            </w: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2020-05-27</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Updates after first review!</w:t>
            </w: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2020-06-05</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Updated - and added what is public, and what is in report (for </w:t>
            </w:r>
            <w:proofErr w:type="spellStart"/>
            <w:r>
              <w:rPr>
                <w:rFonts w:ascii="Times New Roman" w:eastAsia="Times New Roman" w:hAnsi="Times New Roman" w:cs="Times New Roman"/>
                <w:sz w:val="24"/>
                <w:szCs w:val="24"/>
              </w:rPr>
              <w:t>itea</w:t>
            </w:r>
            <w:proofErr w:type="spellEnd"/>
            <w:r>
              <w:rPr>
                <w:rFonts w:ascii="Times New Roman" w:eastAsia="Times New Roman" w:hAnsi="Times New Roman" w:cs="Times New Roman"/>
                <w:sz w:val="24"/>
                <w:szCs w:val="24"/>
              </w:rPr>
              <w:t xml:space="preserve">) called Visibility </w:t>
            </w: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r>
              <w:rPr>
                <w:sz w:val="24"/>
                <w:szCs w:val="24"/>
              </w:rPr>
              <w:t>2020-06-11</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r>
              <w:rPr>
                <w:sz w:val="24"/>
                <w:szCs w:val="24"/>
              </w:rPr>
              <w:t>0.4</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200DA9">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r>
              <w:rPr>
                <w:sz w:val="24"/>
                <w:szCs w:val="24"/>
              </w:rPr>
              <w:t>Updated. It is not only ONE challenge. Added text</w:t>
            </w: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r w:rsidR="00802253">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02253" w:rsidRDefault="00802253">
            <w:pPr>
              <w:pBdr>
                <w:top w:val="none" w:sz="0" w:space="0" w:color="000000"/>
                <w:left w:val="none" w:sz="0" w:space="0" w:color="000000"/>
                <w:bottom w:val="none" w:sz="0" w:space="0" w:color="000000"/>
                <w:right w:val="none" w:sz="0" w:space="0" w:color="000000"/>
                <w:between w:val="none" w:sz="0" w:space="0" w:color="000000"/>
              </w:pBdr>
              <w:spacing w:line="240" w:lineRule="auto"/>
              <w:rPr>
                <w:sz w:val="24"/>
                <w:szCs w:val="24"/>
              </w:rPr>
            </w:pPr>
          </w:p>
        </w:tc>
      </w:tr>
    </w:tbl>
    <w:p w:rsidR="00802253" w:rsidRDefault="00200DA9">
      <w:pPr>
        <w:pStyle w:val="berschrift1"/>
      </w:pPr>
      <w:bookmarkStart w:id="5" w:name="_92tm2h2h1v48" w:colFirst="0" w:colLast="0"/>
      <w:bookmarkEnd w:id="5"/>
      <w:r>
        <w:br w:type="page"/>
      </w:r>
    </w:p>
    <w:p w:rsidR="00802253" w:rsidRDefault="00200DA9">
      <w:pPr>
        <w:pStyle w:val="berschrift1"/>
      </w:pPr>
      <w:bookmarkStart w:id="6" w:name="_2sbkxipsil35" w:colFirst="0" w:colLast="0"/>
      <w:bookmarkEnd w:id="6"/>
      <w:r>
        <w:lastRenderedPageBreak/>
        <w:t>Contents</w:t>
      </w:r>
    </w:p>
    <w:sdt>
      <w:sdtPr>
        <w:id w:val="611094407"/>
        <w:docPartObj>
          <w:docPartGallery w:val="Table of Contents"/>
          <w:docPartUnique/>
        </w:docPartObj>
      </w:sdtPr>
      <w:sdtEndPr/>
      <w:sdtContent>
        <w:p w:rsidR="00802253" w:rsidRDefault="00200DA9">
          <w:pPr>
            <w:tabs>
              <w:tab w:val="right" w:pos="9360"/>
            </w:tabs>
            <w:spacing w:before="80" w:line="240" w:lineRule="auto"/>
            <w:rPr>
              <w:b/>
              <w:color w:val="000000"/>
            </w:rPr>
          </w:pPr>
          <w:r>
            <w:fldChar w:fldCharType="begin"/>
          </w:r>
          <w:r>
            <w:instrText xml:space="preserve"> TOC \h \u \z </w:instrText>
          </w:r>
          <w:r>
            <w:fldChar w:fldCharType="separate"/>
          </w:r>
          <w:hyperlink w:anchor="_30j0zll">
            <w:r>
              <w:rPr>
                <w:b/>
                <w:color w:val="000000"/>
              </w:rPr>
              <w:t>Revision history</w:t>
            </w:r>
          </w:hyperlink>
          <w:r>
            <w:rPr>
              <w:b/>
              <w:color w:val="000000"/>
            </w:rPr>
            <w:tab/>
          </w:r>
          <w:r>
            <w:fldChar w:fldCharType="begin"/>
          </w:r>
          <w:r>
            <w:instrText xml:space="preserve"> PAGEREF _30j0zll \h </w:instrText>
          </w:r>
          <w:r>
            <w:fldChar w:fldCharType="separate"/>
          </w:r>
          <w:r>
            <w:rPr>
              <w:b/>
              <w:color w:val="000000"/>
            </w:rPr>
            <w:t>2</w:t>
          </w:r>
          <w:r>
            <w:fldChar w:fldCharType="end"/>
          </w:r>
        </w:p>
        <w:p w:rsidR="00802253" w:rsidRDefault="008D5706">
          <w:pPr>
            <w:tabs>
              <w:tab w:val="right" w:pos="9360"/>
            </w:tabs>
            <w:spacing w:before="200" w:line="240" w:lineRule="auto"/>
            <w:rPr>
              <w:b/>
              <w:color w:val="000000"/>
            </w:rPr>
          </w:pPr>
          <w:hyperlink w:anchor="_2sbkxipsil35">
            <w:r w:rsidR="00200DA9">
              <w:rPr>
                <w:b/>
                <w:color w:val="000000"/>
              </w:rPr>
              <w:t>Contents</w:t>
            </w:r>
          </w:hyperlink>
          <w:r w:rsidR="00200DA9">
            <w:rPr>
              <w:b/>
              <w:color w:val="000000"/>
            </w:rPr>
            <w:tab/>
          </w:r>
          <w:r w:rsidR="00200DA9">
            <w:fldChar w:fldCharType="begin"/>
          </w:r>
          <w:r w:rsidR="00200DA9">
            <w:instrText xml:space="preserve"> PAGEREF _2sbkxipsil35 \h </w:instrText>
          </w:r>
          <w:r w:rsidR="00200DA9">
            <w:fldChar w:fldCharType="separate"/>
          </w:r>
          <w:r w:rsidR="00200DA9">
            <w:rPr>
              <w:b/>
              <w:color w:val="000000"/>
            </w:rPr>
            <w:t>3</w:t>
          </w:r>
          <w:r w:rsidR="00200DA9">
            <w:fldChar w:fldCharType="end"/>
          </w:r>
        </w:p>
        <w:p w:rsidR="00802253" w:rsidRDefault="008D5706">
          <w:pPr>
            <w:tabs>
              <w:tab w:val="right" w:pos="9360"/>
            </w:tabs>
            <w:spacing w:before="200" w:line="240" w:lineRule="auto"/>
            <w:rPr>
              <w:b/>
              <w:color w:val="000000"/>
            </w:rPr>
          </w:pPr>
          <w:hyperlink w:anchor="_3znysh7">
            <w:r w:rsidR="00200DA9">
              <w:rPr>
                <w:b/>
                <w:color w:val="000000"/>
              </w:rPr>
              <w:t>Introduction</w:t>
            </w:r>
          </w:hyperlink>
          <w:r w:rsidR="00200DA9">
            <w:rPr>
              <w:b/>
              <w:color w:val="000000"/>
            </w:rPr>
            <w:tab/>
          </w:r>
          <w:r w:rsidR="00200DA9">
            <w:fldChar w:fldCharType="begin"/>
          </w:r>
          <w:r w:rsidR="00200DA9">
            <w:instrText xml:space="preserve"> PAGEREF _3znysh7 \h </w:instrText>
          </w:r>
          <w:r w:rsidR="00200DA9">
            <w:fldChar w:fldCharType="separate"/>
          </w:r>
          <w:r w:rsidR="00200DA9">
            <w:rPr>
              <w:b/>
              <w:color w:val="000000"/>
            </w:rPr>
            <w:t>4</w:t>
          </w:r>
          <w:r w:rsidR="00200DA9">
            <w:fldChar w:fldCharType="end"/>
          </w:r>
        </w:p>
        <w:p w:rsidR="00802253" w:rsidRDefault="008D5706">
          <w:pPr>
            <w:tabs>
              <w:tab w:val="right" w:pos="9360"/>
            </w:tabs>
            <w:spacing w:before="200" w:line="240" w:lineRule="auto"/>
            <w:rPr>
              <w:b/>
              <w:color w:val="000000"/>
            </w:rPr>
          </w:pPr>
          <w:hyperlink w:anchor="_afykaw8lhcfe">
            <w:r w:rsidR="00200DA9">
              <w:rPr>
                <w:b/>
                <w:color w:val="000000"/>
              </w:rPr>
              <w:t>Why is TESTOMAT Project a Success for us:</w:t>
            </w:r>
          </w:hyperlink>
          <w:r w:rsidR="00200DA9">
            <w:rPr>
              <w:b/>
              <w:color w:val="000000"/>
            </w:rPr>
            <w:tab/>
          </w:r>
          <w:r w:rsidR="00200DA9">
            <w:fldChar w:fldCharType="begin"/>
          </w:r>
          <w:r w:rsidR="00200DA9">
            <w:instrText xml:space="preserve"> PAGEREF _afykaw8lhcfe \h </w:instrText>
          </w:r>
          <w:r w:rsidR="00200DA9">
            <w:fldChar w:fldCharType="separate"/>
          </w:r>
          <w:r w:rsidR="00200DA9">
            <w:rPr>
              <w:b/>
              <w:color w:val="000000"/>
            </w:rPr>
            <w:t>4</w:t>
          </w:r>
          <w:r w:rsidR="00200DA9">
            <w:fldChar w:fldCharType="end"/>
          </w:r>
        </w:p>
        <w:p w:rsidR="00802253" w:rsidRDefault="008D5706">
          <w:pPr>
            <w:tabs>
              <w:tab w:val="right" w:pos="9360"/>
            </w:tabs>
            <w:spacing w:before="60" w:line="240" w:lineRule="auto"/>
            <w:ind w:left="360"/>
            <w:rPr>
              <w:color w:val="000000"/>
            </w:rPr>
          </w:pPr>
          <w:hyperlink w:anchor="_1n1yzesyatnz">
            <w:r w:rsidR="00200DA9">
              <w:rPr>
                <w:color w:val="000000"/>
              </w:rPr>
              <w:t>Catch-phrase:</w:t>
            </w:r>
          </w:hyperlink>
          <w:r w:rsidR="00200DA9">
            <w:rPr>
              <w:color w:val="000000"/>
            </w:rPr>
            <w:tab/>
          </w:r>
          <w:r w:rsidR="00200DA9">
            <w:fldChar w:fldCharType="begin"/>
          </w:r>
          <w:r w:rsidR="00200DA9">
            <w:instrText xml:space="preserve"> PAGEREF _1n1yzesyatnz \h </w:instrText>
          </w:r>
          <w:r w:rsidR="00200DA9">
            <w:fldChar w:fldCharType="separate"/>
          </w:r>
          <w:r w:rsidR="00200DA9">
            <w:rPr>
              <w:color w:val="000000"/>
            </w:rPr>
            <w:t>4</w:t>
          </w:r>
          <w:r w:rsidR="00200DA9">
            <w:fldChar w:fldCharType="end"/>
          </w:r>
        </w:p>
        <w:p w:rsidR="00802253" w:rsidRDefault="008D5706">
          <w:pPr>
            <w:tabs>
              <w:tab w:val="right" w:pos="9360"/>
            </w:tabs>
            <w:spacing w:before="60" w:line="240" w:lineRule="auto"/>
            <w:ind w:left="360"/>
            <w:rPr>
              <w:color w:val="000000"/>
            </w:rPr>
          </w:pPr>
          <w:hyperlink w:anchor="_pn8p50gmed5g">
            <w:r w:rsidR="00200DA9">
              <w:rPr>
                <w:color w:val="000000"/>
              </w:rPr>
              <w:t>Text: A bit longer -3-5 rows (for a press-release) and web</w:t>
            </w:r>
          </w:hyperlink>
          <w:r w:rsidR="00200DA9">
            <w:rPr>
              <w:color w:val="000000"/>
            </w:rPr>
            <w:tab/>
          </w:r>
          <w:r w:rsidR="00200DA9">
            <w:fldChar w:fldCharType="begin"/>
          </w:r>
          <w:r w:rsidR="00200DA9">
            <w:instrText xml:space="preserve"> PAGEREF _pn8p50gmed5g \h </w:instrText>
          </w:r>
          <w:r w:rsidR="00200DA9">
            <w:fldChar w:fldCharType="separate"/>
          </w:r>
          <w:r w:rsidR="00200DA9">
            <w:rPr>
              <w:color w:val="000000"/>
            </w:rPr>
            <w:t>4</w:t>
          </w:r>
          <w:r w:rsidR="00200DA9">
            <w:fldChar w:fldCharType="end"/>
          </w:r>
        </w:p>
        <w:p w:rsidR="00802253" w:rsidRDefault="008D5706">
          <w:pPr>
            <w:tabs>
              <w:tab w:val="right" w:pos="9360"/>
            </w:tabs>
            <w:spacing w:before="60" w:line="240" w:lineRule="auto"/>
            <w:ind w:left="360"/>
            <w:rPr>
              <w:color w:val="000000"/>
            </w:rPr>
          </w:pPr>
          <w:hyperlink w:anchor="_c0mcounqluii">
            <w:r w:rsidR="00200DA9">
              <w:rPr>
                <w:color w:val="000000"/>
              </w:rPr>
              <w:t>Text: DETAILED (if asked</w:t>
            </w:r>
          </w:hyperlink>
          <w:r w:rsidR="00200DA9">
            <w:rPr>
              <w:color w:val="000000"/>
            </w:rPr>
            <w:tab/>
          </w:r>
          <w:r w:rsidR="00200DA9">
            <w:fldChar w:fldCharType="begin"/>
          </w:r>
          <w:r w:rsidR="00200DA9">
            <w:instrText xml:space="preserve"> PAGEREF _c0mcounqluii \h </w:instrText>
          </w:r>
          <w:r w:rsidR="00200DA9">
            <w:fldChar w:fldCharType="separate"/>
          </w:r>
          <w:r w:rsidR="00200DA9">
            <w:rPr>
              <w:color w:val="000000"/>
            </w:rPr>
            <w:t>4</w:t>
          </w:r>
          <w:r w:rsidR="00200DA9">
            <w:fldChar w:fldCharType="end"/>
          </w:r>
        </w:p>
        <w:p w:rsidR="00802253" w:rsidRDefault="008D5706">
          <w:pPr>
            <w:tabs>
              <w:tab w:val="right" w:pos="9360"/>
            </w:tabs>
            <w:spacing w:before="200" w:line="240" w:lineRule="auto"/>
            <w:rPr>
              <w:b/>
              <w:color w:val="000000"/>
            </w:rPr>
          </w:pPr>
          <w:hyperlink w:anchor="_mq40opcwn0oo">
            <w:r w:rsidR="00200DA9">
              <w:rPr>
                <w:b/>
                <w:color w:val="000000"/>
              </w:rPr>
              <w:t>Who were are Collaborators (of this success- give kudos)</w:t>
            </w:r>
          </w:hyperlink>
          <w:r w:rsidR="00200DA9">
            <w:rPr>
              <w:b/>
              <w:color w:val="000000"/>
            </w:rPr>
            <w:tab/>
          </w:r>
          <w:r w:rsidR="00200DA9">
            <w:fldChar w:fldCharType="begin"/>
          </w:r>
          <w:r w:rsidR="00200DA9">
            <w:instrText xml:space="preserve"> PAGEREF _mq40opcwn0oo \h </w:instrText>
          </w:r>
          <w:r w:rsidR="00200DA9">
            <w:fldChar w:fldCharType="separate"/>
          </w:r>
          <w:r w:rsidR="00200DA9">
            <w:rPr>
              <w:b/>
              <w:color w:val="000000"/>
            </w:rPr>
            <w:t>4</w:t>
          </w:r>
          <w:r w:rsidR="00200DA9">
            <w:fldChar w:fldCharType="end"/>
          </w:r>
        </w:p>
        <w:p w:rsidR="00802253" w:rsidRDefault="008D5706">
          <w:pPr>
            <w:tabs>
              <w:tab w:val="right" w:pos="9360"/>
            </w:tabs>
            <w:spacing w:before="200" w:line="240" w:lineRule="auto"/>
            <w:rPr>
              <w:b/>
              <w:color w:val="000000"/>
            </w:rPr>
          </w:pPr>
          <w:hyperlink w:anchor="_eactuuhpir1v">
            <w:r w:rsidR="00200DA9">
              <w:rPr>
                <w:b/>
                <w:color w:val="000000"/>
              </w:rPr>
              <w:t>The MAIN Challenge we worked on was:</w:t>
            </w:r>
          </w:hyperlink>
          <w:r w:rsidR="00200DA9">
            <w:rPr>
              <w:b/>
              <w:color w:val="000000"/>
            </w:rPr>
            <w:tab/>
          </w:r>
          <w:r w:rsidR="00200DA9">
            <w:fldChar w:fldCharType="begin"/>
          </w:r>
          <w:r w:rsidR="00200DA9">
            <w:instrText xml:space="preserve"> PAGEREF _eactuuhpir1v \h </w:instrText>
          </w:r>
          <w:r w:rsidR="00200DA9">
            <w:fldChar w:fldCharType="separate"/>
          </w:r>
          <w:r w:rsidR="00200DA9">
            <w:rPr>
              <w:b/>
              <w:color w:val="000000"/>
            </w:rPr>
            <w:t>4</w:t>
          </w:r>
          <w:r w:rsidR="00200DA9">
            <w:fldChar w:fldCharType="end"/>
          </w:r>
        </w:p>
        <w:p w:rsidR="00802253" w:rsidRDefault="008D5706">
          <w:pPr>
            <w:tabs>
              <w:tab w:val="right" w:pos="9360"/>
            </w:tabs>
            <w:spacing w:before="200" w:line="240" w:lineRule="auto"/>
            <w:rPr>
              <w:b/>
              <w:color w:val="000000"/>
            </w:rPr>
          </w:pPr>
          <w:hyperlink w:anchor="_tjq62yhraz1">
            <w:r w:rsidR="00200DA9">
              <w:rPr>
                <w:b/>
                <w:color w:val="000000"/>
              </w:rPr>
              <w:t>Unique Selling point</w:t>
            </w:r>
          </w:hyperlink>
          <w:r w:rsidR="00200DA9">
            <w:rPr>
              <w:b/>
              <w:color w:val="000000"/>
            </w:rPr>
            <w:tab/>
          </w:r>
          <w:r w:rsidR="00200DA9">
            <w:fldChar w:fldCharType="begin"/>
          </w:r>
          <w:r w:rsidR="00200DA9">
            <w:instrText xml:space="preserve"> PAGEREF _tjq62yhraz1 \h </w:instrText>
          </w:r>
          <w:r w:rsidR="00200DA9">
            <w:fldChar w:fldCharType="separate"/>
          </w:r>
          <w:r w:rsidR="00200DA9">
            <w:rPr>
              <w:b/>
              <w:color w:val="000000"/>
            </w:rPr>
            <w:t>4</w:t>
          </w:r>
          <w:r w:rsidR="00200DA9">
            <w:fldChar w:fldCharType="end"/>
          </w:r>
        </w:p>
        <w:p w:rsidR="00802253" w:rsidRDefault="008D5706">
          <w:pPr>
            <w:tabs>
              <w:tab w:val="right" w:pos="9360"/>
            </w:tabs>
            <w:spacing w:before="200" w:line="240" w:lineRule="auto"/>
            <w:rPr>
              <w:b/>
              <w:color w:val="000000"/>
            </w:rPr>
          </w:pPr>
          <w:hyperlink w:anchor="_4kw3lu2xo9jc">
            <w:r w:rsidR="00200DA9">
              <w:rPr>
                <w:b/>
                <w:color w:val="000000"/>
              </w:rPr>
              <w:t>Innovations Realized</w:t>
            </w:r>
          </w:hyperlink>
          <w:r w:rsidR="00200DA9">
            <w:rPr>
              <w:b/>
              <w:color w:val="000000"/>
            </w:rPr>
            <w:tab/>
          </w:r>
          <w:r w:rsidR="00200DA9">
            <w:fldChar w:fldCharType="begin"/>
          </w:r>
          <w:r w:rsidR="00200DA9">
            <w:instrText xml:space="preserve"> PAGEREF _4kw3lu2xo9jc \h </w:instrText>
          </w:r>
          <w:r w:rsidR="00200DA9">
            <w:fldChar w:fldCharType="separate"/>
          </w:r>
          <w:r w:rsidR="00200DA9">
            <w:rPr>
              <w:b/>
              <w:color w:val="000000"/>
            </w:rPr>
            <w:t>5</w:t>
          </w:r>
          <w:r w:rsidR="00200DA9">
            <w:fldChar w:fldCharType="end"/>
          </w:r>
        </w:p>
        <w:p w:rsidR="00802253" w:rsidRDefault="008D5706">
          <w:pPr>
            <w:tabs>
              <w:tab w:val="right" w:pos="9360"/>
            </w:tabs>
            <w:spacing w:before="200" w:line="240" w:lineRule="auto"/>
            <w:rPr>
              <w:b/>
              <w:color w:val="000000"/>
            </w:rPr>
          </w:pPr>
          <w:hyperlink w:anchor="_rp1dug7ak41p">
            <w:r w:rsidR="00200DA9">
              <w:rPr>
                <w:b/>
                <w:color w:val="000000"/>
              </w:rPr>
              <w:t>Technical Achievements</w:t>
            </w:r>
          </w:hyperlink>
          <w:r w:rsidR="00200DA9">
            <w:rPr>
              <w:b/>
              <w:color w:val="000000"/>
            </w:rPr>
            <w:tab/>
          </w:r>
          <w:r w:rsidR="00200DA9">
            <w:fldChar w:fldCharType="begin"/>
          </w:r>
          <w:r w:rsidR="00200DA9">
            <w:instrText xml:space="preserve"> PAGEREF _rp1dug7ak41p \h </w:instrText>
          </w:r>
          <w:r w:rsidR="00200DA9">
            <w:fldChar w:fldCharType="separate"/>
          </w:r>
          <w:r w:rsidR="00200DA9">
            <w:rPr>
              <w:b/>
              <w:color w:val="000000"/>
            </w:rPr>
            <w:t>5</w:t>
          </w:r>
          <w:r w:rsidR="00200DA9">
            <w:fldChar w:fldCharType="end"/>
          </w:r>
        </w:p>
        <w:p w:rsidR="00802253" w:rsidRDefault="008D5706">
          <w:pPr>
            <w:tabs>
              <w:tab w:val="right" w:pos="9360"/>
            </w:tabs>
            <w:spacing w:before="200" w:after="80" w:line="240" w:lineRule="auto"/>
            <w:rPr>
              <w:b/>
              <w:color w:val="000000"/>
            </w:rPr>
          </w:pPr>
          <w:hyperlink w:anchor="_6mmuz3w5khya">
            <w:r w:rsidR="00200DA9">
              <w:rPr>
                <w:b/>
                <w:color w:val="000000"/>
              </w:rPr>
              <w:t>Write/copy from WP: With whom: What (try and phrase short in a few but technical manner. Many achievements is good.</w:t>
            </w:r>
          </w:hyperlink>
          <w:r w:rsidR="00200DA9">
            <w:rPr>
              <w:b/>
              <w:color w:val="000000"/>
            </w:rPr>
            <w:tab/>
          </w:r>
          <w:r w:rsidR="00200DA9">
            <w:fldChar w:fldCharType="begin"/>
          </w:r>
          <w:r w:rsidR="00200DA9">
            <w:instrText xml:space="preserve"> PAGEREF _6mmuz3w5khya \h </w:instrText>
          </w:r>
          <w:r w:rsidR="00200DA9">
            <w:fldChar w:fldCharType="separate"/>
          </w:r>
          <w:r w:rsidR="00200DA9">
            <w:rPr>
              <w:b/>
              <w:color w:val="000000"/>
            </w:rPr>
            <w:t>5</w:t>
          </w:r>
          <w:r w:rsidR="00200DA9">
            <w:fldChar w:fldCharType="end"/>
          </w:r>
          <w:r w:rsidR="00200DA9">
            <w:fldChar w:fldCharType="end"/>
          </w:r>
        </w:p>
      </w:sdtContent>
    </w:sdt>
    <w:p w:rsidR="00802253" w:rsidRDefault="00802253"/>
    <w:p w:rsidR="00802253" w:rsidRDefault="00802253"/>
    <w:p w:rsidR="00802253" w:rsidRDefault="00200DA9">
      <w:pPr>
        <w:pBdr>
          <w:top w:val="none" w:sz="0" w:space="0" w:color="000000"/>
          <w:left w:val="none" w:sz="0" w:space="0" w:color="000000"/>
          <w:bottom w:val="none" w:sz="0" w:space="0" w:color="000000"/>
          <w:right w:val="none" w:sz="0" w:space="0" w:color="000000"/>
          <w:between w:val="none" w:sz="0" w:space="0" w:color="000000"/>
        </w:pBdr>
        <w:spacing w:after="160" w:line="259" w:lineRule="auto"/>
        <w:rPr>
          <w:sz w:val="40"/>
          <w:szCs w:val="40"/>
        </w:rPr>
      </w:pPr>
      <w:r>
        <w:br w:type="page"/>
      </w:r>
    </w:p>
    <w:p w:rsidR="00802253" w:rsidRDefault="00200DA9">
      <w:pPr>
        <w:pStyle w:val="berschrift1"/>
        <w:spacing w:line="276" w:lineRule="auto"/>
      </w:pPr>
      <w:bookmarkStart w:id="7" w:name="_3znysh7" w:colFirst="0" w:colLast="0"/>
      <w:bookmarkEnd w:id="7"/>
      <w:r>
        <w:lastRenderedPageBreak/>
        <w:t>Introduction</w:t>
      </w:r>
    </w:p>
    <w:p w:rsidR="00C01AEF" w:rsidRDefault="00C01AEF">
      <w:r w:rsidRPr="00C01AEF">
        <w:t xml:space="preserve">FFT </w:t>
      </w:r>
      <w:proofErr w:type="spellStart"/>
      <w:r w:rsidRPr="00C01AEF">
        <w:t>Produktionssysteme</w:t>
      </w:r>
      <w:proofErr w:type="spellEnd"/>
      <w:r w:rsidRPr="00C01AEF">
        <w:t xml:space="preserve"> GmbH &amp; Co. KG</w:t>
      </w:r>
    </w:p>
    <w:p w:rsidR="00C01AEF" w:rsidRDefault="00C01AEF">
      <w:r>
        <w:pict>
          <v:shape id="_x0000_i1026" type="#_x0000_t75" style="width:120.35pt;height:49.95pt">
            <v:imagedata r:id="rId5" o:title="FFT_Firmenlogo_250.svg"/>
          </v:shape>
        </w:pict>
      </w:r>
    </w:p>
    <w:p w:rsidR="00C01AEF" w:rsidRDefault="00C01AEF">
      <w:r>
        <w:pict>
          <v:shape id="_x0000_i1027" type="#_x0000_t75" style="width:149.9pt;height:149.9pt">
            <v:imagedata r:id="rId7" o:title="0"/>
          </v:shape>
        </w:pict>
      </w:r>
    </w:p>
    <w:p w:rsidR="00C01AEF" w:rsidRDefault="00C01AEF">
      <w:r>
        <w:t>Martin Kraft</w:t>
      </w:r>
    </w:p>
    <w:p w:rsidR="00C01AEF" w:rsidRDefault="00C01AEF">
      <w:r w:rsidRPr="00C01AEF">
        <w:t>Head of Technology Division Member of the Executive Board</w:t>
      </w:r>
    </w:p>
    <w:p w:rsidR="00802253" w:rsidRDefault="00200DA9">
      <w:pPr>
        <w:pStyle w:val="berschrift1"/>
      </w:pPr>
      <w:bookmarkStart w:id="8" w:name="_afykaw8lhcfe" w:colFirst="0" w:colLast="0"/>
      <w:bookmarkEnd w:id="8"/>
      <w:r>
        <w:rPr>
          <w:b/>
        </w:rPr>
        <w:t xml:space="preserve">Why is TESTOMAT Project a Success for </w:t>
      </w:r>
      <w:proofErr w:type="gramStart"/>
      <w:r>
        <w:rPr>
          <w:b/>
        </w:rPr>
        <w:t>us:</w:t>
      </w:r>
      <w:proofErr w:type="gramEnd"/>
      <w:r>
        <w:t xml:space="preserve"> </w:t>
      </w:r>
    </w:p>
    <w:p w:rsidR="00802253" w:rsidRDefault="00200DA9">
      <w:r>
        <w:t>(Visibility: Definitely public) Testimonial to be linked to the web per partner 1-3)</w:t>
      </w:r>
    </w:p>
    <w:p w:rsidR="00802253" w:rsidRDefault="00200DA9">
      <w:pPr>
        <w:pStyle w:val="berschrift2"/>
        <w:numPr>
          <w:ilvl w:val="0"/>
          <w:numId w:val="1"/>
        </w:numPr>
      </w:pPr>
      <w:bookmarkStart w:id="9" w:name="_1n1yzesyatnz" w:colFirst="0" w:colLast="0"/>
      <w:bookmarkEnd w:id="9"/>
      <w:r>
        <w:t xml:space="preserve">Catch-phrase: </w:t>
      </w:r>
    </w:p>
    <w:p w:rsidR="009A7DB3" w:rsidRPr="00677DDB" w:rsidRDefault="009A7DB3" w:rsidP="009A7DB3">
      <w:pPr>
        <w:jc w:val="both"/>
        <w:rPr>
          <w:color w:val="000000" w:themeColor="text1"/>
        </w:rPr>
      </w:pPr>
      <w:r w:rsidRPr="00677DDB">
        <w:rPr>
          <w:color w:val="000000" w:themeColor="text1"/>
        </w:rPr>
        <w:t xml:space="preserve">We can now </w:t>
      </w:r>
      <w:r>
        <w:rPr>
          <w:color w:val="000000" w:themeColor="text1"/>
        </w:rPr>
        <w:t>realize</w:t>
      </w:r>
      <w:r w:rsidRPr="00677DDB">
        <w:rPr>
          <w:color w:val="000000" w:themeColor="text1"/>
        </w:rPr>
        <w:t xml:space="preserve"> a time-saving </w:t>
      </w:r>
      <w:r>
        <w:rPr>
          <w:color w:val="000000" w:themeColor="text1"/>
        </w:rPr>
        <w:t xml:space="preserve">during design and </w:t>
      </w:r>
      <w:r w:rsidR="001E7CAD">
        <w:rPr>
          <w:color w:val="000000" w:themeColor="text1"/>
        </w:rPr>
        <w:t>commissioning</w:t>
      </w:r>
      <w:r>
        <w:rPr>
          <w:color w:val="000000" w:themeColor="text1"/>
        </w:rPr>
        <w:t xml:space="preserve"> </w:t>
      </w:r>
      <w:r w:rsidR="001E7CAD">
        <w:rPr>
          <w:color w:val="000000" w:themeColor="text1"/>
        </w:rPr>
        <w:t>of production systems that can automatically test</w:t>
      </w:r>
      <w:r w:rsidRPr="00677DDB">
        <w:rPr>
          <w:color w:val="000000" w:themeColor="text1"/>
        </w:rPr>
        <w:t xml:space="preserve"> robot program</w:t>
      </w:r>
      <w:r w:rsidR="001E7CAD">
        <w:rPr>
          <w:color w:val="000000" w:themeColor="text1"/>
        </w:rPr>
        <w:t>s</w:t>
      </w:r>
      <w:r w:rsidRPr="00677DDB">
        <w:rPr>
          <w:color w:val="000000" w:themeColor="text1"/>
        </w:rPr>
        <w:t xml:space="preserve"> for the movement and reachability of points and perform detailed logic test of PLC programs.</w:t>
      </w:r>
    </w:p>
    <w:p w:rsidR="00802253" w:rsidRDefault="00802253"/>
    <w:p w:rsidR="00802253" w:rsidRDefault="00200DA9">
      <w:pPr>
        <w:pStyle w:val="berschrift2"/>
        <w:numPr>
          <w:ilvl w:val="0"/>
          <w:numId w:val="1"/>
        </w:numPr>
      </w:pPr>
      <w:bookmarkStart w:id="10" w:name="_pn8p50gmed5g" w:colFirst="0" w:colLast="0"/>
      <w:bookmarkEnd w:id="10"/>
      <w:r>
        <w:t>Text: A bit longer -3-5 rows (for a press-release) and web</w:t>
      </w:r>
    </w:p>
    <w:p w:rsidR="00AF6198" w:rsidRDefault="00AF6198" w:rsidP="00AF6198">
      <w:pPr>
        <w:jc w:val="both"/>
      </w:pPr>
      <w:r>
        <w:t>A prototype of a robot program test tool was incorporated into the internal workflow of the FFT as part of the TESTOMAT project. This tool helps to save time during the robot program test process.</w:t>
      </w:r>
    </w:p>
    <w:p w:rsidR="00AF6198" w:rsidRDefault="00AF6198" w:rsidP="00AF6198">
      <w:pPr>
        <w:jc w:val="both"/>
      </w:pPr>
      <w:r>
        <w:t>In addition, a prototype of a PLC program test tool has been included in the internal workflow of the FFT as part of the TESTOMAT project to increase the test coverage of the PLC logic.</w:t>
      </w:r>
    </w:p>
    <w:p w:rsidR="00AF6198" w:rsidRDefault="00AF6198" w:rsidP="00AF6198">
      <w:pPr>
        <w:jc w:val="both"/>
      </w:pPr>
      <w:r>
        <w:t>Such PLC program tests had previously been performed manually and the test coverage was insufficient at the current level.</w:t>
      </w:r>
    </w:p>
    <w:p w:rsidR="00802253" w:rsidRDefault="00AF6198" w:rsidP="00AF6198">
      <w:pPr>
        <w:jc w:val="both"/>
      </w:pPr>
      <w:r>
        <w:t>Therefore, the time saved can be used for other important tests that have not yet been performed. This leads to a better software quality</w:t>
      </w:r>
      <w:r>
        <w:t xml:space="preserve"> of the tested production cell.</w:t>
      </w:r>
      <w:r w:rsidR="001E7CAD" w:rsidRPr="001E7CAD">
        <w:t xml:space="preserve"> </w:t>
      </w:r>
    </w:p>
    <w:p w:rsidR="00802253" w:rsidRDefault="00200DA9">
      <w:pPr>
        <w:pStyle w:val="berschrift2"/>
        <w:numPr>
          <w:ilvl w:val="0"/>
          <w:numId w:val="1"/>
        </w:numPr>
      </w:pPr>
      <w:bookmarkStart w:id="11" w:name="_c0mcounqluii" w:colFirst="0" w:colLast="0"/>
      <w:bookmarkEnd w:id="11"/>
      <w:r>
        <w:lastRenderedPageBreak/>
        <w:t>Text: DETAILED (if asked)</w:t>
      </w:r>
    </w:p>
    <w:p w:rsidR="00802253" w:rsidRDefault="00200DA9">
      <w:pPr>
        <w:pStyle w:val="berschrift1"/>
      </w:pPr>
      <w:bookmarkStart w:id="12" w:name="_mq40opcwn0oo" w:colFirst="0" w:colLast="0"/>
      <w:bookmarkStart w:id="13" w:name="_GoBack"/>
      <w:bookmarkEnd w:id="12"/>
      <w:bookmarkEnd w:id="13"/>
      <w:r>
        <w:t xml:space="preserve">Who were are Collaborators (of this success- give kudos) </w:t>
      </w:r>
    </w:p>
    <w:p w:rsidR="00AF6198" w:rsidRDefault="00AF6198" w:rsidP="00AF6198">
      <w:pPr>
        <w:jc w:val="both"/>
      </w:pPr>
      <w:r>
        <w:t xml:space="preserve">We have mainly worked with the </w:t>
      </w:r>
      <w:r>
        <w:t xml:space="preserve">EKS </w:t>
      </w:r>
      <w:proofErr w:type="spellStart"/>
      <w:r>
        <w:t>InTec</w:t>
      </w:r>
      <w:proofErr w:type="spellEnd"/>
      <w:r>
        <w:t xml:space="preserve"> on the above mentioned success story. We also worked together with </w:t>
      </w:r>
      <w:proofErr w:type="spellStart"/>
      <w:r>
        <w:t>ifak</w:t>
      </w:r>
      <w:proofErr w:type="spellEnd"/>
      <w:r>
        <w:t xml:space="preserve"> and </w:t>
      </w:r>
      <w:proofErr w:type="spellStart"/>
      <w:r>
        <w:t>Fokus</w:t>
      </w:r>
      <w:proofErr w:type="spellEnd"/>
      <w:r>
        <w:t xml:space="preserve"> on many of the common goals of the project, e.g. on the brochures, the book etc. with the respective work package leaders. Furthermore the cooperation with </w:t>
      </w:r>
      <w:proofErr w:type="spellStart"/>
      <w:r>
        <w:t>ifak</w:t>
      </w:r>
      <w:proofErr w:type="spellEnd"/>
      <w:r>
        <w:t xml:space="preserve"> and EKS</w:t>
      </w:r>
      <w:r>
        <w:t xml:space="preserve"> has to be mentioned and emphasized.</w:t>
      </w:r>
    </w:p>
    <w:p w:rsidR="00802253" w:rsidRDefault="00802253"/>
    <w:p w:rsidR="00802253" w:rsidRDefault="00200DA9">
      <w:pPr>
        <w:pStyle w:val="berschrift1"/>
      </w:pPr>
      <w:bookmarkStart w:id="14" w:name="_d7oi39bgv4yv" w:colFirst="0" w:colLast="0"/>
      <w:bookmarkEnd w:id="14"/>
      <w:r>
        <w:t xml:space="preserve">Main Challenge and Innovation </w:t>
      </w:r>
    </w:p>
    <w:p w:rsidR="00712E26" w:rsidRDefault="00712E26" w:rsidP="00712E26">
      <w:r>
        <w:t>The biggest challenge for FFT was to find out how a system manufacturer could improve the quality of its PLC and robot programs and avoid failures.</w:t>
      </w:r>
    </w:p>
    <w:p w:rsidR="00712E26" w:rsidRDefault="00712E26" w:rsidP="00712E26">
      <w:r>
        <w:t>As a result, FFT had to face the challenge of integrating the required test tools into the current internal workflow and identifying the necessary changes to the test processes.</w:t>
      </w:r>
    </w:p>
    <w:p w:rsidR="00712E26" w:rsidRDefault="00712E26">
      <w:r>
        <w:t>Thus FFT was able to implement two innovations in the form of extended internal test processes</w:t>
      </w:r>
      <w:r>
        <w:t xml:space="preserve"> and workflows</w:t>
      </w:r>
      <w:r>
        <w:t>, which make it possible to increase the quality of robot and PLC programs by making error detection easier and more systematic.</w:t>
      </w:r>
    </w:p>
    <w:p w:rsidR="00802253" w:rsidRDefault="00200DA9">
      <w:pPr>
        <w:pStyle w:val="berschrift1"/>
      </w:pPr>
      <w:bookmarkStart w:id="15" w:name="_tjq62yhraz1" w:colFirst="0" w:colLast="0"/>
      <w:bookmarkEnd w:id="15"/>
      <w:r>
        <w:t>Unique Selling point</w:t>
      </w:r>
    </w:p>
    <w:p w:rsidR="00712E26" w:rsidRDefault="00712E26" w:rsidP="00712E26">
      <w:pPr>
        <w:jc w:val="both"/>
      </w:pPr>
      <w:r>
        <w:t xml:space="preserve">With this result, </w:t>
      </w:r>
      <w:r>
        <w:t>FFT</w:t>
      </w:r>
      <w:r>
        <w:t xml:space="preserve"> can </w:t>
      </w:r>
      <w:r w:rsidR="003C0D14">
        <w:t xml:space="preserve">perform </w:t>
      </w:r>
      <w:r>
        <w:t xml:space="preserve">semi-automated testing of robot programs and checking of PLC program logic. All movement commands as well as step into a step chain are automatically checked for accessibility and </w:t>
      </w:r>
      <w:r w:rsidRPr="00766DE9">
        <w:t>uniqueness</w:t>
      </w:r>
      <w:r>
        <w:t xml:space="preserve">. This saves a lot of time when preparing a virtual commissioning but also when performing </w:t>
      </w:r>
      <w:r w:rsidR="003C0D14">
        <w:t>the</w:t>
      </w:r>
      <w:r>
        <w:t xml:space="preserve"> virtual commissioning. With the help of this time saving, regression tests can be carried out after adjustments have been made during execution.</w:t>
      </w:r>
    </w:p>
    <w:p w:rsidR="00712E26" w:rsidRDefault="00712E26" w:rsidP="003C0D14">
      <w:pPr>
        <w:jc w:val="both"/>
      </w:pPr>
      <w:r>
        <w:t>Virtual Commissioners can use both tool to test robot programs from the point of view of accessibility of robot programming as well as to cover the u</w:t>
      </w:r>
      <w:r w:rsidRPr="00766DE9">
        <w:t>niqueness of the PLC program</w:t>
      </w:r>
      <w:r w:rsidR="003C0D14" w:rsidRPr="003C0D14">
        <w:t xml:space="preserve"> </w:t>
      </w:r>
      <w:r w:rsidR="003C0D14">
        <w:t>without having any knowledge</w:t>
      </w:r>
      <w:r>
        <w:t>.</w:t>
      </w:r>
    </w:p>
    <w:p w:rsidR="00802253" w:rsidRDefault="00200DA9">
      <w:pPr>
        <w:pStyle w:val="berschrift1"/>
      </w:pPr>
      <w:bookmarkStart w:id="16" w:name="_4kw3lu2xo9jc" w:colFirst="0" w:colLast="0"/>
      <w:bookmarkEnd w:id="16"/>
      <w:r>
        <w:t>Innovations Realized</w:t>
      </w:r>
    </w:p>
    <w:p w:rsidR="00802253" w:rsidRDefault="001D0475" w:rsidP="001D0475">
      <w:pPr>
        <w:jc w:val="both"/>
      </w:pPr>
      <w:r w:rsidRPr="001D0475">
        <w:t xml:space="preserve">An integration of prototypical robot program test tool and PLC program test tool into internal workflows. These two tools include the use of the ABB SDK and parts of the Siemens SDK. The feasibility of automated test execution for robot program tests of proven respective PLC programs was also partially proven. An extension for other robot manufacturers such as Fanuc or </w:t>
      </w:r>
      <w:proofErr w:type="spellStart"/>
      <w:r w:rsidRPr="001D0475">
        <w:t>Kuka</w:t>
      </w:r>
      <w:proofErr w:type="spellEnd"/>
      <w:r w:rsidRPr="001D0475">
        <w:t xml:space="preserve"> is possible, but is not planned within TESTOMAT. With regard to the PLC programs, the prototype can also be extended to other PLC hardware and languages, but is not addressed in TESTOMAT.</w:t>
      </w:r>
    </w:p>
    <w:p w:rsidR="00802253" w:rsidRDefault="00200DA9">
      <w:pPr>
        <w:pStyle w:val="berschrift1"/>
      </w:pPr>
      <w:bookmarkStart w:id="17" w:name="_rp1dug7ak41p" w:colFirst="0" w:colLast="0"/>
      <w:bookmarkEnd w:id="17"/>
      <w:r>
        <w:lastRenderedPageBreak/>
        <w:t>Technical Achievements</w:t>
      </w:r>
    </w:p>
    <w:p w:rsidR="001D0475" w:rsidRDefault="001D0475" w:rsidP="001D0475">
      <w:pPr>
        <w:pStyle w:val="Listenabsatz"/>
        <w:numPr>
          <w:ilvl w:val="0"/>
          <w:numId w:val="2"/>
        </w:numPr>
      </w:pPr>
      <w:r>
        <w:t>Improved of internal workflow of testing of robot programs and PLC programs</w:t>
      </w:r>
    </w:p>
    <w:p w:rsidR="001D0475" w:rsidRDefault="001D0475" w:rsidP="001D0475">
      <w:pPr>
        <w:pStyle w:val="Listenabsatz"/>
        <w:numPr>
          <w:ilvl w:val="0"/>
          <w:numId w:val="2"/>
        </w:numPr>
      </w:pPr>
      <w:r>
        <w:t xml:space="preserve">Quality check of </w:t>
      </w:r>
      <w:r>
        <w:t>robot programs and PLC programs</w:t>
      </w:r>
      <w:r>
        <w:t xml:space="preserve"> created from extern suppliers</w:t>
      </w:r>
    </w:p>
    <w:p w:rsidR="00802253" w:rsidRDefault="001D0475" w:rsidP="001D0475">
      <w:pPr>
        <w:pStyle w:val="Listenabsatz"/>
        <w:numPr>
          <w:ilvl w:val="0"/>
          <w:numId w:val="2"/>
        </w:numPr>
      </w:pPr>
      <w:r>
        <w:t xml:space="preserve">Technical integration of both test tools as prototypes into the </w:t>
      </w:r>
      <w:proofErr w:type="spellStart"/>
      <w:r>
        <w:t>worlflows</w:t>
      </w:r>
      <w:proofErr w:type="spellEnd"/>
    </w:p>
    <w:sectPr w:rsidR="008022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DC97712"/>
    <w:multiLevelType w:val="hybridMultilevel"/>
    <w:tmpl w:val="8E9CA146"/>
    <w:lvl w:ilvl="0" w:tplc="0407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E240D8"/>
    <w:multiLevelType w:val="multilevel"/>
    <w:tmpl w:val="C79A0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253"/>
    <w:rsid w:val="001D0475"/>
    <w:rsid w:val="001E7CAD"/>
    <w:rsid w:val="00200DA9"/>
    <w:rsid w:val="003C0D14"/>
    <w:rsid w:val="00712E26"/>
    <w:rsid w:val="00802253"/>
    <w:rsid w:val="008D5706"/>
    <w:rsid w:val="009A7DB3"/>
    <w:rsid w:val="00AF6198"/>
    <w:rsid w:val="00C01A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74017B-112E-4D12-9967-6B7678C8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style>
  <w:style w:type="paragraph" w:styleId="berschrift1">
    <w:name w:val="heading 1"/>
    <w:basedOn w:val="Standard"/>
    <w:next w:val="Standard"/>
    <w:pPr>
      <w:keepNext/>
      <w:keepLines/>
      <w:pBdr>
        <w:top w:val="none" w:sz="0" w:space="0" w:color="000000"/>
        <w:left w:val="none" w:sz="0" w:space="0" w:color="000000"/>
        <w:bottom w:val="none" w:sz="0" w:space="0" w:color="000000"/>
        <w:right w:val="none" w:sz="0" w:space="0" w:color="000000"/>
        <w:between w:val="none" w:sz="0" w:space="0" w:color="000000"/>
      </w:pBdr>
      <w:spacing w:before="240" w:after="120" w:line="259" w:lineRule="auto"/>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320" w:after="80"/>
      <w:outlineLvl w:val="2"/>
    </w:pPr>
    <w:rPr>
      <w:color w:val="434343"/>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before="240" w:after="80"/>
      <w:outlineLvl w:val="4"/>
    </w:pPr>
    <w:rPr>
      <w:color w:val="666666"/>
    </w:rPr>
  </w:style>
  <w:style w:type="paragraph" w:styleId="berschrift6">
    <w:name w:val="heading 6"/>
    <w:basedOn w:val="Standard"/>
    <w:next w:val="Standard"/>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pPr>
      <w:keepNext/>
      <w:keepLines/>
      <w:spacing w:after="60"/>
    </w:pPr>
    <w:rPr>
      <w:sz w:val="52"/>
      <w:szCs w:val="52"/>
    </w:rPr>
  </w:style>
  <w:style w:type="paragraph" w:styleId="Untertitel">
    <w:name w:val="Subtitle"/>
    <w:basedOn w:val="Standard"/>
    <w:next w:val="Standard"/>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Listenabsatz">
    <w:name w:val="List Paragraph"/>
    <w:basedOn w:val="Standard"/>
    <w:uiPriority w:val="34"/>
    <w:qFormat/>
    <w:rsid w:val="001D04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829</Words>
  <Characters>4726</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EKS</Company>
  <LinksUpToDate>false</LinksUpToDate>
  <CharactersWithSpaces>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 Georgiev Strahilov - AS32757</cp:lastModifiedBy>
  <cp:revision>9</cp:revision>
  <dcterms:created xsi:type="dcterms:W3CDTF">2020-06-22T09:31:00Z</dcterms:created>
  <dcterms:modified xsi:type="dcterms:W3CDTF">2020-06-30T11:38:00Z</dcterms:modified>
</cp:coreProperties>
</file>