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EC42" w14:textId="495D0196" w:rsidR="00526A86" w:rsidRPr="004033D1" w:rsidRDefault="003B68E8">
      <w:pPr>
        <w:rPr>
          <w:b/>
          <w:bCs/>
          <w:i/>
          <w:iCs/>
        </w:rPr>
      </w:pPr>
      <w:r w:rsidRPr="004033D1">
        <w:rPr>
          <w:b/>
          <w:bCs/>
          <w:i/>
          <w:iCs/>
        </w:rPr>
        <w:t xml:space="preserve">Temporal I </w:t>
      </w:r>
    </w:p>
    <w:p w14:paraId="55322A09" w14:textId="08498AF0" w:rsidR="00E21E9C" w:rsidRPr="00C6605A" w:rsidRDefault="00E21E9C" w:rsidP="00E21E9C">
      <w:pPr>
        <w:spacing w:line="480" w:lineRule="auto"/>
        <w:rPr>
          <w:i/>
          <w:szCs w:val="24"/>
        </w:rPr>
      </w:pPr>
      <w:r w:rsidRPr="00C6605A">
        <w:rPr>
          <w:i/>
          <w:szCs w:val="24"/>
        </w:rPr>
        <w:t>The thing while dead had a vitality of its own</w:t>
      </w:r>
      <w:r w:rsidR="004033D1">
        <w:rPr>
          <w:i/>
          <w:szCs w:val="24"/>
        </w:rPr>
        <w:t>…</w:t>
      </w:r>
    </w:p>
    <w:p w14:paraId="00837304" w14:textId="3B5AB5B0" w:rsidR="00E21E9C" w:rsidRDefault="00E21E9C" w:rsidP="00E21E9C">
      <w:pPr>
        <w:spacing w:line="480" w:lineRule="auto"/>
        <w:rPr>
          <w:szCs w:val="24"/>
        </w:rPr>
      </w:pPr>
      <w:r w:rsidRPr="00C6605A">
        <w:rPr>
          <w:szCs w:val="24"/>
        </w:rPr>
        <w:t xml:space="preserve">Change through the passage of time marks the gradual process of oxidation of the apple core. While change is only understood through time, moments (of time) in the gradual process of rotting seem to come to a standstill. </w:t>
      </w:r>
      <w:r w:rsidR="00143853">
        <w:rPr>
          <w:szCs w:val="24"/>
        </w:rPr>
        <w:t xml:space="preserve">This time-lapse of the decay process of my own eaten apple captures the transition of </w:t>
      </w:r>
      <w:r w:rsidR="009537B4">
        <w:rPr>
          <w:szCs w:val="24"/>
        </w:rPr>
        <w:t xml:space="preserve">decay </w:t>
      </w:r>
      <w:r w:rsidR="00143853">
        <w:rPr>
          <w:szCs w:val="24"/>
        </w:rPr>
        <w:t xml:space="preserve">over </w:t>
      </w:r>
      <w:r w:rsidR="009A1E3F">
        <w:rPr>
          <w:szCs w:val="24"/>
        </w:rPr>
        <w:t xml:space="preserve">a period of </w:t>
      </w:r>
      <w:r w:rsidR="00143853">
        <w:rPr>
          <w:szCs w:val="24"/>
        </w:rPr>
        <w:t>2</w:t>
      </w:r>
      <w:r w:rsidR="009537B4">
        <w:rPr>
          <w:szCs w:val="24"/>
        </w:rPr>
        <w:t xml:space="preserve"> 1/2 </w:t>
      </w:r>
      <w:r w:rsidR="00143853">
        <w:rPr>
          <w:szCs w:val="24"/>
        </w:rPr>
        <w:t>months. It is a result of my curiosity after observing a number of half-eaten apple cores in the university campus</w:t>
      </w:r>
      <w:r w:rsidR="00F400D7">
        <w:rPr>
          <w:szCs w:val="24"/>
        </w:rPr>
        <w:t xml:space="preserve">. When something decays, the process is a slow transformation </w:t>
      </w:r>
      <w:r w:rsidR="008026AA">
        <w:rPr>
          <w:szCs w:val="24"/>
        </w:rPr>
        <w:t xml:space="preserve">of a </w:t>
      </w:r>
      <w:r w:rsidR="009537B4">
        <w:rPr>
          <w:szCs w:val="24"/>
        </w:rPr>
        <w:t xml:space="preserve">certain kind of </w:t>
      </w:r>
      <w:r w:rsidR="008026AA">
        <w:rPr>
          <w:szCs w:val="24"/>
        </w:rPr>
        <w:t xml:space="preserve">shrinkage, </w:t>
      </w:r>
      <w:r w:rsidR="009537B4">
        <w:rPr>
          <w:szCs w:val="24"/>
        </w:rPr>
        <w:t xml:space="preserve">with an eventual probability of </w:t>
      </w:r>
      <w:r w:rsidR="008026AA">
        <w:rPr>
          <w:szCs w:val="24"/>
        </w:rPr>
        <w:t xml:space="preserve">leading to </w:t>
      </w:r>
      <w:r w:rsidR="008026AA" w:rsidRPr="008026AA">
        <w:rPr>
          <w:i/>
          <w:iCs/>
          <w:szCs w:val="24"/>
        </w:rPr>
        <w:t>nothing</w:t>
      </w:r>
      <w:r w:rsidR="00F400D7">
        <w:rPr>
          <w:szCs w:val="24"/>
        </w:rPr>
        <w:t xml:space="preserve">. </w:t>
      </w:r>
      <w:r w:rsidR="006351B4">
        <w:t xml:space="preserve">As I realised that life and death co-existed hand in hand, the uneaten core seemed like a metaphor for a skeleton/carcass. </w:t>
      </w:r>
      <w:r w:rsidR="00F400D7">
        <w:rPr>
          <w:szCs w:val="24"/>
        </w:rPr>
        <w:t xml:space="preserve">Through this work, I wished to </w:t>
      </w:r>
      <w:r w:rsidR="008026AA">
        <w:rPr>
          <w:szCs w:val="24"/>
        </w:rPr>
        <w:t>push myself to document t</w:t>
      </w:r>
      <w:r w:rsidR="009537B4">
        <w:rPr>
          <w:szCs w:val="24"/>
        </w:rPr>
        <w:t xml:space="preserve">hese slow transitions to this possible end. </w:t>
      </w:r>
      <w:r w:rsidR="009A1E3F">
        <w:rPr>
          <w:szCs w:val="24"/>
        </w:rPr>
        <w:t xml:space="preserve">However, I couldn’t continue this work beyond this point as the rotten apple core went missing. </w:t>
      </w:r>
    </w:p>
    <w:p w14:paraId="0024BBB1" w14:textId="255D98E5" w:rsidR="00DA211E" w:rsidRDefault="00DA211E" w:rsidP="00E21E9C">
      <w:pPr>
        <w:spacing w:line="480" w:lineRule="auto"/>
        <w:rPr>
          <w:szCs w:val="24"/>
        </w:rPr>
      </w:pPr>
      <w:r w:rsidRPr="00D91A3F">
        <w:rPr>
          <w:i/>
          <w:iCs/>
          <w:szCs w:val="24"/>
        </w:rPr>
        <w:t>Temporal I</w:t>
      </w:r>
      <w:r>
        <w:rPr>
          <w:szCs w:val="24"/>
        </w:rPr>
        <w:t xml:space="preserve"> | Single channel video | 7 minutes 29 seconds | 2018</w:t>
      </w:r>
    </w:p>
    <w:p w14:paraId="12BF52C6" w14:textId="2FE0F5F2" w:rsidR="004033D1" w:rsidRPr="00735247" w:rsidRDefault="004033D1" w:rsidP="00E21E9C">
      <w:pPr>
        <w:spacing w:line="480" w:lineRule="auto"/>
        <w:rPr>
          <w:b/>
          <w:bCs/>
          <w:szCs w:val="24"/>
        </w:rPr>
      </w:pPr>
      <w:r w:rsidRPr="00735247">
        <w:rPr>
          <w:b/>
          <w:bCs/>
          <w:szCs w:val="24"/>
        </w:rPr>
        <w:t>Corporeal Immortality</w:t>
      </w:r>
    </w:p>
    <w:p w14:paraId="64480C65" w14:textId="3ECA79FA" w:rsidR="006351B4" w:rsidRDefault="006351B4" w:rsidP="00E21E9C">
      <w:pPr>
        <w:spacing w:line="480" w:lineRule="auto"/>
      </w:pPr>
      <w:r>
        <w:t>The mundane activity of eating an apple, made me conscious of the process, ultimately leaving the uneaten ‘core’.</w:t>
      </w:r>
      <w:r>
        <w:t xml:space="preserve"> </w:t>
      </w:r>
      <w:r>
        <w:t>The process of ageing of one’s body through the passage of time seems to maintain a lead over the realisation of one’s own temporary corporeality. From a psychological perspective, we live in such a way as though always seeking to master death.</w:t>
      </w:r>
      <w:r>
        <w:t xml:space="preserve"> The light peeping through the holes on the handmade paper make the fragile state of our corporeality evident. </w:t>
      </w:r>
    </w:p>
    <w:p w14:paraId="78B64B93" w14:textId="415A7301" w:rsidR="00735247" w:rsidRDefault="00735247" w:rsidP="00E21E9C">
      <w:pPr>
        <w:spacing w:line="480" w:lineRule="auto"/>
        <w:rPr>
          <w:szCs w:val="24"/>
        </w:rPr>
      </w:pPr>
      <w:r w:rsidRPr="006546B4">
        <w:rPr>
          <w:i/>
          <w:iCs/>
        </w:rPr>
        <w:t>Corporeal Immortality</w:t>
      </w:r>
      <w:r>
        <w:t xml:space="preserve"> | Piercing on handmade recycled paper visible through light |</w:t>
      </w:r>
      <w:r w:rsidR="006546B4">
        <w:t xml:space="preserve"> 5 x 8 inches | 2019</w:t>
      </w:r>
    </w:p>
    <w:p w14:paraId="3FB819FD" w14:textId="77777777" w:rsidR="004033D1" w:rsidRDefault="004033D1" w:rsidP="00E21E9C">
      <w:pPr>
        <w:spacing w:line="480" w:lineRule="auto"/>
        <w:rPr>
          <w:szCs w:val="24"/>
        </w:rPr>
      </w:pPr>
    </w:p>
    <w:p w14:paraId="496A7E24" w14:textId="77777777" w:rsidR="00D91A3F" w:rsidRPr="00C6605A" w:rsidRDefault="00D91A3F" w:rsidP="00E21E9C">
      <w:pPr>
        <w:spacing w:line="480" w:lineRule="auto"/>
        <w:rPr>
          <w:szCs w:val="24"/>
        </w:rPr>
      </w:pPr>
    </w:p>
    <w:p w14:paraId="1012A87E" w14:textId="77777777" w:rsidR="00E21E9C" w:rsidRPr="003B68E8" w:rsidRDefault="00E21E9C"/>
    <w:sectPr w:rsidR="00E21E9C" w:rsidRPr="003B6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D8AA" w14:textId="77777777" w:rsidR="00313966" w:rsidRDefault="00313966" w:rsidP="00E21E9C">
      <w:pPr>
        <w:spacing w:after="0" w:line="240" w:lineRule="auto"/>
      </w:pPr>
      <w:r>
        <w:separator/>
      </w:r>
    </w:p>
  </w:endnote>
  <w:endnote w:type="continuationSeparator" w:id="0">
    <w:p w14:paraId="67A05198" w14:textId="77777777" w:rsidR="00313966" w:rsidRDefault="00313966" w:rsidP="00E2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2FA9" w14:textId="77777777" w:rsidR="00313966" w:rsidRDefault="00313966" w:rsidP="00E21E9C">
      <w:pPr>
        <w:spacing w:after="0" w:line="240" w:lineRule="auto"/>
      </w:pPr>
      <w:r>
        <w:separator/>
      </w:r>
    </w:p>
  </w:footnote>
  <w:footnote w:type="continuationSeparator" w:id="0">
    <w:p w14:paraId="482850B5" w14:textId="77777777" w:rsidR="00313966" w:rsidRDefault="00313966" w:rsidP="00E21E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E8"/>
    <w:rsid w:val="00143853"/>
    <w:rsid w:val="002C555E"/>
    <w:rsid w:val="00313966"/>
    <w:rsid w:val="003B68E8"/>
    <w:rsid w:val="004033D1"/>
    <w:rsid w:val="00526A86"/>
    <w:rsid w:val="00616E23"/>
    <w:rsid w:val="006351B4"/>
    <w:rsid w:val="006546B4"/>
    <w:rsid w:val="00735247"/>
    <w:rsid w:val="008026AA"/>
    <w:rsid w:val="009537B4"/>
    <w:rsid w:val="0097051D"/>
    <w:rsid w:val="009A1E3F"/>
    <w:rsid w:val="00D91A3F"/>
    <w:rsid w:val="00DA211E"/>
    <w:rsid w:val="00E065E7"/>
    <w:rsid w:val="00E21E9C"/>
    <w:rsid w:val="00F400D7"/>
    <w:rsid w:val="00FB0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05DD"/>
  <w15:chartTrackingRefBased/>
  <w15:docId w15:val="{16D345F6-838C-4098-AF5B-49C9D2A9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E9C"/>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E21E9C"/>
    <w:rPr>
      <w:sz w:val="20"/>
      <w:szCs w:val="20"/>
      <w:lang w:val="en-US"/>
    </w:rPr>
  </w:style>
  <w:style w:type="character" w:styleId="FootnoteReference">
    <w:name w:val="footnote reference"/>
    <w:basedOn w:val="DefaultParagraphFont"/>
    <w:uiPriority w:val="99"/>
    <w:semiHidden/>
    <w:unhideWhenUsed/>
    <w:rsid w:val="00E21E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Tanaya Rao Raj</cp:lastModifiedBy>
  <cp:revision>9</cp:revision>
  <dcterms:created xsi:type="dcterms:W3CDTF">2022-03-07T15:02:00Z</dcterms:created>
  <dcterms:modified xsi:type="dcterms:W3CDTF">2022-03-31T06:25:00Z</dcterms:modified>
</cp:coreProperties>
</file>