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A646" w14:textId="27050E83" w:rsidR="00A476EC" w:rsidRDefault="000D1675" w:rsidP="000D1675">
      <w:pPr>
        <w:jc w:val="center"/>
        <w:rPr>
          <w:b/>
          <w:bCs/>
          <w:color w:val="FF0000"/>
          <w:sz w:val="72"/>
          <w:szCs w:val="72"/>
        </w:rPr>
      </w:pPr>
      <w:r w:rsidRPr="000D1675">
        <w:rPr>
          <w:b/>
          <w:bCs/>
          <w:color w:val="FF0000"/>
          <w:sz w:val="72"/>
          <w:szCs w:val="72"/>
        </w:rPr>
        <w:t>Edelweiss Financial Services Ltd</w:t>
      </w:r>
    </w:p>
    <w:p w14:paraId="152A00C9" w14:textId="77777777" w:rsidR="000D1675" w:rsidRPr="000D1675" w:rsidRDefault="000D1675" w:rsidP="000D1675">
      <w:pPr>
        <w:jc w:val="center"/>
        <w:rPr>
          <w:b/>
          <w:bCs/>
          <w:color w:val="FF0000"/>
          <w:sz w:val="96"/>
          <w:szCs w:val="96"/>
        </w:rPr>
      </w:pPr>
    </w:p>
    <w:p w14:paraId="18A90004" w14:textId="06AAE2A1" w:rsidR="00A476EC" w:rsidRPr="00A476EC" w:rsidRDefault="00A476EC" w:rsidP="00A476EC">
      <w:pPr>
        <w:rPr>
          <w:b/>
          <w:bCs/>
          <w:color w:val="000000" w:themeColor="text1"/>
          <w:sz w:val="48"/>
          <w:szCs w:val="48"/>
        </w:rPr>
      </w:pPr>
      <w:r w:rsidRPr="00A476EC">
        <w:rPr>
          <w:b/>
          <w:bCs/>
          <w:sz w:val="36"/>
          <w:szCs w:val="36"/>
        </w:rPr>
        <w:t>General Overview</w:t>
      </w:r>
    </w:p>
    <w:p w14:paraId="710F783A" w14:textId="6169C75A" w:rsidR="00A476EC" w:rsidRDefault="000D1675" w:rsidP="00A476EC">
      <w:pPr>
        <w:rPr>
          <w:color w:val="000000" w:themeColor="text1"/>
          <w:sz w:val="28"/>
          <w:szCs w:val="28"/>
        </w:rPr>
      </w:pPr>
      <w:r w:rsidRPr="000D1675">
        <w:rPr>
          <w:color w:val="000000" w:themeColor="text1"/>
          <w:sz w:val="28"/>
          <w:szCs w:val="28"/>
        </w:rPr>
        <w:t>Edelweiss Financial Services Ltd is a leading financial services company in India, offering a wide array of products and services in the financial sector. With a diversified portfolio, the company operates in segments like retail and corporate lending, wealth management, asset reconstruction, insurance, and capital markets. Established in Mumbai, Edelweiss has grown into a prominent player with a pan-India presence. Their expertise lies in providing financial solutions to individuals, businesses, and institutional clients. The company's robust performance, competitive positioning, and strategic focus on various financial services make it a key player in the Indian financial industry.</w:t>
      </w:r>
    </w:p>
    <w:p w14:paraId="3FDDDE5A" w14:textId="77777777" w:rsidR="00A476EC" w:rsidRDefault="00A476EC" w:rsidP="00A476EC">
      <w:pPr>
        <w:rPr>
          <w:color w:val="000000" w:themeColor="text1"/>
          <w:sz w:val="28"/>
          <w:szCs w:val="28"/>
        </w:rPr>
      </w:pPr>
    </w:p>
    <w:p w14:paraId="7102E044" w14:textId="6B551925" w:rsidR="00A476EC" w:rsidRPr="00A476EC" w:rsidRDefault="00A476EC" w:rsidP="00A476EC">
      <w:pPr>
        <w:rPr>
          <w:b/>
          <w:bCs/>
          <w:color w:val="000000" w:themeColor="text1"/>
          <w:sz w:val="44"/>
          <w:szCs w:val="44"/>
        </w:rPr>
      </w:pPr>
      <w:r w:rsidRPr="00A476EC">
        <w:rPr>
          <w:b/>
          <w:bCs/>
          <w:sz w:val="36"/>
          <w:szCs w:val="36"/>
        </w:rPr>
        <w:t>Shareholding pattern of the company</w:t>
      </w:r>
    </w:p>
    <w:p w14:paraId="6D82D7D9" w14:textId="6C412E6C" w:rsidR="00A476EC" w:rsidRDefault="000D1675" w:rsidP="00A476EC">
      <w:pPr>
        <w:rPr>
          <w:color w:val="000000" w:themeColor="text1"/>
          <w:sz w:val="28"/>
          <w:szCs w:val="28"/>
        </w:rPr>
      </w:pPr>
      <w:r w:rsidRPr="000D1675">
        <w:rPr>
          <w:color w:val="000000" w:themeColor="text1"/>
          <w:sz w:val="28"/>
          <w:szCs w:val="28"/>
        </w:rPr>
        <w:t xml:space="preserve">As of the last available data, Edelweiss Financial Services </w:t>
      </w:r>
      <w:proofErr w:type="spellStart"/>
      <w:r w:rsidRPr="000D1675">
        <w:rPr>
          <w:color w:val="000000" w:themeColor="text1"/>
          <w:sz w:val="28"/>
          <w:szCs w:val="28"/>
        </w:rPr>
        <w:t>Ltd's</w:t>
      </w:r>
      <w:proofErr w:type="spellEnd"/>
      <w:r w:rsidRPr="000D1675">
        <w:rPr>
          <w:color w:val="000000" w:themeColor="text1"/>
          <w:sz w:val="28"/>
          <w:szCs w:val="28"/>
        </w:rPr>
        <w:t xml:space="preserve"> shareholding pattern indicates that the company is not family-owned but has a diverse ownership structure. The major shareholders include institutional investors, mutual funds, and foreign portfolio investors (FPIs). Promoter group entities and individual shareholders also hold a significant portion of the company's shares. This broad distribution of ownership suggests a professionally managed company with interests from various stakeholders, ensuring a balanced approach to decision-making and governance. It reflects a transparent corporate structure and is in line with the best corporate governance practices.</w:t>
      </w:r>
    </w:p>
    <w:p w14:paraId="3B629595" w14:textId="4850A1BC" w:rsidR="00A476EC" w:rsidRPr="00A476EC" w:rsidRDefault="00A476EC" w:rsidP="00A476EC">
      <w:pPr>
        <w:rPr>
          <w:b/>
          <w:bCs/>
          <w:color w:val="000000" w:themeColor="text1"/>
          <w:sz w:val="40"/>
          <w:szCs w:val="40"/>
        </w:rPr>
      </w:pPr>
      <w:r w:rsidRPr="00A476EC">
        <w:rPr>
          <w:b/>
          <w:bCs/>
          <w:sz w:val="32"/>
          <w:szCs w:val="32"/>
        </w:rPr>
        <w:t>Management of the company</w:t>
      </w:r>
    </w:p>
    <w:p w14:paraId="1A71622F" w14:textId="0CAC2848" w:rsidR="00A476EC" w:rsidRPr="000D1675" w:rsidRDefault="000D1675" w:rsidP="00A476EC">
      <w:pPr>
        <w:rPr>
          <w:color w:val="000000" w:themeColor="text1"/>
          <w:sz w:val="36"/>
          <w:szCs w:val="36"/>
        </w:rPr>
      </w:pPr>
      <w:r w:rsidRPr="000D1675">
        <w:rPr>
          <w:sz w:val="28"/>
          <w:szCs w:val="28"/>
        </w:rPr>
        <w:t xml:space="preserve">Edelweiss Financial Services Ltd is a professionally operated company with a well-qualified and experienced management team. The top management consists of professionals with diverse backgrounds and expertise in the </w:t>
      </w:r>
      <w:r w:rsidRPr="000D1675">
        <w:rPr>
          <w:sz w:val="28"/>
          <w:szCs w:val="28"/>
        </w:rPr>
        <w:lastRenderedPageBreak/>
        <w:t>financial services industry. They have demonstrated stability and long tenures with the company, which signifies their commitment to its growth and success. The management's qualifications and track record demonstrate their ability to steer the company's operations and navigate the complexities of the financial market</w:t>
      </w:r>
    </w:p>
    <w:p w14:paraId="7A14FA86" w14:textId="77777777" w:rsidR="00A476EC" w:rsidRDefault="00A476EC" w:rsidP="00A476EC">
      <w:pPr>
        <w:rPr>
          <w:color w:val="000000" w:themeColor="text1"/>
          <w:sz w:val="28"/>
          <w:szCs w:val="28"/>
        </w:rPr>
      </w:pPr>
    </w:p>
    <w:p w14:paraId="3B214A44" w14:textId="7D5A0CE9" w:rsidR="00A476EC" w:rsidRPr="00A476EC" w:rsidRDefault="00A476EC" w:rsidP="00A476EC">
      <w:pPr>
        <w:rPr>
          <w:b/>
          <w:bCs/>
          <w:color w:val="000000" w:themeColor="text1"/>
          <w:sz w:val="44"/>
          <w:szCs w:val="44"/>
        </w:rPr>
      </w:pPr>
      <w:r w:rsidRPr="00A476EC">
        <w:rPr>
          <w:b/>
          <w:bCs/>
          <w:sz w:val="36"/>
          <w:szCs w:val="36"/>
        </w:rPr>
        <w:t>Strengths, Weaknesses, Opportunities &amp; Threats (SWOT) analysis of the company</w:t>
      </w:r>
    </w:p>
    <w:p w14:paraId="6F413511" w14:textId="77777777" w:rsidR="000D1675" w:rsidRPr="000D1675" w:rsidRDefault="000D1675" w:rsidP="000D1675">
      <w:pPr>
        <w:rPr>
          <w:color w:val="000000" w:themeColor="text1"/>
          <w:sz w:val="28"/>
          <w:szCs w:val="28"/>
        </w:rPr>
      </w:pPr>
      <w:r w:rsidRPr="000D1675">
        <w:rPr>
          <w:color w:val="000000" w:themeColor="text1"/>
          <w:sz w:val="28"/>
          <w:szCs w:val="28"/>
        </w:rPr>
        <w:t>**Strengths:**</w:t>
      </w:r>
    </w:p>
    <w:p w14:paraId="339DC9A2" w14:textId="77777777" w:rsidR="000D1675" w:rsidRPr="000D1675" w:rsidRDefault="000D1675" w:rsidP="000D1675">
      <w:pPr>
        <w:rPr>
          <w:color w:val="000000" w:themeColor="text1"/>
          <w:sz w:val="28"/>
          <w:szCs w:val="28"/>
        </w:rPr>
      </w:pPr>
    </w:p>
    <w:p w14:paraId="474D1A74" w14:textId="77777777" w:rsidR="000D1675" w:rsidRPr="000D1675" w:rsidRDefault="000D1675" w:rsidP="000D1675">
      <w:pPr>
        <w:rPr>
          <w:color w:val="000000" w:themeColor="text1"/>
          <w:sz w:val="28"/>
          <w:szCs w:val="28"/>
        </w:rPr>
      </w:pPr>
      <w:r w:rsidRPr="000D1675">
        <w:rPr>
          <w:color w:val="000000" w:themeColor="text1"/>
          <w:sz w:val="28"/>
          <w:szCs w:val="28"/>
        </w:rPr>
        <w:t xml:space="preserve">1. **Diversified Business Model:** Edelweiss Financial Services </w:t>
      </w:r>
      <w:proofErr w:type="spellStart"/>
      <w:r w:rsidRPr="000D1675">
        <w:rPr>
          <w:color w:val="000000" w:themeColor="text1"/>
          <w:sz w:val="28"/>
          <w:szCs w:val="28"/>
        </w:rPr>
        <w:t>Ltd's</w:t>
      </w:r>
      <w:proofErr w:type="spellEnd"/>
      <w:r w:rsidRPr="000D1675">
        <w:rPr>
          <w:color w:val="000000" w:themeColor="text1"/>
          <w:sz w:val="28"/>
          <w:szCs w:val="28"/>
        </w:rPr>
        <w:t xml:space="preserve"> strength lies in its diversified business model, offering a wide range of financial products and services. This diversification helps the company manage risks effectively and capitalize on multiple revenue streams.</w:t>
      </w:r>
    </w:p>
    <w:p w14:paraId="73FC9C5E" w14:textId="77777777" w:rsidR="000D1675" w:rsidRPr="000D1675" w:rsidRDefault="000D1675" w:rsidP="000D1675">
      <w:pPr>
        <w:rPr>
          <w:color w:val="000000" w:themeColor="text1"/>
          <w:sz w:val="28"/>
          <w:szCs w:val="28"/>
        </w:rPr>
      </w:pPr>
    </w:p>
    <w:p w14:paraId="3D07C63F" w14:textId="77777777" w:rsidR="000D1675" w:rsidRPr="000D1675" w:rsidRDefault="000D1675" w:rsidP="000D1675">
      <w:pPr>
        <w:rPr>
          <w:color w:val="000000" w:themeColor="text1"/>
          <w:sz w:val="28"/>
          <w:szCs w:val="28"/>
        </w:rPr>
      </w:pPr>
      <w:r w:rsidRPr="000D1675">
        <w:rPr>
          <w:color w:val="000000" w:themeColor="text1"/>
          <w:sz w:val="28"/>
          <w:szCs w:val="28"/>
        </w:rPr>
        <w:t>2. **Robust Retail and Corporate Lending:** The company has established a strong presence in the retail and corporate lending segment. Its expertise in credit assessment, risk management, and innovative lending products has enabled it to capture a significant market share.</w:t>
      </w:r>
    </w:p>
    <w:p w14:paraId="6E4D41B7" w14:textId="77777777" w:rsidR="000D1675" w:rsidRPr="000D1675" w:rsidRDefault="000D1675" w:rsidP="000D1675">
      <w:pPr>
        <w:rPr>
          <w:color w:val="000000" w:themeColor="text1"/>
          <w:sz w:val="28"/>
          <w:szCs w:val="28"/>
        </w:rPr>
      </w:pPr>
    </w:p>
    <w:p w14:paraId="24DEF9BA" w14:textId="77777777" w:rsidR="000D1675" w:rsidRPr="000D1675" w:rsidRDefault="000D1675" w:rsidP="000D1675">
      <w:pPr>
        <w:rPr>
          <w:color w:val="000000" w:themeColor="text1"/>
          <w:sz w:val="28"/>
          <w:szCs w:val="28"/>
        </w:rPr>
      </w:pPr>
      <w:r w:rsidRPr="000D1675">
        <w:rPr>
          <w:color w:val="000000" w:themeColor="text1"/>
          <w:sz w:val="28"/>
          <w:szCs w:val="28"/>
        </w:rPr>
        <w:t>3. **Expertise in Wealth Management:** Edelweiss excels in wealth management, catering to high-net-worth individuals and institutional clients. Its strong advisory capabilities and personalized approach have contributed to a loyal client base and increased assets under management (AUM).</w:t>
      </w:r>
    </w:p>
    <w:p w14:paraId="191F0BF2" w14:textId="77777777" w:rsidR="000D1675" w:rsidRPr="000D1675" w:rsidRDefault="000D1675" w:rsidP="000D1675">
      <w:pPr>
        <w:rPr>
          <w:color w:val="000000" w:themeColor="text1"/>
          <w:sz w:val="28"/>
          <w:szCs w:val="28"/>
        </w:rPr>
      </w:pPr>
    </w:p>
    <w:p w14:paraId="5719FF4E" w14:textId="77777777" w:rsidR="000D1675" w:rsidRPr="000D1675" w:rsidRDefault="000D1675" w:rsidP="000D1675">
      <w:pPr>
        <w:rPr>
          <w:color w:val="000000" w:themeColor="text1"/>
          <w:sz w:val="28"/>
          <w:szCs w:val="28"/>
        </w:rPr>
      </w:pPr>
      <w:r w:rsidRPr="000D1675">
        <w:rPr>
          <w:color w:val="000000" w:themeColor="text1"/>
          <w:sz w:val="28"/>
          <w:szCs w:val="28"/>
        </w:rPr>
        <w:t>4. **Acumen in Asset Reconstruction:** With a proven track record in asset reconstruction, Edelweiss effectively acquires and resolves distressed assets, turning non-performing assets (NPAs) into profitable investments.</w:t>
      </w:r>
    </w:p>
    <w:p w14:paraId="1B643C9D" w14:textId="77777777" w:rsidR="000D1675" w:rsidRPr="000D1675" w:rsidRDefault="000D1675" w:rsidP="000D1675">
      <w:pPr>
        <w:rPr>
          <w:color w:val="000000" w:themeColor="text1"/>
          <w:sz w:val="28"/>
          <w:szCs w:val="28"/>
        </w:rPr>
      </w:pPr>
    </w:p>
    <w:p w14:paraId="6F760E60" w14:textId="77777777" w:rsidR="000D1675" w:rsidRPr="000D1675" w:rsidRDefault="000D1675" w:rsidP="000D1675">
      <w:pPr>
        <w:rPr>
          <w:color w:val="000000" w:themeColor="text1"/>
          <w:sz w:val="28"/>
          <w:szCs w:val="28"/>
        </w:rPr>
      </w:pPr>
      <w:r w:rsidRPr="000D1675">
        <w:rPr>
          <w:color w:val="000000" w:themeColor="text1"/>
          <w:sz w:val="28"/>
          <w:szCs w:val="28"/>
        </w:rPr>
        <w:lastRenderedPageBreak/>
        <w:t>5. **Strong Capital Market Services:** The company's capital market services, including brokerage and investment banking, have contributed to its reputation as a leading player in India's financial markets.</w:t>
      </w:r>
    </w:p>
    <w:p w14:paraId="1F1273AF" w14:textId="77777777" w:rsidR="000D1675" w:rsidRPr="000D1675" w:rsidRDefault="000D1675" w:rsidP="000D1675">
      <w:pPr>
        <w:rPr>
          <w:color w:val="000000" w:themeColor="text1"/>
          <w:sz w:val="28"/>
          <w:szCs w:val="28"/>
        </w:rPr>
      </w:pPr>
    </w:p>
    <w:p w14:paraId="21ECCF53" w14:textId="77777777" w:rsidR="000D1675" w:rsidRPr="000D1675" w:rsidRDefault="000D1675" w:rsidP="000D1675">
      <w:pPr>
        <w:rPr>
          <w:color w:val="000000" w:themeColor="text1"/>
          <w:sz w:val="28"/>
          <w:szCs w:val="28"/>
        </w:rPr>
      </w:pPr>
      <w:r w:rsidRPr="000D1675">
        <w:rPr>
          <w:color w:val="000000" w:themeColor="text1"/>
          <w:sz w:val="28"/>
          <w:szCs w:val="28"/>
        </w:rPr>
        <w:t>6. **Innovative Products and Technology:** Edelweiss embraces innovation and technology, introducing new financial products and leveraging digital platforms to enhance customer experience and operational efficiency.</w:t>
      </w:r>
    </w:p>
    <w:p w14:paraId="14DA7953" w14:textId="77777777" w:rsidR="000D1675" w:rsidRPr="000D1675" w:rsidRDefault="000D1675" w:rsidP="000D1675">
      <w:pPr>
        <w:rPr>
          <w:color w:val="000000" w:themeColor="text1"/>
          <w:sz w:val="28"/>
          <w:szCs w:val="28"/>
        </w:rPr>
      </w:pPr>
    </w:p>
    <w:p w14:paraId="1C6D1449" w14:textId="77777777" w:rsidR="000D1675" w:rsidRPr="000D1675" w:rsidRDefault="000D1675" w:rsidP="000D1675">
      <w:pPr>
        <w:rPr>
          <w:color w:val="000000" w:themeColor="text1"/>
          <w:sz w:val="28"/>
          <w:szCs w:val="28"/>
        </w:rPr>
      </w:pPr>
      <w:r w:rsidRPr="000D1675">
        <w:rPr>
          <w:color w:val="000000" w:themeColor="text1"/>
          <w:sz w:val="28"/>
          <w:szCs w:val="28"/>
        </w:rPr>
        <w:t>7. **Well-Qualified Management Team:** The company boasts a professionally managed team with diverse expertise, stability, and a long-term vision, ensuring effective decision-making and strategic planning.</w:t>
      </w:r>
    </w:p>
    <w:p w14:paraId="1FAFF1AA" w14:textId="77777777" w:rsidR="000D1675" w:rsidRPr="000D1675" w:rsidRDefault="000D1675" w:rsidP="000D1675">
      <w:pPr>
        <w:rPr>
          <w:color w:val="000000" w:themeColor="text1"/>
          <w:sz w:val="28"/>
          <w:szCs w:val="28"/>
        </w:rPr>
      </w:pPr>
    </w:p>
    <w:p w14:paraId="3BD6C2A0" w14:textId="77777777" w:rsidR="000D1675" w:rsidRPr="000D1675" w:rsidRDefault="000D1675" w:rsidP="000D1675">
      <w:pPr>
        <w:rPr>
          <w:color w:val="000000" w:themeColor="text1"/>
          <w:sz w:val="28"/>
          <w:szCs w:val="28"/>
        </w:rPr>
      </w:pPr>
      <w:r w:rsidRPr="000D1675">
        <w:rPr>
          <w:color w:val="000000" w:themeColor="text1"/>
          <w:sz w:val="28"/>
          <w:szCs w:val="28"/>
        </w:rPr>
        <w:t>**Weaknesses:**</w:t>
      </w:r>
    </w:p>
    <w:p w14:paraId="38F552FC" w14:textId="77777777" w:rsidR="000D1675" w:rsidRPr="000D1675" w:rsidRDefault="000D1675" w:rsidP="000D1675">
      <w:pPr>
        <w:rPr>
          <w:color w:val="000000" w:themeColor="text1"/>
          <w:sz w:val="28"/>
          <w:szCs w:val="28"/>
        </w:rPr>
      </w:pPr>
    </w:p>
    <w:p w14:paraId="367D65BD" w14:textId="77777777" w:rsidR="000D1675" w:rsidRPr="000D1675" w:rsidRDefault="000D1675" w:rsidP="000D1675">
      <w:pPr>
        <w:rPr>
          <w:color w:val="000000" w:themeColor="text1"/>
          <w:sz w:val="28"/>
          <w:szCs w:val="28"/>
        </w:rPr>
      </w:pPr>
      <w:r w:rsidRPr="000D1675">
        <w:rPr>
          <w:color w:val="000000" w:themeColor="text1"/>
          <w:sz w:val="28"/>
          <w:szCs w:val="28"/>
        </w:rPr>
        <w:t>1. **Exposure to Economic Cycles:** Edelweiss's business is influenced by economic cycles and fluctuations in the financial markets, making it vulnerable to periods of economic downturn.</w:t>
      </w:r>
    </w:p>
    <w:p w14:paraId="03B4D57C" w14:textId="77777777" w:rsidR="000D1675" w:rsidRPr="000D1675" w:rsidRDefault="000D1675" w:rsidP="000D1675">
      <w:pPr>
        <w:rPr>
          <w:color w:val="000000" w:themeColor="text1"/>
          <w:sz w:val="28"/>
          <w:szCs w:val="28"/>
        </w:rPr>
      </w:pPr>
    </w:p>
    <w:p w14:paraId="4B6EB702" w14:textId="77777777" w:rsidR="000D1675" w:rsidRPr="000D1675" w:rsidRDefault="000D1675" w:rsidP="000D1675">
      <w:pPr>
        <w:rPr>
          <w:color w:val="000000" w:themeColor="text1"/>
          <w:sz w:val="28"/>
          <w:szCs w:val="28"/>
        </w:rPr>
      </w:pPr>
      <w:r w:rsidRPr="000D1675">
        <w:rPr>
          <w:color w:val="000000" w:themeColor="text1"/>
          <w:sz w:val="28"/>
          <w:szCs w:val="28"/>
        </w:rPr>
        <w:t>2. **Asset Quality Risks:** The company's asset reconstruction and lending businesses expose it to potential credit risks and asset quality deterioration, which could impact profitability.</w:t>
      </w:r>
    </w:p>
    <w:p w14:paraId="716FB412" w14:textId="77777777" w:rsidR="000D1675" w:rsidRPr="000D1675" w:rsidRDefault="000D1675" w:rsidP="000D1675">
      <w:pPr>
        <w:rPr>
          <w:color w:val="000000" w:themeColor="text1"/>
          <w:sz w:val="28"/>
          <w:szCs w:val="28"/>
        </w:rPr>
      </w:pPr>
    </w:p>
    <w:p w14:paraId="655C0967" w14:textId="77777777" w:rsidR="000D1675" w:rsidRPr="000D1675" w:rsidRDefault="000D1675" w:rsidP="000D1675">
      <w:pPr>
        <w:rPr>
          <w:color w:val="000000" w:themeColor="text1"/>
          <w:sz w:val="28"/>
          <w:szCs w:val="28"/>
        </w:rPr>
      </w:pPr>
      <w:r w:rsidRPr="000D1675">
        <w:rPr>
          <w:color w:val="000000" w:themeColor="text1"/>
          <w:sz w:val="28"/>
          <w:szCs w:val="28"/>
        </w:rPr>
        <w:t>3. **Dependence on Capital Market Performance:** Edelweiss's revenue from capital market services is influenced by market volatility and trading volumes, making it susceptible to market uncertainties.</w:t>
      </w:r>
    </w:p>
    <w:p w14:paraId="16E19FCB" w14:textId="77777777" w:rsidR="000D1675" w:rsidRPr="000D1675" w:rsidRDefault="000D1675" w:rsidP="000D1675">
      <w:pPr>
        <w:rPr>
          <w:color w:val="000000" w:themeColor="text1"/>
          <w:sz w:val="28"/>
          <w:szCs w:val="28"/>
        </w:rPr>
      </w:pPr>
    </w:p>
    <w:p w14:paraId="68BBED62" w14:textId="77777777" w:rsidR="000D1675" w:rsidRPr="000D1675" w:rsidRDefault="000D1675" w:rsidP="000D1675">
      <w:pPr>
        <w:rPr>
          <w:color w:val="000000" w:themeColor="text1"/>
          <w:sz w:val="28"/>
          <w:szCs w:val="28"/>
        </w:rPr>
      </w:pPr>
      <w:r w:rsidRPr="000D1675">
        <w:rPr>
          <w:color w:val="000000" w:themeColor="text1"/>
          <w:sz w:val="28"/>
          <w:szCs w:val="28"/>
        </w:rPr>
        <w:t>4. **Regulatory Changes:** The financial industry is subject to evolving regulatory frameworks. Adapting to new regulations may pose challenges and add compliance costs.</w:t>
      </w:r>
    </w:p>
    <w:p w14:paraId="0C8EC31D" w14:textId="77777777" w:rsidR="000D1675" w:rsidRPr="000D1675" w:rsidRDefault="000D1675" w:rsidP="000D1675">
      <w:pPr>
        <w:rPr>
          <w:color w:val="000000" w:themeColor="text1"/>
          <w:sz w:val="28"/>
          <w:szCs w:val="28"/>
        </w:rPr>
      </w:pPr>
    </w:p>
    <w:p w14:paraId="5BDFE256" w14:textId="77777777" w:rsidR="000D1675" w:rsidRPr="000D1675" w:rsidRDefault="000D1675" w:rsidP="000D1675">
      <w:pPr>
        <w:rPr>
          <w:color w:val="000000" w:themeColor="text1"/>
          <w:sz w:val="28"/>
          <w:szCs w:val="28"/>
        </w:rPr>
      </w:pPr>
      <w:r w:rsidRPr="000D1675">
        <w:rPr>
          <w:color w:val="000000" w:themeColor="text1"/>
          <w:sz w:val="28"/>
          <w:szCs w:val="28"/>
        </w:rPr>
        <w:lastRenderedPageBreak/>
        <w:t>5. **Highly Competitive Market:** The financial services sector in India is intensely competitive, with both established players and new entrants vying for market share.</w:t>
      </w:r>
    </w:p>
    <w:p w14:paraId="36FADCED" w14:textId="77777777" w:rsidR="000D1675" w:rsidRPr="000D1675" w:rsidRDefault="000D1675" w:rsidP="000D1675">
      <w:pPr>
        <w:rPr>
          <w:color w:val="000000" w:themeColor="text1"/>
          <w:sz w:val="28"/>
          <w:szCs w:val="28"/>
        </w:rPr>
      </w:pPr>
    </w:p>
    <w:p w14:paraId="50FA4836" w14:textId="77777777" w:rsidR="000D1675" w:rsidRPr="000D1675" w:rsidRDefault="000D1675" w:rsidP="000D1675">
      <w:pPr>
        <w:rPr>
          <w:color w:val="000000" w:themeColor="text1"/>
          <w:sz w:val="28"/>
          <w:szCs w:val="28"/>
        </w:rPr>
      </w:pPr>
      <w:r w:rsidRPr="000D1675">
        <w:rPr>
          <w:color w:val="000000" w:themeColor="text1"/>
          <w:sz w:val="28"/>
          <w:szCs w:val="28"/>
        </w:rPr>
        <w:t>**Opportunities:**</w:t>
      </w:r>
    </w:p>
    <w:p w14:paraId="2CB130D6" w14:textId="77777777" w:rsidR="000D1675" w:rsidRPr="000D1675" w:rsidRDefault="000D1675" w:rsidP="000D1675">
      <w:pPr>
        <w:rPr>
          <w:color w:val="000000" w:themeColor="text1"/>
          <w:sz w:val="28"/>
          <w:szCs w:val="28"/>
        </w:rPr>
      </w:pPr>
    </w:p>
    <w:p w14:paraId="24AB46D4" w14:textId="77777777" w:rsidR="000D1675" w:rsidRPr="000D1675" w:rsidRDefault="000D1675" w:rsidP="000D1675">
      <w:pPr>
        <w:rPr>
          <w:color w:val="000000" w:themeColor="text1"/>
          <w:sz w:val="28"/>
          <w:szCs w:val="28"/>
        </w:rPr>
      </w:pPr>
      <w:r w:rsidRPr="000D1675">
        <w:rPr>
          <w:color w:val="000000" w:themeColor="text1"/>
          <w:sz w:val="28"/>
          <w:szCs w:val="28"/>
        </w:rPr>
        <w:t>1. **Rising Demand for Financial Services:** India's growing economy and increasing financial literacy present opportunities for Edelweiss to expand its customer base and offer more financial products and services.</w:t>
      </w:r>
    </w:p>
    <w:p w14:paraId="59C8F89F" w14:textId="77777777" w:rsidR="000D1675" w:rsidRPr="000D1675" w:rsidRDefault="000D1675" w:rsidP="000D1675">
      <w:pPr>
        <w:rPr>
          <w:color w:val="000000" w:themeColor="text1"/>
          <w:sz w:val="28"/>
          <w:szCs w:val="28"/>
        </w:rPr>
      </w:pPr>
    </w:p>
    <w:p w14:paraId="0DF6E227" w14:textId="77777777" w:rsidR="000D1675" w:rsidRPr="000D1675" w:rsidRDefault="000D1675" w:rsidP="000D1675">
      <w:pPr>
        <w:rPr>
          <w:color w:val="000000" w:themeColor="text1"/>
          <w:sz w:val="28"/>
          <w:szCs w:val="28"/>
        </w:rPr>
      </w:pPr>
      <w:r w:rsidRPr="000D1675">
        <w:rPr>
          <w:color w:val="000000" w:themeColor="text1"/>
          <w:sz w:val="28"/>
          <w:szCs w:val="28"/>
        </w:rPr>
        <w:t>2. **Wealth Management Growth:** The increasing number of high-net-worth individuals and a rising middle class provide a fertile ground for Edelweiss to expand its wealth management services.</w:t>
      </w:r>
    </w:p>
    <w:p w14:paraId="534EA558" w14:textId="77777777" w:rsidR="000D1675" w:rsidRPr="000D1675" w:rsidRDefault="000D1675" w:rsidP="000D1675">
      <w:pPr>
        <w:rPr>
          <w:color w:val="000000" w:themeColor="text1"/>
          <w:sz w:val="28"/>
          <w:szCs w:val="28"/>
        </w:rPr>
      </w:pPr>
    </w:p>
    <w:p w14:paraId="0B29FD22" w14:textId="77777777" w:rsidR="000D1675" w:rsidRPr="000D1675" w:rsidRDefault="000D1675" w:rsidP="000D1675">
      <w:pPr>
        <w:rPr>
          <w:color w:val="000000" w:themeColor="text1"/>
          <w:sz w:val="28"/>
          <w:szCs w:val="28"/>
        </w:rPr>
      </w:pPr>
      <w:r w:rsidRPr="000D1675">
        <w:rPr>
          <w:color w:val="000000" w:themeColor="text1"/>
          <w:sz w:val="28"/>
          <w:szCs w:val="28"/>
        </w:rPr>
        <w:t>3. **Infrastructure Financing:** With the Indian government's focus on infrastructure development, Edelweiss can explore opportunities in infrastructure financing and advisory services.</w:t>
      </w:r>
    </w:p>
    <w:p w14:paraId="64E0C4DC" w14:textId="77777777" w:rsidR="000D1675" w:rsidRPr="000D1675" w:rsidRDefault="000D1675" w:rsidP="000D1675">
      <w:pPr>
        <w:rPr>
          <w:color w:val="000000" w:themeColor="text1"/>
          <w:sz w:val="28"/>
          <w:szCs w:val="28"/>
        </w:rPr>
      </w:pPr>
    </w:p>
    <w:p w14:paraId="1DED1F04" w14:textId="77777777" w:rsidR="000D1675" w:rsidRPr="000D1675" w:rsidRDefault="000D1675" w:rsidP="000D1675">
      <w:pPr>
        <w:rPr>
          <w:color w:val="000000" w:themeColor="text1"/>
          <w:sz w:val="28"/>
          <w:szCs w:val="28"/>
        </w:rPr>
      </w:pPr>
      <w:r w:rsidRPr="000D1675">
        <w:rPr>
          <w:color w:val="000000" w:themeColor="text1"/>
          <w:sz w:val="28"/>
          <w:szCs w:val="28"/>
        </w:rPr>
        <w:t>4. **Digital Transformation:** Embracing technology and digitization can enable Edelweiss to reach a broader audience, improve operational efficiency, and enhance customer experience.</w:t>
      </w:r>
    </w:p>
    <w:p w14:paraId="2CCB8FEE" w14:textId="77777777" w:rsidR="000D1675" w:rsidRPr="000D1675" w:rsidRDefault="000D1675" w:rsidP="000D1675">
      <w:pPr>
        <w:rPr>
          <w:color w:val="000000" w:themeColor="text1"/>
          <w:sz w:val="28"/>
          <w:szCs w:val="28"/>
        </w:rPr>
      </w:pPr>
    </w:p>
    <w:p w14:paraId="185D6F23" w14:textId="77777777" w:rsidR="000D1675" w:rsidRPr="000D1675" w:rsidRDefault="000D1675" w:rsidP="000D1675">
      <w:pPr>
        <w:rPr>
          <w:color w:val="000000" w:themeColor="text1"/>
          <w:sz w:val="28"/>
          <w:szCs w:val="28"/>
        </w:rPr>
      </w:pPr>
      <w:r w:rsidRPr="000D1675">
        <w:rPr>
          <w:color w:val="000000" w:themeColor="text1"/>
          <w:sz w:val="28"/>
          <w:szCs w:val="28"/>
        </w:rPr>
        <w:t>5. **Mergers and Acquisitions:** Edelweiss's expertise in asset reconstruction positions it well to capitalize on distressed asset opportunities and potential mergers and acquisitions in the financial sector.</w:t>
      </w:r>
    </w:p>
    <w:p w14:paraId="537D44BD" w14:textId="77777777" w:rsidR="000D1675" w:rsidRPr="000D1675" w:rsidRDefault="000D1675" w:rsidP="000D1675">
      <w:pPr>
        <w:rPr>
          <w:color w:val="000000" w:themeColor="text1"/>
          <w:sz w:val="28"/>
          <w:szCs w:val="28"/>
        </w:rPr>
      </w:pPr>
    </w:p>
    <w:p w14:paraId="07C2FB41" w14:textId="77777777" w:rsidR="000D1675" w:rsidRPr="000D1675" w:rsidRDefault="000D1675" w:rsidP="000D1675">
      <w:pPr>
        <w:rPr>
          <w:color w:val="000000" w:themeColor="text1"/>
          <w:sz w:val="28"/>
          <w:szCs w:val="28"/>
        </w:rPr>
      </w:pPr>
      <w:r w:rsidRPr="000D1675">
        <w:rPr>
          <w:color w:val="000000" w:themeColor="text1"/>
          <w:sz w:val="28"/>
          <w:szCs w:val="28"/>
        </w:rPr>
        <w:t>**Threats:**</w:t>
      </w:r>
    </w:p>
    <w:p w14:paraId="5E2D9200" w14:textId="77777777" w:rsidR="000D1675" w:rsidRPr="000D1675" w:rsidRDefault="000D1675" w:rsidP="000D1675">
      <w:pPr>
        <w:rPr>
          <w:color w:val="000000" w:themeColor="text1"/>
          <w:sz w:val="28"/>
          <w:szCs w:val="28"/>
        </w:rPr>
      </w:pPr>
    </w:p>
    <w:p w14:paraId="1546FC58" w14:textId="77777777" w:rsidR="000D1675" w:rsidRPr="000D1675" w:rsidRDefault="000D1675" w:rsidP="000D1675">
      <w:pPr>
        <w:rPr>
          <w:color w:val="000000" w:themeColor="text1"/>
          <w:sz w:val="28"/>
          <w:szCs w:val="28"/>
        </w:rPr>
      </w:pPr>
      <w:r w:rsidRPr="000D1675">
        <w:rPr>
          <w:color w:val="000000" w:themeColor="text1"/>
          <w:sz w:val="28"/>
          <w:szCs w:val="28"/>
        </w:rPr>
        <w:lastRenderedPageBreak/>
        <w:t>1. **Economic Volatility:** Fluctuations in the macroeconomic environment can impact the financial services industry, affecting Edelweiss's revenue, asset quality, and profitability.</w:t>
      </w:r>
    </w:p>
    <w:p w14:paraId="5F4B767C" w14:textId="77777777" w:rsidR="000D1675" w:rsidRPr="000D1675" w:rsidRDefault="000D1675" w:rsidP="000D1675">
      <w:pPr>
        <w:rPr>
          <w:color w:val="000000" w:themeColor="text1"/>
          <w:sz w:val="28"/>
          <w:szCs w:val="28"/>
        </w:rPr>
      </w:pPr>
    </w:p>
    <w:p w14:paraId="6D0D6DED" w14:textId="77777777" w:rsidR="000D1675" w:rsidRPr="000D1675" w:rsidRDefault="000D1675" w:rsidP="000D1675">
      <w:pPr>
        <w:rPr>
          <w:color w:val="000000" w:themeColor="text1"/>
          <w:sz w:val="28"/>
          <w:szCs w:val="28"/>
        </w:rPr>
      </w:pPr>
      <w:r w:rsidRPr="000D1675">
        <w:rPr>
          <w:color w:val="000000" w:themeColor="text1"/>
          <w:sz w:val="28"/>
          <w:szCs w:val="28"/>
        </w:rPr>
        <w:t>2. **Regulatory and Compliance Risks:** Changes in financial regulations and compliance requirements can pose challenges and may necessitate adjustments to the company's operations.</w:t>
      </w:r>
    </w:p>
    <w:p w14:paraId="373F191B" w14:textId="77777777" w:rsidR="000D1675" w:rsidRPr="000D1675" w:rsidRDefault="000D1675" w:rsidP="000D1675">
      <w:pPr>
        <w:rPr>
          <w:color w:val="000000" w:themeColor="text1"/>
          <w:sz w:val="28"/>
          <w:szCs w:val="28"/>
        </w:rPr>
      </w:pPr>
    </w:p>
    <w:p w14:paraId="0AB2EBF7" w14:textId="77777777" w:rsidR="000D1675" w:rsidRPr="000D1675" w:rsidRDefault="000D1675" w:rsidP="000D1675">
      <w:pPr>
        <w:rPr>
          <w:color w:val="000000" w:themeColor="text1"/>
          <w:sz w:val="28"/>
          <w:szCs w:val="28"/>
        </w:rPr>
      </w:pPr>
      <w:r w:rsidRPr="000D1675">
        <w:rPr>
          <w:color w:val="000000" w:themeColor="text1"/>
          <w:sz w:val="28"/>
          <w:szCs w:val="28"/>
        </w:rPr>
        <w:t>3. **Competition from Fintech Companies:** The emergence of fintech startups may disrupt traditional financial services and challenge Edelweiss's market position.</w:t>
      </w:r>
    </w:p>
    <w:p w14:paraId="0D131D54" w14:textId="77777777" w:rsidR="000D1675" w:rsidRPr="000D1675" w:rsidRDefault="000D1675" w:rsidP="000D1675">
      <w:pPr>
        <w:rPr>
          <w:color w:val="000000" w:themeColor="text1"/>
          <w:sz w:val="28"/>
          <w:szCs w:val="28"/>
        </w:rPr>
      </w:pPr>
    </w:p>
    <w:p w14:paraId="3158D4A4" w14:textId="77777777" w:rsidR="000D1675" w:rsidRPr="000D1675" w:rsidRDefault="000D1675" w:rsidP="000D1675">
      <w:pPr>
        <w:rPr>
          <w:color w:val="000000" w:themeColor="text1"/>
          <w:sz w:val="28"/>
          <w:szCs w:val="28"/>
        </w:rPr>
      </w:pPr>
      <w:r w:rsidRPr="000D1675">
        <w:rPr>
          <w:color w:val="000000" w:themeColor="text1"/>
          <w:sz w:val="28"/>
          <w:szCs w:val="28"/>
        </w:rPr>
        <w:t>4. **Interest Rate Fluctuations:** Interest rate volatility can impact the company's borrowing and lending costs, affecting its profitability and interest-sensitive businesses.</w:t>
      </w:r>
    </w:p>
    <w:p w14:paraId="37E2691A" w14:textId="77777777" w:rsidR="000D1675" w:rsidRPr="000D1675" w:rsidRDefault="000D1675" w:rsidP="000D1675">
      <w:pPr>
        <w:rPr>
          <w:color w:val="000000" w:themeColor="text1"/>
          <w:sz w:val="28"/>
          <w:szCs w:val="28"/>
        </w:rPr>
      </w:pPr>
    </w:p>
    <w:p w14:paraId="03E6D5E7" w14:textId="77777777" w:rsidR="000D1675" w:rsidRPr="000D1675" w:rsidRDefault="000D1675" w:rsidP="000D1675">
      <w:pPr>
        <w:rPr>
          <w:color w:val="000000" w:themeColor="text1"/>
          <w:sz w:val="28"/>
          <w:szCs w:val="28"/>
        </w:rPr>
      </w:pPr>
      <w:r w:rsidRPr="000D1675">
        <w:rPr>
          <w:color w:val="000000" w:themeColor="text1"/>
          <w:sz w:val="28"/>
          <w:szCs w:val="28"/>
        </w:rPr>
        <w:t>5. **Global Economic Trends:** Edelweiss's exposure to global markets through its asset reconstruction and wealth management businesses may expose it to risks stemming from global economic trends and geopolitical uncertainties.</w:t>
      </w:r>
    </w:p>
    <w:p w14:paraId="49A8AF06" w14:textId="77777777" w:rsidR="000D1675" w:rsidRPr="000D1675" w:rsidRDefault="000D1675" w:rsidP="000D1675">
      <w:pPr>
        <w:rPr>
          <w:color w:val="000000" w:themeColor="text1"/>
          <w:sz w:val="28"/>
          <w:szCs w:val="28"/>
        </w:rPr>
      </w:pPr>
    </w:p>
    <w:p w14:paraId="774FF140" w14:textId="674F442E" w:rsidR="00A476EC" w:rsidRDefault="000D1675" w:rsidP="000D1675">
      <w:pPr>
        <w:rPr>
          <w:color w:val="000000" w:themeColor="text1"/>
          <w:sz w:val="28"/>
          <w:szCs w:val="28"/>
        </w:rPr>
      </w:pPr>
      <w:r w:rsidRPr="000D1675">
        <w:rPr>
          <w:color w:val="000000" w:themeColor="text1"/>
          <w:sz w:val="28"/>
          <w:szCs w:val="28"/>
        </w:rPr>
        <w:t xml:space="preserve">In conclusion, Edelweiss Financial Services </w:t>
      </w:r>
      <w:proofErr w:type="spellStart"/>
      <w:r w:rsidRPr="000D1675">
        <w:rPr>
          <w:color w:val="000000" w:themeColor="text1"/>
          <w:sz w:val="28"/>
          <w:szCs w:val="28"/>
        </w:rPr>
        <w:t>Ltd's</w:t>
      </w:r>
      <w:proofErr w:type="spellEnd"/>
      <w:r w:rsidRPr="000D1675">
        <w:rPr>
          <w:color w:val="000000" w:themeColor="text1"/>
          <w:sz w:val="28"/>
          <w:szCs w:val="28"/>
        </w:rPr>
        <w:t xml:space="preserve"> diversified business model, strong wealth management, and asset reconstruction capabilities are key strengths. However, it must address challenges related to economic cycles, asset quality, and market competition while leveraging opportunities presented by the growing financial services sector and digital transformation. Monitoring regulatory changes and adapting to dynamic market conditions will be crucial for sustained success in the ever-evolving financial landscape.</w:t>
      </w:r>
    </w:p>
    <w:p w14:paraId="4A6096A6" w14:textId="77777777" w:rsidR="00A476EC" w:rsidRDefault="00A476EC" w:rsidP="00A476EC">
      <w:pPr>
        <w:rPr>
          <w:color w:val="000000" w:themeColor="text1"/>
          <w:sz w:val="28"/>
          <w:szCs w:val="28"/>
        </w:rPr>
      </w:pPr>
    </w:p>
    <w:p w14:paraId="1E7A9111" w14:textId="77777777" w:rsidR="000D1675" w:rsidRDefault="000D1675" w:rsidP="00A476EC">
      <w:pPr>
        <w:rPr>
          <w:color w:val="000000" w:themeColor="text1"/>
          <w:sz w:val="28"/>
          <w:szCs w:val="28"/>
        </w:rPr>
      </w:pPr>
    </w:p>
    <w:p w14:paraId="4D249669" w14:textId="77777777" w:rsidR="000D1675" w:rsidRDefault="000D1675" w:rsidP="00A476EC">
      <w:pPr>
        <w:rPr>
          <w:color w:val="000000" w:themeColor="text1"/>
          <w:sz w:val="28"/>
          <w:szCs w:val="28"/>
        </w:rPr>
      </w:pPr>
    </w:p>
    <w:p w14:paraId="7BB3AD2A" w14:textId="5D4209E2" w:rsidR="000D1675" w:rsidRPr="000D1675" w:rsidRDefault="00A476EC" w:rsidP="000D1675">
      <w:pPr>
        <w:rPr>
          <w:b/>
          <w:bCs/>
          <w:color w:val="000000" w:themeColor="text1"/>
          <w:sz w:val="40"/>
          <w:szCs w:val="40"/>
        </w:rPr>
      </w:pPr>
      <w:r w:rsidRPr="00A476EC">
        <w:rPr>
          <w:b/>
          <w:bCs/>
          <w:color w:val="000000" w:themeColor="text1"/>
          <w:sz w:val="40"/>
          <w:szCs w:val="40"/>
        </w:rPr>
        <w:lastRenderedPageBreak/>
        <w:t>Competitive Analysis:</w:t>
      </w:r>
    </w:p>
    <w:p w14:paraId="37072DAD" w14:textId="77777777" w:rsidR="000D1675" w:rsidRPr="000D1675" w:rsidRDefault="000D1675" w:rsidP="000D1675">
      <w:pPr>
        <w:rPr>
          <w:color w:val="000000" w:themeColor="text1"/>
          <w:sz w:val="28"/>
          <w:szCs w:val="28"/>
        </w:rPr>
      </w:pPr>
    </w:p>
    <w:p w14:paraId="297024C9" w14:textId="77777777" w:rsidR="000D1675" w:rsidRPr="000D1675" w:rsidRDefault="000D1675" w:rsidP="000D1675">
      <w:pPr>
        <w:rPr>
          <w:color w:val="000000" w:themeColor="text1"/>
          <w:sz w:val="28"/>
          <w:szCs w:val="28"/>
        </w:rPr>
      </w:pPr>
      <w:r w:rsidRPr="000D1675">
        <w:rPr>
          <w:color w:val="000000" w:themeColor="text1"/>
          <w:sz w:val="28"/>
          <w:szCs w:val="28"/>
        </w:rPr>
        <w:t>Edelweiss Financial Services Ltd faces stiff competition in the Indian financial services industry. Below are two close competitors and the company's position concerning them:</w:t>
      </w:r>
    </w:p>
    <w:p w14:paraId="4E3FEBD1" w14:textId="77777777" w:rsidR="000D1675" w:rsidRPr="000D1675" w:rsidRDefault="000D1675" w:rsidP="000D1675">
      <w:pPr>
        <w:rPr>
          <w:color w:val="000000" w:themeColor="text1"/>
          <w:sz w:val="28"/>
          <w:szCs w:val="28"/>
        </w:rPr>
      </w:pPr>
    </w:p>
    <w:p w14:paraId="05467EA1" w14:textId="77777777" w:rsidR="000D1675" w:rsidRPr="000D1675" w:rsidRDefault="000D1675" w:rsidP="000D1675">
      <w:pPr>
        <w:rPr>
          <w:color w:val="000000" w:themeColor="text1"/>
          <w:sz w:val="28"/>
          <w:szCs w:val="28"/>
        </w:rPr>
      </w:pPr>
      <w:r w:rsidRPr="000D1675">
        <w:rPr>
          <w:color w:val="000000" w:themeColor="text1"/>
          <w:sz w:val="28"/>
          <w:szCs w:val="28"/>
        </w:rPr>
        <w:t>1. **HDFC Bank Limited:**</w:t>
      </w:r>
    </w:p>
    <w:p w14:paraId="7C74A7D3" w14:textId="77777777" w:rsidR="000D1675" w:rsidRPr="000D1675" w:rsidRDefault="000D1675" w:rsidP="000D1675">
      <w:pPr>
        <w:rPr>
          <w:color w:val="000000" w:themeColor="text1"/>
          <w:sz w:val="28"/>
          <w:szCs w:val="28"/>
        </w:rPr>
      </w:pPr>
      <w:r w:rsidRPr="000D1675">
        <w:rPr>
          <w:color w:val="000000" w:themeColor="text1"/>
          <w:sz w:val="28"/>
          <w:szCs w:val="28"/>
        </w:rPr>
        <w:t xml:space="preserve">   HDFC Bank is one of the largest private sector banks in India and offers a comprehensive range of financial services. It competes with Edelweiss Financial Services in various segments, including retail and corporate lending, wealth management, and capital markets. HDFC Bank has a vast customer base, strong brand presence, and an extensive network of branches and ATMs across the country. Compared to Edelweiss, HDFC Bank has a larger asset base, higher revenue, and greater market share. However, Edelweiss differentiates itself with its expertise in asset reconstruction, catering to clients with distressed assets, and providing innovative investment solutions. Edelweiss's personalized wealth management services may also appeal to certain niche segments.</w:t>
      </w:r>
    </w:p>
    <w:p w14:paraId="2257327B" w14:textId="77777777" w:rsidR="000D1675" w:rsidRPr="000D1675" w:rsidRDefault="000D1675" w:rsidP="000D1675">
      <w:pPr>
        <w:rPr>
          <w:color w:val="000000" w:themeColor="text1"/>
          <w:sz w:val="28"/>
          <w:szCs w:val="28"/>
        </w:rPr>
      </w:pPr>
    </w:p>
    <w:p w14:paraId="063850A9" w14:textId="77777777" w:rsidR="000D1675" w:rsidRPr="000D1675" w:rsidRDefault="000D1675" w:rsidP="000D1675">
      <w:pPr>
        <w:rPr>
          <w:color w:val="000000" w:themeColor="text1"/>
          <w:sz w:val="28"/>
          <w:szCs w:val="28"/>
        </w:rPr>
      </w:pPr>
      <w:r w:rsidRPr="000D1675">
        <w:rPr>
          <w:color w:val="000000" w:themeColor="text1"/>
          <w:sz w:val="28"/>
          <w:szCs w:val="28"/>
        </w:rPr>
        <w:t>2. **ICICI Securities Limited:**</w:t>
      </w:r>
    </w:p>
    <w:p w14:paraId="397B0ACF" w14:textId="77777777" w:rsidR="000D1675" w:rsidRPr="000D1675" w:rsidRDefault="000D1675" w:rsidP="000D1675">
      <w:pPr>
        <w:rPr>
          <w:color w:val="000000" w:themeColor="text1"/>
          <w:sz w:val="28"/>
          <w:szCs w:val="28"/>
        </w:rPr>
      </w:pPr>
      <w:r w:rsidRPr="000D1675">
        <w:rPr>
          <w:color w:val="000000" w:themeColor="text1"/>
          <w:sz w:val="28"/>
          <w:szCs w:val="28"/>
        </w:rPr>
        <w:t xml:space="preserve">   ICICI Securities is a prominent player in the capital markets and investment banking domain in India. It competes directly with Edelweiss in providing brokerage and investment advisory services. ICICI Securities benefits from being a subsidiary of ICICI Bank, one of the leading private sector banks in India. It has a strong client base, a technologically advanced trading platform, and a comprehensive research team. Edelweiss competes effectively with ICICI Securities through its diversified business model, which includes wealth management, retail and corporate lending, and asset reconstruction. Edelweiss's wealth management expertise and asset reconstruction capabilities provide it with a unique edge over ICICI Securities. Additionally, Edelweiss's focus on digital transformation and innovative financial products helps differentiate it from its competitor.</w:t>
      </w:r>
    </w:p>
    <w:p w14:paraId="405A6F81" w14:textId="77777777" w:rsidR="000D1675" w:rsidRPr="000D1675" w:rsidRDefault="000D1675" w:rsidP="000D1675">
      <w:pPr>
        <w:rPr>
          <w:color w:val="000000" w:themeColor="text1"/>
          <w:sz w:val="28"/>
          <w:szCs w:val="28"/>
        </w:rPr>
      </w:pPr>
    </w:p>
    <w:p w14:paraId="68748C91" w14:textId="77777777" w:rsidR="000D1675" w:rsidRPr="000D1675" w:rsidRDefault="000D1675" w:rsidP="000D1675">
      <w:pPr>
        <w:rPr>
          <w:color w:val="000000" w:themeColor="text1"/>
          <w:sz w:val="28"/>
          <w:szCs w:val="28"/>
        </w:rPr>
      </w:pPr>
      <w:r w:rsidRPr="000D1675">
        <w:rPr>
          <w:color w:val="000000" w:themeColor="text1"/>
          <w:sz w:val="28"/>
          <w:szCs w:val="28"/>
        </w:rPr>
        <w:t>3. **Kotak Mahindra Bank Limited:**</w:t>
      </w:r>
    </w:p>
    <w:p w14:paraId="5A41754F" w14:textId="77777777" w:rsidR="000D1675" w:rsidRPr="000D1675" w:rsidRDefault="000D1675" w:rsidP="000D1675">
      <w:pPr>
        <w:rPr>
          <w:color w:val="000000" w:themeColor="text1"/>
          <w:sz w:val="28"/>
          <w:szCs w:val="28"/>
        </w:rPr>
      </w:pPr>
      <w:r w:rsidRPr="000D1675">
        <w:rPr>
          <w:color w:val="000000" w:themeColor="text1"/>
          <w:sz w:val="28"/>
          <w:szCs w:val="28"/>
        </w:rPr>
        <w:lastRenderedPageBreak/>
        <w:t xml:space="preserve">   Kotak Mahindra Bank is a well-established private sector bank in India with a broad spectrum of financial services. While Kotak Mahindra Bank operates in various segments, its offerings in wealth management, investment banking, and retail lending pose direct competition to Edelweiss Financial Services. Kotak Mahindra Bank has a strong presence in the wealth management space and an extensive distribution network. Edelweiss competes with Kotak Mahindra Bank through its specialized asset reconstruction business and focus on niche wealth management solutions. Edelweiss's ability to address distressed asset opportunities and provide personalized financial advice may differentiate it from Kotak Mahindra Bank in certain scenarios.</w:t>
      </w:r>
    </w:p>
    <w:p w14:paraId="1C3E415A" w14:textId="77777777" w:rsidR="000D1675" w:rsidRPr="000D1675" w:rsidRDefault="000D1675" w:rsidP="000D1675">
      <w:pPr>
        <w:rPr>
          <w:color w:val="000000" w:themeColor="text1"/>
          <w:sz w:val="28"/>
          <w:szCs w:val="28"/>
        </w:rPr>
      </w:pPr>
    </w:p>
    <w:p w14:paraId="1B5DD185" w14:textId="77777777" w:rsidR="000D1675" w:rsidRPr="000D1675" w:rsidRDefault="000D1675" w:rsidP="000D1675">
      <w:pPr>
        <w:rPr>
          <w:color w:val="000000" w:themeColor="text1"/>
          <w:sz w:val="28"/>
          <w:szCs w:val="28"/>
        </w:rPr>
      </w:pPr>
      <w:r w:rsidRPr="000D1675">
        <w:rPr>
          <w:color w:val="000000" w:themeColor="text1"/>
          <w:sz w:val="28"/>
          <w:szCs w:val="28"/>
        </w:rPr>
        <w:t>**Conclusion:**</w:t>
      </w:r>
    </w:p>
    <w:p w14:paraId="793B9B27" w14:textId="77777777" w:rsidR="000D1675" w:rsidRPr="000D1675" w:rsidRDefault="000D1675" w:rsidP="000D1675">
      <w:pPr>
        <w:rPr>
          <w:color w:val="000000" w:themeColor="text1"/>
          <w:sz w:val="28"/>
          <w:szCs w:val="28"/>
        </w:rPr>
      </w:pPr>
    </w:p>
    <w:p w14:paraId="58471649" w14:textId="7EBC1E13" w:rsidR="00A476EC" w:rsidRDefault="000D1675" w:rsidP="000D1675">
      <w:pPr>
        <w:rPr>
          <w:color w:val="000000" w:themeColor="text1"/>
          <w:sz w:val="28"/>
          <w:szCs w:val="28"/>
        </w:rPr>
      </w:pPr>
      <w:r w:rsidRPr="000D1675">
        <w:rPr>
          <w:color w:val="000000" w:themeColor="text1"/>
          <w:sz w:val="28"/>
          <w:szCs w:val="28"/>
        </w:rPr>
        <w:t>Edelweiss Financial Services Ltd operates in a competitive landscape where it encounters prominent players like HDFC Bank, ICICI Securities, and Kotak Mahindra Bank. While these competitors have their respective strengths and market presence, Edelweiss sets itself apart through its diversified business model, expertise in asset reconstruction, and personalized wealth management services. As the financial services industry continues to evolve, Edelweiss's focus on innovation, customer-centricity, and adapting to changing market dynamics will play a pivotal role in maintaining its competitive position. Regular monitoring of competitors' strategies and continuous efforts to leverage its unique strengths will be crucial for Edelweiss to stay ahead in the competitive market.</w:t>
      </w:r>
    </w:p>
    <w:p w14:paraId="71E3870E" w14:textId="44502B55" w:rsidR="00A476EC" w:rsidRPr="006C7CB3" w:rsidRDefault="00A476EC" w:rsidP="00A476EC">
      <w:pPr>
        <w:rPr>
          <w:b/>
          <w:bCs/>
          <w:color w:val="000000" w:themeColor="text1"/>
          <w:sz w:val="36"/>
          <w:szCs w:val="36"/>
        </w:rPr>
      </w:pPr>
      <w:r w:rsidRPr="006C7CB3">
        <w:rPr>
          <w:b/>
          <w:bCs/>
          <w:color w:val="000000" w:themeColor="text1"/>
          <w:sz w:val="36"/>
          <w:szCs w:val="36"/>
        </w:rPr>
        <w:t>Conclusion and Way Forward:</w:t>
      </w:r>
    </w:p>
    <w:p w14:paraId="40C112D5" w14:textId="77777777" w:rsidR="00A476EC" w:rsidRPr="00A476EC" w:rsidRDefault="00A476EC" w:rsidP="00A476EC">
      <w:pPr>
        <w:rPr>
          <w:color w:val="000000" w:themeColor="text1"/>
          <w:sz w:val="28"/>
          <w:szCs w:val="28"/>
        </w:rPr>
      </w:pPr>
    </w:p>
    <w:p w14:paraId="32168895" w14:textId="4CF4429D" w:rsidR="00A476EC" w:rsidRPr="00A476EC" w:rsidRDefault="000D1675" w:rsidP="000D1675">
      <w:pPr>
        <w:rPr>
          <w:color w:val="000000" w:themeColor="text1"/>
          <w:sz w:val="28"/>
          <w:szCs w:val="28"/>
        </w:rPr>
      </w:pPr>
      <w:r w:rsidRPr="000D1675">
        <w:rPr>
          <w:color w:val="000000" w:themeColor="text1"/>
          <w:sz w:val="28"/>
          <w:szCs w:val="28"/>
        </w:rPr>
        <w:t xml:space="preserve">The way forward for Edelweiss Financial Services Ltd lies in leveraging its diversified business model, expertise in asset reconstruction, and personalized wealth management services to capitalize on the opportunities presented by India's growing financial services sector. The company should focus on digital transformation to enhance operational efficiency and customer experience. Addressing weaknesses related to economic cycles and asset quality requires prudent risk management practices. To counter sector-level threats, Edelweiss must stay agile, adapt to evolving regulatory requirements, and monitor global </w:t>
      </w:r>
      <w:r w:rsidRPr="000D1675">
        <w:rPr>
          <w:color w:val="000000" w:themeColor="text1"/>
          <w:sz w:val="28"/>
          <w:szCs w:val="28"/>
        </w:rPr>
        <w:lastRenderedPageBreak/>
        <w:t>economic trends. By aligning its strengths with external opportunities and proactively managing challenges, Edelweiss can strengthen its competitive position and sustain growth in the dynamic financial landscape.</w:t>
      </w:r>
    </w:p>
    <w:sectPr w:rsidR="00A476EC" w:rsidRPr="00A476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BD1D7" w14:textId="77777777" w:rsidR="0062082F" w:rsidRDefault="0062082F" w:rsidP="000D1675">
      <w:pPr>
        <w:spacing w:after="0" w:line="240" w:lineRule="auto"/>
      </w:pPr>
      <w:r>
        <w:separator/>
      </w:r>
    </w:p>
  </w:endnote>
  <w:endnote w:type="continuationSeparator" w:id="0">
    <w:p w14:paraId="2D9962D4" w14:textId="77777777" w:rsidR="0062082F" w:rsidRDefault="0062082F" w:rsidP="000D1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5231" w14:textId="77777777" w:rsidR="0062082F" w:rsidRDefault="0062082F" w:rsidP="000D1675">
      <w:pPr>
        <w:spacing w:after="0" w:line="240" w:lineRule="auto"/>
      </w:pPr>
      <w:r>
        <w:separator/>
      </w:r>
    </w:p>
  </w:footnote>
  <w:footnote w:type="continuationSeparator" w:id="0">
    <w:p w14:paraId="6C757401" w14:textId="77777777" w:rsidR="0062082F" w:rsidRDefault="0062082F" w:rsidP="000D16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FF"/>
    <w:rsid w:val="000D1675"/>
    <w:rsid w:val="00256A86"/>
    <w:rsid w:val="003710FF"/>
    <w:rsid w:val="0062082F"/>
    <w:rsid w:val="006C7CB3"/>
    <w:rsid w:val="00A47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2089"/>
  <w15:chartTrackingRefBased/>
  <w15:docId w15:val="{D0765AA6-636E-4973-925B-F58739F9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675"/>
  </w:style>
  <w:style w:type="paragraph" w:styleId="Footer">
    <w:name w:val="footer"/>
    <w:basedOn w:val="Normal"/>
    <w:link w:val="FooterChar"/>
    <w:uiPriority w:val="99"/>
    <w:unhideWhenUsed/>
    <w:rsid w:val="000D1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4</cp:revision>
  <dcterms:created xsi:type="dcterms:W3CDTF">2023-07-30T12:49:00Z</dcterms:created>
  <dcterms:modified xsi:type="dcterms:W3CDTF">2023-07-30T13:14:00Z</dcterms:modified>
</cp:coreProperties>
</file>