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need to solve for the expected value and variance of </w:t>
      </w:r>
      <m:oMath>
        <m:bar>
          <m:barPr>
            <m:pos/>
          </m:bar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n</m:t>
                </m:r>
              </m:sub>
            </m:sSub>
          </m:e>
        </m:ba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the knowledge that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E(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)=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μ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and V(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)=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σ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E(</m:t>
        </m:r>
        <m:bar>
          <m:barPr>
            <m:pos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bar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n</m:t>
                </m:r>
              </m:sub>
            </m:sSub>
          </m:e>
        </m:ba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)=</m:t>
        </m:r>
        <m:nary>
          <m:naryPr>
            <m:chr m:val="∑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i=1</m:t>
            </m:r>
          </m:sub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sup>
        </m:nary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i</m:t>
                </m:r>
              </m:sub>
            </m:sSub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μ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μ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V(</m:t>
        </m:r>
        <m:bar>
          <m:barPr>
            <m:pos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bar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n</m:t>
                </m:r>
              </m:sub>
            </m:sSub>
          </m:e>
        </m:ba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)=V(</m:t>
        </m:r>
        <m:nary>
          <m:naryPr>
            <m:chr m:val="∑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i=1</m:t>
            </m:r>
          </m:sub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sup>
        </m:nary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i</m:t>
                </m:r>
              </m:sub>
            </m:sSub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)=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</m:t>
            </m:r>
          </m:num>
          <m:den>
            <m:sSup>
              <m:sSup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n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2</m:t>
                </m:r>
              </m:sup>
            </m:sSup>
          </m:den>
        </m:f>
        <m:nary>
          <m:naryPr>
            <m:chr m:val="∑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i=1</m:t>
            </m:r>
          </m:sub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sup>
        </m:nary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V(x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)=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2</m:t>
                </m:r>
              </m:sup>
            </m:sSup>
          </m:num>
          <m:den>
            <m:sSup>
              <m:sSup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n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2</m:t>
                </m:r>
              </m:sup>
            </m:sSup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2</m:t>
                </m:r>
              </m:sup>
            </m:sSup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Using this we can now work forwarded from the provided inequality,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P(|Y-E(Y)|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≥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t)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≤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V(Y)</m:t>
            </m:r>
          </m:num>
          <m:den>
            <m:sSup>
              <m:sSup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t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2</m:t>
                </m:r>
              </m:sup>
            </m:sSup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>→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P(|</m:t>
        </m:r>
        <m:bar>
          <m:barPr>
            <m:pos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bar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n</m:t>
                </m:r>
              </m:sub>
            </m:sSub>
          </m:e>
        </m:ba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-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μ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|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≥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k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σ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)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≤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2</m:t>
                </m:r>
              </m:sup>
            </m:sSup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)(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k</m:t>
            </m:r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σ</m:t>
            </m:r>
          </m:den>
        </m:f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)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</m:oMath>
      <m:oMath>
        <m:r>
          <m:t>→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P(|</m:t>
        </m:r>
        <m:bar>
          <m:barPr>
            <m:pos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bar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n</m:t>
                </m:r>
              </m:sub>
            </m:sSub>
          </m:e>
        </m:ba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-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μ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|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≥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k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σ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)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≤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k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2</m:t>
                </m:r>
              </m:sup>
            </m:sSup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>→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1-P(|</m:t>
        </m:r>
        <m:bar>
          <m:barPr>
            <m:pos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bar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n</m:t>
                </m:r>
              </m:sub>
            </m:sSub>
          </m:e>
        </m:ba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-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μ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|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≥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k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σ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)&gt;1-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k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2</m:t>
                </m:r>
              </m:sup>
            </m:sSup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>→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P(|</m:t>
        </m:r>
        <m:bar>
          <m:barPr>
            <m:pos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bar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n</m:t>
                </m:r>
              </m:sub>
            </m:sSub>
          </m:e>
        </m:ba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-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μ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|&lt;k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σ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)&gt;1-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k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2</m:t>
                </m:r>
              </m:sup>
            </m:sSup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We now need to show the best way to choose n so that the probability is at least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1-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α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for 0&lt;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α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&lt;1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1-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α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≤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(1-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k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2</m:t>
                </m:r>
              </m:sup>
            </m:sSup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)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→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α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≥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k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2</m:t>
                </m:r>
              </m:sup>
            </m:sSup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>→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n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k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>≥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α</m:t>
            </m:r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>→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n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≥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α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k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2</m:t>
                </m:r>
              </m:sup>
            </m:sSup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117781" cy="15001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41452" l="12660" r="10737" t="9401"/>
                    <a:stretch>
                      <a:fillRect/>
                    </a:stretch>
                  </pic:blipFill>
                  <pic:spPr>
                    <a:xfrm>
                      <a:off x="0" y="0"/>
                      <a:ext cx="3117781" cy="1500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Based on the graph in (b) we know that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P(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μ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-k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σ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&lt;</m:t>
        </m:r>
        <m:bar>
          <m:barPr>
            <m:pos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bar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n</m:t>
                </m:r>
              </m:sub>
            </m:sSub>
          </m:e>
        </m:ba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&lt;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μ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+k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σ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)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→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P(-k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σ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&lt;</m:t>
        </m:r>
        <m:bar>
          <m:barPr>
            <m:pos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bar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n</m:t>
                </m:r>
              </m:sub>
            </m:sSub>
          </m:e>
        </m:ba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-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μ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&lt;k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σ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)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→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P(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-k</m:t>
            </m:r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σ</m:t>
            </m:r>
          </m:num>
          <m:den>
            <m:f>
              <m:f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>σ</m:t>
                </m:r>
              </m:num>
              <m:den>
                <m:rad>
                  <m:radPr>
                    <m:degHide m:val="1"/>
                    <m:ctrlP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</m:ctrlPr>
                  </m:radPr>
                  <m:e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  <m:t xml:space="preserve">n</m:t>
                    </m:r>
                  </m:e>
                </m:rad>
              </m:den>
            </m:f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&lt;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bar>
              <m:barPr>
                <m:pos/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barPr>
              <m:e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  <m:t xml:space="preserve">x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  <m:t xml:space="preserve">n</m:t>
                    </m:r>
                  </m:sub>
                </m:sSub>
              </m:e>
            </m:bar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-</m:t>
            </m:r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μ</m:t>
            </m:r>
          </m:num>
          <m:den>
            <m:f>
              <m:f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>σ</m:t>
                </m:r>
              </m:num>
              <m:den>
                <m:rad>
                  <m:radPr>
                    <m:degHide m:val="1"/>
                    <m:ctrlP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</m:ctrlPr>
                  </m:radPr>
                  <m:e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  <m:t xml:space="preserve">n</m:t>
                    </m:r>
                  </m:e>
                </m:rad>
              </m:den>
            </m:f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&lt;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k</m:t>
            </m:r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σ</m:t>
            </m:r>
          </m:num>
          <m:den>
            <m:f>
              <m:f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>σ</m:t>
                </m:r>
              </m:num>
              <m:den>
                <m:rad>
                  <m:radPr>
                    <m:degHide m:val="1"/>
                    <m:ctrlP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</m:ctrlPr>
                  </m:radPr>
                  <m:e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  <m:t xml:space="preserve">n</m:t>
                    </m:r>
                  </m:e>
                </m:rad>
              </m:den>
            </m:f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)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→</m:t>
        </m:r>
      </m:oMath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P(-k</m:t>
        </m:r>
        <m:rad>
          <m:radPr>
            <m:degHide m:val="1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rad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e>
        </m:rad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&lt;z&lt;k</m:t>
        </m:r>
        <m:rad>
          <m:radPr>
            <m:degHide m:val="1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rad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e>
        </m:rad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)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z is a normally distributed random variable between 0 and 1. Given this the previous probability is greater than or equal to. </w:t>
      </w:r>
      <m:oMath>
        <m:r>
          <m:t>Φ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(k</m:t>
        </m:r>
        <m:rad>
          <m:radPr>
            <m:degHide m:val="1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rad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e>
        </m:rad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)-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Φ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(-k</m:t>
        </m:r>
        <m:rad>
          <m:radPr>
            <m:degHide m:val="1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rad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e>
        </m:rad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)=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Φ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(k</m:t>
        </m:r>
        <m:rad>
          <m:radPr>
            <m:degHide m:val="1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rad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e>
        </m:rad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)-(1-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Φ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(k</m:t>
        </m:r>
        <m:rad>
          <m:radPr>
            <m:degHide m:val="1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rad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e>
        </m:rad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))=2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Φ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(k</m:t>
        </m:r>
        <m:rad>
          <m:radPr>
            <m:degHide m:val="1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rad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e>
        </m:rad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)-1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So we get the required inequality of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P(|</m:t>
        </m:r>
        <m:bar>
          <m:barPr>
            <m:pos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bar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n</m:t>
                </m:r>
              </m:sub>
            </m:sSub>
          </m:e>
        </m:ba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-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μ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|&lt;k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σ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)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≥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2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Φ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(k</m:t>
        </m:r>
        <m:rad>
          <m:radPr>
            <m:degHide m:val="1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rad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e>
        </m:rad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)-1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1-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α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≤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2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Φ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(k</m:t>
        </m:r>
        <m:rad>
          <m:radPr>
            <m:degHide m:val="1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rad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e>
        </m:rad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)-1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→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1-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α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>≤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Φ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(k</m:t>
        </m:r>
        <m:rad>
          <m:radPr>
            <m:degHide m:val="1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rad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e>
        </m:rad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)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→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Φ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-1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(1-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α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)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≤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k</m:t>
        </m:r>
        <m:rad>
          <m:radPr>
            <m:degHide m:val="1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rad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e>
        </m:rad>
        <m:r>
          <w:rPr>
            <w:rFonts w:ascii="Times New Roman" w:cs="Times New Roman" w:eastAsia="Times New Roman" w:hAnsi="Times New Roman"/>
            <w:sz w:val="24"/>
            <w:szCs w:val="24"/>
          </w:rPr>
          <m:t>→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>Φ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-1</m:t>
                </m:r>
              </m:sup>
            </m:s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(1-</m:t>
            </m:r>
            <m:f>
              <m:f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>α</m:t>
                </m:r>
              </m:num>
              <m:den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2</m:t>
                </m:r>
              </m:den>
            </m:f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)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k</m:t>
            </m:r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>≤</m:t>
        </m:r>
        <m:rad>
          <m:radPr>
            <m:degHide m:val="1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rad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e>
        </m:rad>
      </m:oMath>
      <m:oMath>
        <m:r>
          <m:t>→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>Φ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-1</m:t>
                </m:r>
              </m:sup>
            </m:s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(1-</m:t>
            </m:r>
            <m:f>
              <m:f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>α</m:t>
                </m:r>
              </m:num>
              <m:den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2</m:t>
                </m:r>
              </m:den>
            </m:f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)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k</m:t>
            </m:r>
          </m:den>
        </m:f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)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>≤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n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m:oMath>
              <m:r>
                <m:t>α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m:oMath>
              <m:f>
                <m:fPr>
                  <m:ctrl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m:t xml:space="preserve">1</m:t>
                  </m:r>
                </m:num>
                <m:den>
                  <m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m:t>α</m:t>
                  </m:r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m:oMath>
              <m:r>
                <w:rPr>
                  <w:rFonts w:ascii="Times New Roman" w:cs="Times New Roman" w:eastAsia="Times New Roman" w:hAnsi="Times New Roman"/>
                  <w:sz w:val="24"/>
                  <w:szCs w:val="24"/>
                </w:rPr>
                <m:t xml:space="preserve">(</m:t>
              </m:r>
              <m:sSup>
                <m:sSupPr>
                  <m:ctrl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m:t>Φ</m:t>
                  </m:r>
                </m:e>
                <m:sup>
                  <m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m:t xml:space="preserve">-1</m:t>
                  </m:r>
                </m:sup>
              </m:sSup>
              <m:r>
                <w:rPr>
                  <w:rFonts w:ascii="Times New Roman" w:cs="Times New Roman" w:eastAsia="Times New Roman" w:hAnsi="Times New Roman"/>
                  <w:sz w:val="24"/>
                  <w:szCs w:val="24"/>
                </w:rPr>
                <m:t xml:space="preserve">(1-</m:t>
              </m:r>
              <m:f>
                <m:fPr>
                  <m:ctrl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m:t>α</m:t>
                  </m:r>
                </m:num>
                <m:den>
                  <m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m:t xml:space="preserve">2</m:t>
                  </m:r>
                </m:den>
              </m:f>
              <m:r>
                <w:rPr>
                  <w:rFonts w:ascii="Times New Roman" w:cs="Times New Roman" w:eastAsia="Times New Roman" w:hAnsi="Times New Roman"/>
                  <w:sz w:val="24"/>
                  <w:szCs w:val="24"/>
                </w:rPr>
                <m:t xml:space="preserve">)</m:t>
              </m:r>
              <m:sSup>
                <m:sSupPr>
                  <m:ctrl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m:t xml:space="preserve">)</m:t>
                  </m:r>
                </m:e>
                <m:sup>
                  <m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10.5</w:t>
            </w:r>
          </w:p>
        </w:tc>
      </w:tr>
    </w:tbl>
    <w:p w:rsidR="00000000" w:rsidDel="00000000" w:rsidP="00000000" w:rsidRDefault="00000000" w:rsidRPr="00000000" w14:paraId="00000018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is very conservative because given a certain alpha value the Chebyshev Inequality uses way more samples than a normal distribution.</w:t>
      </w:r>
    </w:p>
    <w:sectPr>
      <w:headerReference r:id="rId7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jc w:val="right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AMS 131</w:t>
    </w:r>
  </w:p>
  <w:p w:rsidR="00000000" w:rsidDel="00000000" w:rsidP="00000000" w:rsidRDefault="00000000" w:rsidRPr="00000000" w14:paraId="0000001A">
    <w:pPr>
      <w:jc w:val="right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Quiz 9 Responses</w:t>
    </w:r>
  </w:p>
  <w:p w:rsidR="00000000" w:rsidDel="00000000" w:rsidP="00000000" w:rsidRDefault="00000000" w:rsidRPr="00000000" w14:paraId="0000001B">
    <w:pPr>
      <w:jc w:val="right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Max Alfano-Smith (ID 1684138)</w:t>
    </w:r>
  </w:p>
  <w:p w:rsidR="00000000" w:rsidDel="00000000" w:rsidP="00000000" w:rsidRDefault="00000000" w:rsidRPr="00000000" w14:paraId="0000001C">
    <w:pPr>
      <w:jc w:val="right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